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82C7A" w14:textId="77777777" w:rsidR="007725FB" w:rsidRDefault="007725FB">
      <w:pPr>
        <w:pStyle w:val="Textoindependiente"/>
        <w:rPr>
          <w:rFonts w:ascii="Times New Roman"/>
        </w:rPr>
      </w:pPr>
    </w:p>
    <w:p w14:paraId="3FFF0E20" w14:textId="77777777" w:rsidR="007725FB" w:rsidRDefault="007725FB">
      <w:pPr>
        <w:pStyle w:val="Textoindependiente"/>
        <w:rPr>
          <w:rFonts w:ascii="Times New Roman"/>
        </w:rPr>
      </w:pPr>
    </w:p>
    <w:p w14:paraId="36CDB83E" w14:textId="77777777" w:rsidR="007725FB" w:rsidRDefault="007725FB">
      <w:pPr>
        <w:pStyle w:val="Textoindependiente"/>
        <w:rPr>
          <w:rFonts w:ascii="Times New Roman"/>
        </w:rPr>
      </w:pPr>
    </w:p>
    <w:p w14:paraId="0D21FB77" w14:textId="77777777" w:rsidR="007725FB" w:rsidRDefault="007725FB">
      <w:pPr>
        <w:pStyle w:val="Textoindependiente"/>
        <w:rPr>
          <w:rFonts w:ascii="Times New Roman"/>
        </w:rPr>
      </w:pPr>
    </w:p>
    <w:p w14:paraId="6BB8CF02" w14:textId="77777777" w:rsidR="007725FB" w:rsidRDefault="007725FB">
      <w:pPr>
        <w:pStyle w:val="Textoindependiente"/>
        <w:rPr>
          <w:rFonts w:ascii="Times New Roman"/>
        </w:rPr>
      </w:pPr>
    </w:p>
    <w:p w14:paraId="2BEA6435" w14:textId="77777777" w:rsidR="007725FB" w:rsidRDefault="007725FB">
      <w:pPr>
        <w:pStyle w:val="Textoindependiente"/>
        <w:rPr>
          <w:rFonts w:ascii="Times New Roman"/>
        </w:rPr>
      </w:pPr>
    </w:p>
    <w:p w14:paraId="5A130F0F" w14:textId="77777777" w:rsidR="007725FB" w:rsidRDefault="007725FB">
      <w:pPr>
        <w:pStyle w:val="Textoindependiente"/>
        <w:rPr>
          <w:rFonts w:ascii="Times New Roman"/>
        </w:rPr>
      </w:pPr>
    </w:p>
    <w:p w14:paraId="28358911" w14:textId="77777777" w:rsidR="007725FB" w:rsidRDefault="007725FB">
      <w:pPr>
        <w:pStyle w:val="Textoindependiente"/>
        <w:spacing w:before="85"/>
        <w:rPr>
          <w:rFonts w:ascii="Times New Roman"/>
        </w:rPr>
      </w:pPr>
    </w:p>
    <w:p w14:paraId="28D82A1E" w14:textId="77777777" w:rsidR="007725FB" w:rsidRDefault="00000000">
      <w:pPr>
        <w:pStyle w:val="Ttulo2"/>
        <w:spacing w:line="760" w:lineRule="atLeast"/>
        <w:ind w:left="2912" w:right="2907"/>
        <w:jc w:val="center"/>
      </w:pPr>
      <w:r>
        <w:t>Título</w:t>
      </w:r>
      <w:r>
        <w:rPr>
          <w:spacing w:val="-11"/>
        </w:rPr>
        <w:t xml:space="preserve"> </w:t>
      </w:r>
      <w:r>
        <w:t>II</w:t>
      </w:r>
      <w:r>
        <w:rPr>
          <w:spacing w:val="-9"/>
        </w:rPr>
        <w:t xml:space="preserve"> </w:t>
      </w:r>
      <w:r>
        <w:t>–</w:t>
      </w:r>
      <w:r>
        <w:rPr>
          <w:spacing w:val="-11"/>
        </w:rPr>
        <w:t xml:space="preserve"> </w:t>
      </w:r>
      <w:r>
        <w:t>Modelos CAPÍTULO V</w:t>
      </w:r>
    </w:p>
    <w:p w14:paraId="07D48BAE" w14:textId="77777777" w:rsidR="007725FB" w:rsidRDefault="00000000">
      <w:pPr>
        <w:spacing w:before="252"/>
        <w:ind w:left="72" w:right="72"/>
        <w:jc w:val="center"/>
        <w:rPr>
          <w:rFonts w:ascii="Arial"/>
          <w:b/>
        </w:rPr>
      </w:pPr>
      <w:r>
        <w:rPr>
          <w:rFonts w:ascii="Arial"/>
          <w:b/>
        </w:rPr>
        <w:t>OTROS</w:t>
      </w:r>
      <w:r>
        <w:rPr>
          <w:rFonts w:ascii="Arial"/>
          <w:b/>
          <w:spacing w:val="-8"/>
        </w:rPr>
        <w:t xml:space="preserve"> </w:t>
      </w:r>
      <w:r>
        <w:rPr>
          <w:rFonts w:ascii="Arial"/>
          <w:b/>
        </w:rPr>
        <w:t>ENCARGOS</w:t>
      </w:r>
      <w:r>
        <w:rPr>
          <w:rFonts w:ascii="Arial"/>
          <w:b/>
          <w:spacing w:val="-5"/>
        </w:rPr>
        <w:t xml:space="preserve"> </w:t>
      </w:r>
      <w:r>
        <w:rPr>
          <w:rFonts w:ascii="Arial"/>
          <w:b/>
        </w:rPr>
        <w:t>DE</w:t>
      </w:r>
      <w:r>
        <w:rPr>
          <w:rFonts w:ascii="Arial"/>
          <w:b/>
          <w:spacing w:val="-4"/>
        </w:rPr>
        <w:t xml:space="preserve"> </w:t>
      </w:r>
      <w:r>
        <w:rPr>
          <w:rFonts w:ascii="Arial"/>
          <w:b/>
          <w:spacing w:val="-2"/>
        </w:rPr>
        <w:t>ASEGURAMIENTO</w:t>
      </w:r>
    </w:p>
    <w:p w14:paraId="7FFF5053" w14:textId="77777777" w:rsidR="007725FB" w:rsidRDefault="007725FB">
      <w:pPr>
        <w:jc w:val="center"/>
        <w:rPr>
          <w:rFonts w:ascii="Arial"/>
          <w:b/>
        </w:rPr>
        <w:sectPr w:rsidR="007725FB">
          <w:headerReference w:type="default" r:id="rId7"/>
          <w:footerReference w:type="default" r:id="rId8"/>
          <w:type w:val="continuous"/>
          <w:pgSz w:w="11910" w:h="16840"/>
          <w:pgMar w:top="1040" w:right="1559" w:bottom="740" w:left="1559" w:header="552" w:footer="543" w:gutter="0"/>
          <w:pgNumType w:start="264"/>
          <w:cols w:space="720"/>
        </w:sectPr>
      </w:pPr>
    </w:p>
    <w:p w14:paraId="00B97040" w14:textId="77777777" w:rsidR="007725FB" w:rsidRDefault="00000000">
      <w:pPr>
        <w:spacing w:before="83"/>
        <w:ind w:left="140"/>
        <w:rPr>
          <w:rFonts w:ascii="Arial" w:hAnsi="Arial"/>
          <w:b/>
        </w:rPr>
      </w:pPr>
      <w:r>
        <w:rPr>
          <w:rFonts w:ascii="Arial" w:hAnsi="Arial"/>
          <w:b/>
        </w:rPr>
        <w:lastRenderedPageBreak/>
        <w:t>CAPÍTULO</w:t>
      </w:r>
      <w:r>
        <w:rPr>
          <w:rFonts w:ascii="Arial" w:hAnsi="Arial"/>
          <w:b/>
          <w:spacing w:val="-5"/>
        </w:rPr>
        <w:t xml:space="preserve"> </w:t>
      </w:r>
      <w:r>
        <w:rPr>
          <w:rFonts w:ascii="Arial" w:hAnsi="Arial"/>
          <w:b/>
        </w:rPr>
        <w:t>V</w:t>
      </w:r>
      <w:r>
        <w:rPr>
          <w:rFonts w:ascii="Arial" w:hAnsi="Arial"/>
          <w:b/>
          <w:spacing w:val="-5"/>
        </w:rPr>
        <w:t xml:space="preserve"> </w:t>
      </w:r>
      <w:r>
        <w:rPr>
          <w:rFonts w:ascii="Arial" w:hAnsi="Arial"/>
          <w:b/>
        </w:rPr>
        <w:t>-</w:t>
      </w:r>
      <w:r>
        <w:rPr>
          <w:rFonts w:ascii="Arial" w:hAnsi="Arial"/>
          <w:b/>
          <w:spacing w:val="-4"/>
        </w:rPr>
        <w:t xml:space="preserve"> </w:t>
      </w:r>
      <w:r>
        <w:rPr>
          <w:rFonts w:ascii="Arial" w:hAnsi="Arial"/>
          <w:b/>
        </w:rPr>
        <w:t>OTROS</w:t>
      </w:r>
      <w:r>
        <w:rPr>
          <w:rFonts w:ascii="Arial" w:hAnsi="Arial"/>
          <w:b/>
          <w:spacing w:val="-5"/>
        </w:rPr>
        <w:t xml:space="preserve"> </w:t>
      </w:r>
      <w:r>
        <w:rPr>
          <w:rFonts w:ascii="Arial" w:hAnsi="Arial"/>
          <w:b/>
        </w:rPr>
        <w:t>ENCARGOS</w:t>
      </w:r>
      <w:r>
        <w:rPr>
          <w:rFonts w:ascii="Arial" w:hAnsi="Arial"/>
          <w:b/>
          <w:spacing w:val="-5"/>
        </w:rPr>
        <w:t xml:space="preserve"> </w:t>
      </w:r>
      <w:r>
        <w:rPr>
          <w:rFonts w:ascii="Arial" w:hAnsi="Arial"/>
          <w:b/>
        </w:rPr>
        <w:t>DE</w:t>
      </w:r>
      <w:r>
        <w:rPr>
          <w:rFonts w:ascii="Arial" w:hAnsi="Arial"/>
          <w:b/>
          <w:spacing w:val="-5"/>
        </w:rPr>
        <w:t xml:space="preserve"> </w:t>
      </w:r>
      <w:r>
        <w:rPr>
          <w:rFonts w:ascii="Arial" w:hAnsi="Arial"/>
          <w:b/>
          <w:spacing w:val="-2"/>
        </w:rPr>
        <w:t>ASEGURAMIENTO</w:t>
      </w:r>
    </w:p>
    <w:p w14:paraId="6513F089" w14:textId="77777777" w:rsidR="007725FB" w:rsidRDefault="007725FB">
      <w:pPr>
        <w:pStyle w:val="Textoindependiente"/>
        <w:spacing w:before="1"/>
        <w:rPr>
          <w:rFonts w:ascii="Arial"/>
          <w:b/>
        </w:rPr>
      </w:pPr>
    </w:p>
    <w:p w14:paraId="48FF94D5" w14:textId="77777777" w:rsidR="007725FB" w:rsidRDefault="00000000">
      <w:pPr>
        <w:pStyle w:val="Ttulo2"/>
      </w:pPr>
      <w:r>
        <w:t>Sección</w:t>
      </w:r>
      <w:r>
        <w:rPr>
          <w:spacing w:val="-5"/>
        </w:rPr>
        <w:t xml:space="preserve"> </w:t>
      </w:r>
      <w:r>
        <w:t>V.A</w:t>
      </w:r>
      <w:r>
        <w:rPr>
          <w:spacing w:val="-5"/>
        </w:rPr>
        <w:t xml:space="preserve"> </w:t>
      </w:r>
      <w:r>
        <w:t>-</w:t>
      </w:r>
      <w:r>
        <w:rPr>
          <w:spacing w:val="-5"/>
        </w:rPr>
        <w:t xml:space="preserve"> </w:t>
      </w:r>
      <w:r>
        <w:t>Otros</w:t>
      </w:r>
      <w:r>
        <w:rPr>
          <w:spacing w:val="-6"/>
        </w:rPr>
        <w:t xml:space="preserve"> </w:t>
      </w:r>
      <w:r>
        <w:t>encargos</w:t>
      </w:r>
      <w:r>
        <w:rPr>
          <w:spacing w:val="-5"/>
        </w:rPr>
        <w:t xml:space="preserve"> </w:t>
      </w:r>
      <w:r>
        <w:t>de</w:t>
      </w:r>
      <w:r>
        <w:rPr>
          <w:spacing w:val="-4"/>
        </w:rPr>
        <w:t xml:space="preserve"> </w:t>
      </w:r>
      <w:r>
        <w:t>aseguramiento</w:t>
      </w:r>
      <w:r>
        <w:rPr>
          <w:spacing w:val="-2"/>
        </w:rPr>
        <w:t xml:space="preserve"> </w:t>
      </w:r>
      <w:r>
        <w:t>en</w:t>
      </w:r>
      <w:r>
        <w:rPr>
          <w:spacing w:val="-6"/>
        </w:rPr>
        <w:t xml:space="preserve"> </w:t>
      </w:r>
      <w:r>
        <w:rPr>
          <w:spacing w:val="-2"/>
        </w:rPr>
        <w:t>general</w:t>
      </w:r>
    </w:p>
    <w:p w14:paraId="0FFD8540" w14:textId="77777777" w:rsidR="007725FB" w:rsidRDefault="007725FB">
      <w:pPr>
        <w:pStyle w:val="Textoindependiente"/>
        <w:spacing w:before="23"/>
        <w:rPr>
          <w:rFonts w:ascii="Arial"/>
          <w:b/>
          <w:sz w:val="2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43B00EF3" w14:textId="77777777">
        <w:trPr>
          <w:trHeight w:val="505"/>
        </w:trPr>
        <w:tc>
          <w:tcPr>
            <w:tcW w:w="1306" w:type="dxa"/>
            <w:vMerge w:val="restart"/>
            <w:shd w:val="clear" w:color="auto" w:fill="D9D9D9"/>
          </w:tcPr>
          <w:p w14:paraId="0BEDA1E0" w14:textId="77777777" w:rsidR="007725FB" w:rsidRDefault="00000000">
            <w:pPr>
              <w:pStyle w:val="TableParagraph"/>
              <w:ind w:left="316"/>
              <w:rPr>
                <w:b/>
              </w:rPr>
            </w:pPr>
            <w:r>
              <w:rPr>
                <w:b/>
                <w:spacing w:val="-2"/>
              </w:rPr>
              <w:t>V.A.01</w:t>
            </w:r>
          </w:p>
        </w:tc>
        <w:tc>
          <w:tcPr>
            <w:tcW w:w="7202" w:type="dxa"/>
            <w:shd w:val="clear" w:color="auto" w:fill="D9D9D9"/>
          </w:tcPr>
          <w:p w14:paraId="3667B5A3" w14:textId="77777777" w:rsidR="007725FB" w:rsidRDefault="00000000">
            <w:pPr>
              <w:pStyle w:val="TableParagraph"/>
              <w:spacing w:line="254" w:lineRule="exact"/>
              <w:rPr>
                <w:b/>
              </w:rPr>
            </w:pPr>
            <w:r>
              <w:rPr>
                <w:b/>
              </w:rPr>
              <w:t>Informe</w:t>
            </w:r>
            <w:r>
              <w:rPr>
                <w:b/>
                <w:spacing w:val="-3"/>
              </w:rPr>
              <w:t xml:space="preserve"> </w:t>
            </w:r>
            <w:r>
              <w:rPr>
                <w:b/>
              </w:rPr>
              <w:t>sobre</w:t>
            </w:r>
            <w:r>
              <w:rPr>
                <w:b/>
                <w:spacing w:val="-3"/>
              </w:rPr>
              <w:t xml:space="preserve"> </w:t>
            </w:r>
            <w:r>
              <w:rPr>
                <w:b/>
              </w:rPr>
              <w:t>cumplimiento</w:t>
            </w:r>
            <w:r>
              <w:rPr>
                <w:b/>
                <w:spacing w:val="-6"/>
              </w:rPr>
              <w:t xml:space="preserve"> </w:t>
            </w:r>
            <w:r>
              <w:rPr>
                <w:b/>
              </w:rPr>
              <w:t>del</w:t>
            </w:r>
            <w:r>
              <w:rPr>
                <w:b/>
                <w:spacing w:val="-5"/>
              </w:rPr>
              <w:t xml:space="preserve"> </w:t>
            </w:r>
            <w:r>
              <w:rPr>
                <w:b/>
              </w:rPr>
              <w:t>sistema</w:t>
            </w:r>
            <w:r>
              <w:rPr>
                <w:b/>
                <w:spacing w:val="-6"/>
              </w:rPr>
              <w:t xml:space="preserve"> </w:t>
            </w:r>
            <w:r>
              <w:rPr>
                <w:b/>
              </w:rPr>
              <w:t>de</w:t>
            </w:r>
            <w:r>
              <w:rPr>
                <w:b/>
                <w:spacing w:val="-4"/>
              </w:rPr>
              <w:t xml:space="preserve"> </w:t>
            </w:r>
            <w:r>
              <w:rPr>
                <w:b/>
              </w:rPr>
              <w:t>control</w:t>
            </w:r>
            <w:r>
              <w:rPr>
                <w:b/>
                <w:spacing w:val="-5"/>
              </w:rPr>
              <w:t xml:space="preserve"> </w:t>
            </w:r>
            <w:r>
              <w:rPr>
                <w:b/>
              </w:rPr>
              <w:t>interno</w:t>
            </w:r>
            <w:r>
              <w:rPr>
                <w:b/>
                <w:spacing w:val="-7"/>
              </w:rPr>
              <w:t xml:space="preserve"> </w:t>
            </w:r>
            <w:r>
              <w:rPr>
                <w:b/>
              </w:rPr>
              <w:t>con respecto a criterios preestablecidos</w:t>
            </w:r>
          </w:p>
        </w:tc>
      </w:tr>
      <w:tr w:rsidR="007725FB" w14:paraId="29DF2688" w14:textId="77777777">
        <w:trPr>
          <w:trHeight w:val="252"/>
        </w:trPr>
        <w:tc>
          <w:tcPr>
            <w:tcW w:w="1306" w:type="dxa"/>
            <w:vMerge/>
            <w:tcBorders>
              <w:top w:val="nil"/>
            </w:tcBorders>
            <w:shd w:val="clear" w:color="auto" w:fill="D9D9D9"/>
          </w:tcPr>
          <w:p w14:paraId="543A46DC" w14:textId="77777777" w:rsidR="007725FB" w:rsidRDefault="007725FB">
            <w:pPr>
              <w:rPr>
                <w:sz w:val="2"/>
                <w:szCs w:val="2"/>
              </w:rPr>
            </w:pPr>
          </w:p>
        </w:tc>
        <w:tc>
          <w:tcPr>
            <w:tcW w:w="7202" w:type="dxa"/>
            <w:shd w:val="clear" w:color="auto" w:fill="D9D9D9"/>
          </w:tcPr>
          <w:p w14:paraId="5ABD43CE" w14:textId="77777777" w:rsidR="007725FB" w:rsidRDefault="00000000">
            <w:pPr>
              <w:pStyle w:val="TableParagraph"/>
              <w:spacing w:line="232" w:lineRule="exact"/>
              <w:rPr>
                <w:rFonts w:ascii="Arial MT" w:hAnsi="Arial MT"/>
              </w:rPr>
            </w:pPr>
            <w:r>
              <w:rPr>
                <w:rFonts w:ascii="Arial MT" w:hAnsi="Arial MT"/>
              </w:rPr>
              <w:t>Encargo</w:t>
            </w:r>
            <w:r>
              <w:rPr>
                <w:rFonts w:ascii="Arial MT" w:hAnsi="Arial MT"/>
                <w:spacing w:val="-8"/>
              </w:rPr>
              <w:t xml:space="preserve"> </w:t>
            </w:r>
            <w:r>
              <w:rPr>
                <w:rFonts w:ascii="Arial MT" w:hAnsi="Arial MT"/>
              </w:rPr>
              <w:t>de</w:t>
            </w:r>
            <w:r>
              <w:rPr>
                <w:rFonts w:ascii="Arial MT" w:hAnsi="Arial MT"/>
                <w:spacing w:val="-9"/>
              </w:rPr>
              <w:t xml:space="preserve"> </w:t>
            </w:r>
            <w:r>
              <w:rPr>
                <w:rFonts w:ascii="Arial MT" w:hAnsi="Arial MT"/>
              </w:rPr>
              <w:t>constatación.</w:t>
            </w:r>
            <w:r>
              <w:rPr>
                <w:rFonts w:ascii="Arial MT" w:hAnsi="Arial MT"/>
                <w:spacing w:val="-6"/>
              </w:rPr>
              <w:t xml:space="preserve"> </w:t>
            </w:r>
            <w:r>
              <w:rPr>
                <w:rFonts w:ascii="Arial MT" w:hAnsi="Arial MT"/>
              </w:rPr>
              <w:t>Seguridad</w:t>
            </w:r>
            <w:r>
              <w:rPr>
                <w:rFonts w:ascii="Arial MT" w:hAnsi="Arial MT"/>
                <w:spacing w:val="-9"/>
              </w:rPr>
              <w:t xml:space="preserve"> </w:t>
            </w:r>
            <w:r>
              <w:rPr>
                <w:rFonts w:ascii="Arial MT" w:hAnsi="Arial MT"/>
                <w:spacing w:val="-2"/>
              </w:rPr>
              <w:t>limitada</w:t>
            </w:r>
          </w:p>
        </w:tc>
      </w:tr>
    </w:tbl>
    <w:p w14:paraId="70D5EA13" w14:textId="77777777" w:rsidR="007725FB" w:rsidRDefault="00000000">
      <w:pPr>
        <w:pStyle w:val="Ttulo1"/>
        <w:spacing w:before="252"/>
        <w:ind w:left="91" w:right="31"/>
        <w:rPr>
          <w:u w:val="none"/>
        </w:rPr>
      </w:pPr>
      <w:r>
        <w:t xml:space="preserve">INFORME DE ASEGURAMIENTO LIMITADO DE CONTADOR </w:t>
      </w:r>
      <w:proofErr w:type="gramStart"/>
      <w:r>
        <w:t xml:space="preserve">PÚBLICO </w:t>
      </w:r>
      <w:r>
        <w:rPr>
          <w:u w:val="none"/>
        </w:rPr>
        <w:t xml:space="preserve"> </w:t>
      </w:r>
      <w:r>
        <w:t>INDEPENDIENTE</w:t>
      </w:r>
      <w:proofErr w:type="gramEnd"/>
      <w:r>
        <w:rPr>
          <w:spacing w:val="-4"/>
        </w:rPr>
        <w:t xml:space="preserve"> </w:t>
      </w:r>
      <w:r>
        <w:t>SOBRE</w:t>
      </w:r>
      <w:r>
        <w:rPr>
          <w:spacing w:val="-4"/>
        </w:rPr>
        <w:t xml:space="preserve"> </w:t>
      </w:r>
      <w:r>
        <w:t>EL</w:t>
      </w:r>
      <w:r>
        <w:rPr>
          <w:spacing w:val="-4"/>
        </w:rPr>
        <w:t xml:space="preserve"> </w:t>
      </w:r>
      <w:r>
        <w:t>CUMPLIMIENTO</w:t>
      </w:r>
      <w:r>
        <w:rPr>
          <w:spacing w:val="-5"/>
        </w:rPr>
        <w:t xml:space="preserve"> </w:t>
      </w:r>
      <w:r>
        <w:t>DEL</w:t>
      </w:r>
      <w:r>
        <w:rPr>
          <w:spacing w:val="-4"/>
        </w:rPr>
        <w:t xml:space="preserve"> </w:t>
      </w:r>
      <w:r>
        <w:t>SISTEMA</w:t>
      </w:r>
      <w:r>
        <w:rPr>
          <w:spacing w:val="-4"/>
        </w:rPr>
        <w:t xml:space="preserve"> </w:t>
      </w:r>
      <w:r>
        <w:t>DE</w:t>
      </w:r>
      <w:r>
        <w:rPr>
          <w:spacing w:val="-4"/>
        </w:rPr>
        <w:t xml:space="preserve"> </w:t>
      </w:r>
      <w:proofErr w:type="gramStart"/>
      <w:r>
        <w:t>CONTROL</w:t>
      </w:r>
      <w:r>
        <w:rPr>
          <w:spacing w:val="-4"/>
        </w:rPr>
        <w:t xml:space="preserve"> </w:t>
      </w:r>
      <w:r>
        <w:rPr>
          <w:spacing w:val="-4"/>
          <w:u w:val="none"/>
        </w:rPr>
        <w:t xml:space="preserve"> </w:t>
      </w:r>
      <w:r>
        <w:t>INTERNO</w:t>
      </w:r>
      <w:proofErr w:type="gramEnd"/>
      <w:r>
        <w:t xml:space="preserve"> CON LAS NORMAS ESTABLECIDAS POR ABCD (*)</w:t>
      </w:r>
    </w:p>
    <w:p w14:paraId="5981BD5B" w14:textId="77777777" w:rsidR="007725FB" w:rsidRDefault="007725FB">
      <w:pPr>
        <w:pStyle w:val="Textoindependiente"/>
        <w:rPr>
          <w:rFonts w:ascii="Arial"/>
          <w:b/>
        </w:rPr>
      </w:pPr>
    </w:p>
    <w:p w14:paraId="614A3FF9" w14:textId="77777777" w:rsidR="007725FB" w:rsidRDefault="007725FB">
      <w:pPr>
        <w:pStyle w:val="Textoindependiente"/>
        <w:rPr>
          <w:rFonts w:ascii="Arial"/>
          <w:b/>
        </w:rPr>
      </w:pPr>
    </w:p>
    <w:p w14:paraId="78850D38" w14:textId="77777777" w:rsidR="007725FB" w:rsidRDefault="00000000">
      <w:pPr>
        <w:pStyle w:val="Textoindependiente"/>
        <w:ind w:left="140"/>
      </w:pPr>
      <w:r>
        <w:rPr>
          <w:spacing w:val="-2"/>
        </w:rPr>
        <w:t>Señores</w:t>
      </w:r>
    </w:p>
    <w:p w14:paraId="23590E6A" w14:textId="77777777" w:rsidR="007725FB" w:rsidRDefault="00000000">
      <w:pPr>
        <w:pStyle w:val="Textoindependiente"/>
        <w:spacing w:before="2"/>
        <w:ind w:left="140" w:right="5489"/>
      </w:pPr>
      <w:r>
        <w:t>Presidente</w:t>
      </w:r>
      <w:r>
        <w:rPr>
          <w:spacing w:val="-10"/>
        </w:rPr>
        <w:t xml:space="preserve"> </w:t>
      </w:r>
      <w:r>
        <w:t>y</w:t>
      </w:r>
      <w:r>
        <w:rPr>
          <w:spacing w:val="-12"/>
        </w:rPr>
        <w:t xml:space="preserve"> </w:t>
      </w:r>
      <w:proofErr w:type="spellStart"/>
      <w:r>
        <w:t>Directores</w:t>
      </w:r>
      <w:r>
        <w:rPr>
          <w:vertAlign w:val="superscript"/>
        </w:rPr>
        <w:t>i</w:t>
      </w:r>
      <w:proofErr w:type="spellEnd"/>
      <w:r>
        <w:rPr>
          <w:spacing w:val="-14"/>
        </w:rPr>
        <w:t xml:space="preserve"> </w:t>
      </w:r>
      <w:r>
        <w:t xml:space="preserve">de </w:t>
      </w:r>
      <w:r>
        <w:rPr>
          <w:spacing w:val="-4"/>
        </w:rPr>
        <w:t>ABCD</w:t>
      </w:r>
    </w:p>
    <w:p w14:paraId="2A8AAFBB" w14:textId="77777777" w:rsidR="007725FB" w:rsidRDefault="00000000">
      <w:pPr>
        <w:pStyle w:val="Textoindependiente"/>
        <w:tabs>
          <w:tab w:val="right" w:leader="dot" w:pos="2248"/>
        </w:tabs>
        <w:spacing w:before="1" w:line="252" w:lineRule="exact"/>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25846DC1" w14:textId="77777777" w:rsidR="007725FB" w:rsidRDefault="00000000">
      <w:pPr>
        <w:pStyle w:val="Textoindependiente"/>
        <w:spacing w:line="252" w:lineRule="exact"/>
        <w:ind w:left="140"/>
        <w:jc w:val="both"/>
      </w:pPr>
      <w:r>
        <w:t>Domicilio</w:t>
      </w:r>
      <w:r>
        <w:rPr>
          <w:spacing w:val="-9"/>
        </w:rPr>
        <w:t xml:space="preserve"> </w:t>
      </w:r>
      <w:r>
        <w:t>legal:</w:t>
      </w:r>
      <w:r>
        <w:rPr>
          <w:spacing w:val="-7"/>
        </w:rPr>
        <w:t xml:space="preserve"> </w:t>
      </w:r>
      <w:r>
        <w:rPr>
          <w:spacing w:val="-2"/>
        </w:rPr>
        <w:t>……………</w:t>
      </w:r>
    </w:p>
    <w:p w14:paraId="64735044" w14:textId="77777777" w:rsidR="007725FB" w:rsidRDefault="007725FB">
      <w:pPr>
        <w:pStyle w:val="Textoindependiente"/>
        <w:spacing w:before="252"/>
      </w:pPr>
    </w:p>
    <w:p w14:paraId="36DB21A9" w14:textId="77777777" w:rsidR="007725FB" w:rsidRDefault="00000000">
      <w:pPr>
        <w:pStyle w:val="Ttulo3"/>
      </w:pPr>
      <w:r>
        <w:t>Identificación</w:t>
      </w:r>
      <w:r>
        <w:rPr>
          <w:spacing w:val="-6"/>
        </w:rPr>
        <w:t xml:space="preserve"> </w:t>
      </w:r>
      <w:r>
        <w:t>de</w:t>
      </w:r>
      <w:r>
        <w:rPr>
          <w:spacing w:val="-6"/>
        </w:rPr>
        <w:t xml:space="preserve"> </w:t>
      </w:r>
      <w:r>
        <w:t>la</w:t>
      </w:r>
      <w:r>
        <w:rPr>
          <w:spacing w:val="-6"/>
        </w:rPr>
        <w:t xml:space="preserve"> </w:t>
      </w:r>
      <w:r>
        <w:t>información</w:t>
      </w:r>
      <w:r>
        <w:rPr>
          <w:spacing w:val="-7"/>
        </w:rPr>
        <w:t xml:space="preserve"> </w:t>
      </w:r>
      <w:r>
        <w:t>objeto</w:t>
      </w:r>
      <w:r>
        <w:rPr>
          <w:spacing w:val="-4"/>
        </w:rPr>
        <w:t xml:space="preserve"> </w:t>
      </w:r>
      <w:r>
        <w:t>del</w:t>
      </w:r>
      <w:r>
        <w:rPr>
          <w:spacing w:val="-5"/>
        </w:rPr>
        <w:t xml:space="preserve"> </w:t>
      </w:r>
      <w:r>
        <w:rPr>
          <w:spacing w:val="-2"/>
        </w:rPr>
        <w:t>encargo</w:t>
      </w:r>
    </w:p>
    <w:p w14:paraId="0FA72BE3" w14:textId="77777777" w:rsidR="007725FB" w:rsidRDefault="007725FB">
      <w:pPr>
        <w:pStyle w:val="Textoindependiente"/>
        <w:rPr>
          <w:rFonts w:ascii="Arial"/>
          <w:b/>
          <w:i/>
        </w:rPr>
      </w:pPr>
    </w:p>
    <w:p w14:paraId="1B4B4EA0" w14:textId="77777777" w:rsidR="007725FB" w:rsidRDefault="00000000">
      <w:pPr>
        <w:pStyle w:val="Textoindependiente"/>
        <w:spacing w:before="1"/>
        <w:ind w:left="140" w:right="144"/>
        <w:jc w:val="both"/>
      </w:pPr>
      <w:r>
        <w:t xml:space="preserve">He revisado la Declaración adjunta de la </w:t>
      </w:r>
      <w:proofErr w:type="spellStart"/>
      <w:r>
        <w:t>Dirección</w:t>
      </w:r>
      <w:r>
        <w:rPr>
          <w:vertAlign w:val="superscript"/>
        </w:rPr>
        <w:t>iv</w:t>
      </w:r>
      <w:proofErr w:type="spellEnd"/>
      <w:r>
        <w:t xml:space="preserve"> de ABCD, que firmo a los efectos de su identificación, para emitir un informe de aseguramiento limitado sobre:</w:t>
      </w:r>
    </w:p>
    <w:p w14:paraId="33141B94" w14:textId="77777777" w:rsidR="007725FB" w:rsidRDefault="00000000">
      <w:pPr>
        <w:pStyle w:val="Prrafodelista"/>
        <w:numPr>
          <w:ilvl w:val="0"/>
          <w:numId w:val="36"/>
        </w:numPr>
        <w:tabs>
          <w:tab w:val="left" w:pos="565"/>
          <w:tab w:val="left" w:pos="567"/>
        </w:tabs>
        <w:spacing w:before="252"/>
        <w:ind w:right="141"/>
        <w:jc w:val="both"/>
      </w:pPr>
      <w:r>
        <w:t>si la descripción del cumplimiento del sistema de control interno de ABCD incluida en la Declaración adjunta</w:t>
      </w:r>
      <w:hyperlink w:anchor="_bookmark0" w:history="1">
        <w:r>
          <w:rPr>
            <w:vertAlign w:val="superscript"/>
          </w:rPr>
          <w:t>1</w:t>
        </w:r>
      </w:hyperlink>
      <w:r>
        <w:t xml:space="preserve"> de acuerdo con los objetivos de control (las Normas</w:t>
      </w:r>
      <w:hyperlink w:anchor="_bookmark1" w:history="1">
        <w:r>
          <w:rPr>
            <w:vertAlign w:val="superscript"/>
          </w:rPr>
          <w:t>2</w:t>
        </w:r>
      </w:hyperlink>
      <w:r>
        <w:t xml:space="preserve">) establecidos por la </w:t>
      </w:r>
      <w:proofErr w:type="spellStart"/>
      <w:r>
        <w:t>Dirección</w:t>
      </w:r>
      <w:r>
        <w:rPr>
          <w:vertAlign w:val="superscript"/>
        </w:rPr>
        <w:t>iv</w:t>
      </w:r>
      <w:proofErr w:type="spellEnd"/>
      <w:r>
        <w:t xml:space="preserve"> de ABCD al … de …………… de 20X1 ha sido preparada apropiadamente, en todos los aspectos significativos definidos en las Normas; y</w:t>
      </w:r>
    </w:p>
    <w:p w14:paraId="2572D33C" w14:textId="77777777" w:rsidR="007725FB" w:rsidRDefault="007725FB">
      <w:pPr>
        <w:pStyle w:val="Textoindependiente"/>
        <w:spacing w:before="2"/>
      </w:pPr>
    </w:p>
    <w:p w14:paraId="411E6FCD" w14:textId="77777777" w:rsidR="007725FB" w:rsidRDefault="00000000">
      <w:pPr>
        <w:pStyle w:val="Prrafodelista"/>
        <w:numPr>
          <w:ilvl w:val="0"/>
          <w:numId w:val="36"/>
        </w:numPr>
        <w:tabs>
          <w:tab w:val="left" w:pos="566"/>
        </w:tabs>
        <w:spacing w:line="252" w:lineRule="exact"/>
        <w:ind w:left="566" w:hanging="426"/>
      </w:pPr>
      <w:r>
        <w:t>si</w:t>
      </w:r>
      <w:r>
        <w:rPr>
          <w:spacing w:val="15"/>
        </w:rPr>
        <w:t xml:space="preserve"> </w:t>
      </w:r>
      <w:r>
        <w:t>la</w:t>
      </w:r>
      <w:r>
        <w:rPr>
          <w:spacing w:val="19"/>
        </w:rPr>
        <w:t xml:space="preserve"> </w:t>
      </w:r>
      <w:r>
        <w:t>Declaración</w:t>
      </w:r>
      <w:r>
        <w:rPr>
          <w:spacing w:val="19"/>
        </w:rPr>
        <w:t xml:space="preserve"> </w:t>
      </w:r>
      <w:r>
        <w:t>adjunta</w:t>
      </w:r>
      <w:r>
        <w:rPr>
          <w:spacing w:val="19"/>
        </w:rPr>
        <w:t xml:space="preserve"> </w:t>
      </w:r>
      <w:r>
        <w:t>de</w:t>
      </w:r>
      <w:r>
        <w:rPr>
          <w:spacing w:val="17"/>
        </w:rPr>
        <w:t xml:space="preserve"> </w:t>
      </w:r>
      <w:r>
        <w:t>que</w:t>
      </w:r>
      <w:r>
        <w:rPr>
          <w:spacing w:val="19"/>
        </w:rPr>
        <w:t xml:space="preserve"> </w:t>
      </w:r>
      <w:r>
        <w:t>el</w:t>
      </w:r>
      <w:r>
        <w:rPr>
          <w:spacing w:val="18"/>
        </w:rPr>
        <w:t xml:space="preserve"> </w:t>
      </w:r>
      <w:r>
        <w:t>sistema</w:t>
      </w:r>
      <w:r>
        <w:rPr>
          <w:spacing w:val="19"/>
        </w:rPr>
        <w:t xml:space="preserve"> </w:t>
      </w:r>
      <w:r>
        <w:t>de</w:t>
      </w:r>
      <w:r>
        <w:rPr>
          <w:spacing w:val="16"/>
        </w:rPr>
        <w:t xml:space="preserve"> </w:t>
      </w:r>
      <w:r>
        <w:t>control</w:t>
      </w:r>
      <w:r>
        <w:rPr>
          <w:spacing w:val="17"/>
        </w:rPr>
        <w:t xml:space="preserve"> </w:t>
      </w:r>
      <w:r>
        <w:t>interno</w:t>
      </w:r>
      <w:r>
        <w:rPr>
          <w:spacing w:val="18"/>
        </w:rPr>
        <w:t xml:space="preserve"> </w:t>
      </w:r>
      <w:r>
        <w:t>de</w:t>
      </w:r>
      <w:r>
        <w:rPr>
          <w:spacing w:val="18"/>
        </w:rPr>
        <w:t xml:space="preserve"> </w:t>
      </w:r>
      <w:r>
        <w:t>ABCD</w:t>
      </w:r>
      <w:r>
        <w:rPr>
          <w:spacing w:val="16"/>
        </w:rPr>
        <w:t xml:space="preserve"> </w:t>
      </w:r>
      <w:r>
        <w:t>al</w:t>
      </w:r>
      <w:r>
        <w:rPr>
          <w:spacing w:val="18"/>
        </w:rPr>
        <w:t xml:space="preserve"> </w:t>
      </w:r>
      <w:r>
        <w:t>…</w:t>
      </w:r>
      <w:r>
        <w:rPr>
          <w:spacing w:val="19"/>
        </w:rPr>
        <w:t xml:space="preserve"> </w:t>
      </w:r>
      <w:r>
        <w:rPr>
          <w:spacing w:val="-5"/>
        </w:rPr>
        <w:t>de</w:t>
      </w:r>
    </w:p>
    <w:p w14:paraId="47B3DE7E" w14:textId="77777777" w:rsidR="007725FB" w:rsidRDefault="00000000">
      <w:pPr>
        <w:pStyle w:val="Textoindependiente"/>
        <w:tabs>
          <w:tab w:val="left" w:leader="dot" w:pos="1745"/>
        </w:tabs>
        <w:spacing w:line="252" w:lineRule="exact"/>
        <w:ind w:left="567"/>
      </w:pPr>
      <w:r>
        <w:rPr>
          <w:spacing w:val="-10"/>
        </w:rPr>
        <w:t>…</w:t>
      </w:r>
      <w:r>
        <w:rPr>
          <w:rFonts w:ascii="Times New Roman" w:hAnsi="Times New Roman"/>
        </w:rPr>
        <w:tab/>
      </w:r>
      <w:r>
        <w:t>de</w:t>
      </w:r>
      <w:r>
        <w:rPr>
          <w:spacing w:val="5"/>
        </w:rPr>
        <w:t xml:space="preserve"> </w:t>
      </w:r>
      <w:r>
        <w:t>20X1</w:t>
      </w:r>
      <w:r>
        <w:rPr>
          <w:spacing w:val="7"/>
        </w:rPr>
        <w:t xml:space="preserve"> </w:t>
      </w:r>
      <w:r>
        <w:t>ha</w:t>
      </w:r>
      <w:r>
        <w:rPr>
          <w:spacing w:val="4"/>
        </w:rPr>
        <w:t xml:space="preserve"> </w:t>
      </w:r>
      <w:r>
        <w:t>sido</w:t>
      </w:r>
      <w:r>
        <w:rPr>
          <w:spacing w:val="9"/>
        </w:rPr>
        <w:t xml:space="preserve"> </w:t>
      </w:r>
      <w:r>
        <w:t>debidamente</w:t>
      </w:r>
      <w:r>
        <w:rPr>
          <w:spacing w:val="10"/>
        </w:rPr>
        <w:t xml:space="preserve"> </w:t>
      </w:r>
      <w:r>
        <w:t>diseñado</w:t>
      </w:r>
      <w:r>
        <w:rPr>
          <w:spacing w:val="9"/>
        </w:rPr>
        <w:t xml:space="preserve"> </w:t>
      </w:r>
      <w:r>
        <w:t>e</w:t>
      </w:r>
      <w:r>
        <w:rPr>
          <w:spacing w:val="7"/>
        </w:rPr>
        <w:t xml:space="preserve"> </w:t>
      </w:r>
      <w:r>
        <w:t>implementado</w:t>
      </w:r>
      <w:r>
        <w:rPr>
          <w:spacing w:val="7"/>
        </w:rPr>
        <w:t xml:space="preserve"> </w:t>
      </w:r>
      <w:r>
        <w:t>para</w:t>
      </w:r>
      <w:r>
        <w:rPr>
          <w:spacing w:val="10"/>
        </w:rPr>
        <w:t xml:space="preserve"> </w:t>
      </w:r>
      <w:r>
        <w:rPr>
          <w:spacing w:val="-2"/>
        </w:rPr>
        <w:t>cumplir</w:t>
      </w:r>
    </w:p>
    <w:p w14:paraId="5A6B6B80" w14:textId="77777777" w:rsidR="007725FB" w:rsidRDefault="00000000">
      <w:pPr>
        <w:pStyle w:val="Textoindependiente"/>
        <w:ind w:left="567"/>
      </w:pPr>
      <w:r>
        <w:t>con las Normas es apropiada en todos los aspectos significativos, de acuerdo con los objetivos de control incluidos en la descripción.</w:t>
      </w:r>
    </w:p>
    <w:p w14:paraId="660804A2" w14:textId="77777777" w:rsidR="007725FB" w:rsidRDefault="007725FB">
      <w:pPr>
        <w:pStyle w:val="Textoindependiente"/>
        <w:spacing w:before="1"/>
      </w:pPr>
    </w:p>
    <w:p w14:paraId="5CA6B3B6" w14:textId="77777777" w:rsidR="007725FB" w:rsidRDefault="00000000">
      <w:pPr>
        <w:pStyle w:val="Ttulo3"/>
      </w:pPr>
      <w:r>
        <w:t>Responsabilidades</w:t>
      </w:r>
      <w:r>
        <w:rPr>
          <w:spacing w:val="-6"/>
        </w:rPr>
        <w:t xml:space="preserve"> </w:t>
      </w:r>
      <w:r>
        <w:t>de</w:t>
      </w:r>
      <w:r>
        <w:rPr>
          <w:spacing w:val="-9"/>
        </w:rPr>
        <w:t xml:space="preserve"> </w:t>
      </w:r>
      <w:r>
        <w:t>la</w:t>
      </w:r>
      <w:r>
        <w:rPr>
          <w:spacing w:val="-4"/>
        </w:rPr>
        <w:t xml:space="preserve"> </w:t>
      </w:r>
      <w:proofErr w:type="spellStart"/>
      <w:r>
        <w:rPr>
          <w:spacing w:val="-2"/>
        </w:rPr>
        <w:t>Dirección</w:t>
      </w:r>
      <w:r>
        <w:rPr>
          <w:spacing w:val="-2"/>
          <w:vertAlign w:val="superscript"/>
        </w:rPr>
        <w:t>iv</w:t>
      </w:r>
      <w:proofErr w:type="spellEnd"/>
    </w:p>
    <w:p w14:paraId="02492670" w14:textId="77777777" w:rsidR="007725FB" w:rsidRDefault="00000000">
      <w:pPr>
        <w:pStyle w:val="Textoindependiente"/>
        <w:spacing w:before="251"/>
        <w:ind w:left="140" w:right="138"/>
        <w:jc w:val="both"/>
      </w:pPr>
      <w:r>
        <w:t xml:space="preserve">La </w:t>
      </w:r>
      <w:proofErr w:type="spellStart"/>
      <w:r>
        <w:t>Dirección</w:t>
      </w:r>
      <w:r>
        <w:rPr>
          <w:vertAlign w:val="superscript"/>
        </w:rPr>
        <w:t>iv</w:t>
      </w:r>
      <w:proofErr w:type="spellEnd"/>
      <w:r>
        <w:t xml:space="preserve"> de ABCD es responsable de la preparación de la Declaración y de que esté libre de incorrecciones significativas. Esta responsabilidad incluye: la integridad, exactitud y el método de presentación de la descripción y de la declaración, el establecimiento de los objetivos de control, su diseño e implementación.</w:t>
      </w:r>
    </w:p>
    <w:p w14:paraId="4B543795" w14:textId="77777777" w:rsidR="007725FB" w:rsidRDefault="007725FB">
      <w:pPr>
        <w:pStyle w:val="Textoindependiente"/>
        <w:spacing w:before="3"/>
      </w:pPr>
    </w:p>
    <w:p w14:paraId="78E51F00" w14:textId="77777777" w:rsidR="007725FB" w:rsidRDefault="00000000">
      <w:pPr>
        <w:pStyle w:val="Textoindependiente"/>
        <w:ind w:left="140" w:right="140"/>
        <w:jc w:val="both"/>
      </w:pPr>
      <w:r>
        <w:t xml:space="preserve">La </w:t>
      </w:r>
      <w:proofErr w:type="spellStart"/>
      <w:r>
        <w:t>Dirección</w:t>
      </w:r>
      <w:r>
        <w:rPr>
          <w:vertAlign w:val="superscript"/>
        </w:rPr>
        <w:t>iv</w:t>
      </w:r>
      <w:proofErr w:type="spellEnd"/>
      <w:r>
        <w:t xml:space="preserve"> es también responsable de la prevención y detección de fraudes y del cumplimiento de las leyes y regulaciones relacionadas con la actividad de ABCD {en caso de que corresponda}.</w:t>
      </w:r>
    </w:p>
    <w:p w14:paraId="08E34BF9" w14:textId="77777777" w:rsidR="007725FB" w:rsidRDefault="00000000">
      <w:pPr>
        <w:pStyle w:val="Ttulo3"/>
        <w:spacing w:before="252"/>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12E6446F" w14:textId="77777777" w:rsidR="007725FB" w:rsidRDefault="007725FB">
      <w:pPr>
        <w:pStyle w:val="Textoindependiente"/>
        <w:rPr>
          <w:rFonts w:ascii="Arial"/>
          <w:b/>
          <w:i/>
        </w:rPr>
      </w:pPr>
    </w:p>
    <w:p w14:paraId="26DC19E9" w14:textId="77777777" w:rsidR="007725FB" w:rsidRDefault="00000000">
      <w:pPr>
        <w:pStyle w:val="Textoindependiente"/>
        <w:ind w:left="140" w:right="142"/>
        <w:jc w:val="both"/>
      </w:pPr>
      <w:r>
        <w:t>Mi responsabilidad consiste en</w:t>
      </w:r>
      <w:r>
        <w:rPr>
          <w:spacing w:val="-1"/>
        </w:rPr>
        <w:t xml:space="preserve"> </w:t>
      </w:r>
      <w:r>
        <w:t>expresar una</w:t>
      </w:r>
      <w:r>
        <w:rPr>
          <w:spacing w:val="-1"/>
        </w:rPr>
        <w:t xml:space="preserve"> </w:t>
      </w:r>
      <w:r>
        <w:t>conclusión de seguridad limitada sobre la Declaración, basada en mi encargo de aseguramiento. He llevado a cabo mi tarea de conformidad</w:t>
      </w:r>
      <w:r>
        <w:rPr>
          <w:spacing w:val="-7"/>
        </w:rPr>
        <w:t xml:space="preserve"> </w:t>
      </w:r>
      <w:r>
        <w:t>con</w:t>
      </w:r>
      <w:r>
        <w:rPr>
          <w:spacing w:val="-5"/>
        </w:rPr>
        <w:t xml:space="preserve"> </w:t>
      </w:r>
      <w:r>
        <w:t>las</w:t>
      </w:r>
      <w:r>
        <w:rPr>
          <w:spacing w:val="-7"/>
        </w:rPr>
        <w:t xml:space="preserve"> </w:t>
      </w:r>
      <w:r>
        <w:t>normas</w:t>
      </w:r>
      <w:r>
        <w:rPr>
          <w:spacing w:val="-7"/>
        </w:rPr>
        <w:t xml:space="preserve"> </w:t>
      </w:r>
      <w:r>
        <w:t>sobre</w:t>
      </w:r>
      <w:r>
        <w:rPr>
          <w:spacing w:val="-7"/>
        </w:rPr>
        <w:t xml:space="preserve"> </w:t>
      </w:r>
      <w:r>
        <w:t>otros</w:t>
      </w:r>
      <w:r>
        <w:rPr>
          <w:spacing w:val="-7"/>
        </w:rPr>
        <w:t xml:space="preserve"> </w:t>
      </w:r>
      <w:r>
        <w:t>encargos</w:t>
      </w:r>
      <w:r>
        <w:rPr>
          <w:spacing w:val="-5"/>
        </w:rPr>
        <w:t xml:space="preserve"> </w:t>
      </w:r>
      <w:r>
        <w:t>de</w:t>
      </w:r>
      <w:r>
        <w:rPr>
          <w:spacing w:val="-8"/>
        </w:rPr>
        <w:t xml:space="preserve"> </w:t>
      </w:r>
      <w:r>
        <w:t>aseguramiento</w:t>
      </w:r>
      <w:r>
        <w:rPr>
          <w:spacing w:val="-7"/>
        </w:rPr>
        <w:t xml:space="preserve"> </w:t>
      </w:r>
      <w:r>
        <w:t>establecidas</w:t>
      </w:r>
      <w:r>
        <w:rPr>
          <w:spacing w:val="-5"/>
        </w:rPr>
        <w:t xml:space="preserve"> </w:t>
      </w:r>
      <w:r>
        <w:t>en</w:t>
      </w:r>
      <w:r>
        <w:rPr>
          <w:spacing w:val="-5"/>
        </w:rPr>
        <w:t xml:space="preserve"> </w:t>
      </w:r>
      <w:r>
        <w:t xml:space="preserve">la sección V.A de la Resolución Técnica </w:t>
      </w:r>
      <w:proofErr w:type="spellStart"/>
      <w:r>
        <w:t>N°</w:t>
      </w:r>
      <w:proofErr w:type="spellEnd"/>
      <w:r>
        <w:t xml:space="preserve"> 37 de la Federación Argentina de Consejos </w:t>
      </w:r>
      <w:r>
        <w:rPr>
          <w:spacing w:val="-2"/>
        </w:rPr>
        <w:t>Profesionales</w:t>
      </w:r>
      <w:r>
        <w:rPr>
          <w:spacing w:val="-9"/>
        </w:rPr>
        <w:t xml:space="preserve"> </w:t>
      </w:r>
      <w:r>
        <w:rPr>
          <w:spacing w:val="-2"/>
        </w:rPr>
        <w:t>de</w:t>
      </w:r>
      <w:r>
        <w:rPr>
          <w:spacing w:val="-9"/>
        </w:rPr>
        <w:t xml:space="preserve"> </w:t>
      </w:r>
      <w:r>
        <w:rPr>
          <w:spacing w:val="-2"/>
        </w:rPr>
        <w:t>Ciencias</w:t>
      </w:r>
      <w:r>
        <w:rPr>
          <w:spacing w:val="-6"/>
        </w:rPr>
        <w:t xml:space="preserve"> </w:t>
      </w:r>
      <w:r>
        <w:rPr>
          <w:spacing w:val="-2"/>
        </w:rPr>
        <w:t>Económicas</w:t>
      </w:r>
      <w:r>
        <w:rPr>
          <w:spacing w:val="-9"/>
        </w:rPr>
        <w:t xml:space="preserve"> </w:t>
      </w:r>
      <w:r>
        <w:rPr>
          <w:spacing w:val="-2"/>
        </w:rPr>
        <w:t>(FACPCE).</w:t>
      </w:r>
      <w:r>
        <w:rPr>
          <w:spacing w:val="-5"/>
        </w:rPr>
        <w:t xml:space="preserve"> </w:t>
      </w:r>
      <w:r>
        <w:rPr>
          <w:spacing w:val="-2"/>
        </w:rPr>
        <w:t>Dichas</w:t>
      </w:r>
      <w:r>
        <w:rPr>
          <w:spacing w:val="-8"/>
        </w:rPr>
        <w:t xml:space="preserve"> </w:t>
      </w:r>
      <w:r>
        <w:rPr>
          <w:spacing w:val="-2"/>
        </w:rPr>
        <w:t>normas</w:t>
      </w:r>
      <w:r>
        <w:rPr>
          <w:spacing w:val="-10"/>
        </w:rPr>
        <w:t xml:space="preserve"> </w:t>
      </w:r>
      <w:r>
        <w:rPr>
          <w:spacing w:val="-2"/>
        </w:rPr>
        <w:t>exigen</w:t>
      </w:r>
      <w:r>
        <w:rPr>
          <w:spacing w:val="-6"/>
        </w:rPr>
        <w:t xml:space="preserve"> </w:t>
      </w:r>
      <w:r>
        <w:rPr>
          <w:spacing w:val="-2"/>
        </w:rPr>
        <w:t>que</w:t>
      </w:r>
      <w:r>
        <w:rPr>
          <w:spacing w:val="-6"/>
        </w:rPr>
        <w:t xml:space="preserve"> </w:t>
      </w:r>
      <w:r>
        <w:rPr>
          <w:spacing w:val="-2"/>
        </w:rPr>
        <w:t>planifique</w:t>
      </w:r>
    </w:p>
    <w:p w14:paraId="64DAD356" w14:textId="77777777" w:rsidR="007725FB" w:rsidRDefault="007725FB">
      <w:pPr>
        <w:pStyle w:val="Textoindependiente"/>
        <w:spacing w:before="7"/>
        <w:rPr>
          <w:sz w:val="20"/>
        </w:rPr>
      </w:pPr>
    </w:p>
    <w:p w14:paraId="39EA8653" w14:textId="77777777" w:rsidR="007725FB" w:rsidRDefault="00000000">
      <w:pPr>
        <w:spacing w:line="20" w:lineRule="exact"/>
        <w:ind w:left="-426"/>
        <w:rPr>
          <w:sz w:val="2"/>
        </w:rPr>
      </w:pPr>
      <w:r>
        <w:rPr>
          <w:noProof/>
          <w:sz w:val="2"/>
        </w:rPr>
        <mc:AlternateContent>
          <mc:Choice Requires="wpg">
            <w:drawing>
              <wp:inline distT="0" distB="0" distL="0" distR="0" wp14:anchorId="63B68E0D" wp14:editId="6D747956">
                <wp:extent cx="1829435" cy="7620"/>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4" name="Graphic 4"/>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924668F" id="Group 3"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">
                <v:shape id="Graphic 4"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" path="m1829054,l,,,7619r1829054,l1829054,xe" fillcolor="black" stroked="f">
                  <v:path arrowok="t"/>
                </v:shape>
                <w10:anchorlock/>
              </v:group>
            </w:pict>
          </mc:Fallback>
        </mc:AlternateContent>
      </w:r>
    </w:p>
    <w:p w14:paraId="752FF032" w14:textId="77777777" w:rsidR="007725FB" w:rsidRDefault="00000000">
      <w:pPr>
        <w:spacing w:before="84"/>
        <w:ind w:left="140" w:right="92"/>
        <w:rPr>
          <w:sz w:val="16"/>
        </w:rPr>
      </w:pPr>
      <w:bookmarkStart w:id="0" w:name="_bookmark0"/>
      <w:bookmarkEnd w:id="0"/>
      <w:r>
        <w:rPr>
          <w:sz w:val="16"/>
          <w:vertAlign w:val="superscript"/>
        </w:rPr>
        <w:t>1</w:t>
      </w:r>
      <w:r>
        <w:rPr>
          <w:sz w:val="16"/>
        </w:rPr>
        <w:t>La descripción de los objetivos de control y la declaración sobre su</w:t>
      </w:r>
      <w:r>
        <w:rPr>
          <w:spacing w:val="-2"/>
          <w:sz w:val="16"/>
        </w:rPr>
        <w:t xml:space="preserve"> </w:t>
      </w:r>
      <w:r>
        <w:rPr>
          <w:sz w:val="16"/>
        </w:rPr>
        <w:t>diseño e implementación generalmente conforman un único documento emitido por el responsable y puede referenciarse como anexo al informe profesional.</w:t>
      </w:r>
    </w:p>
    <w:p w14:paraId="4B1EAA65" w14:textId="77777777" w:rsidR="007725FB" w:rsidRDefault="00000000">
      <w:pPr>
        <w:spacing w:before="2"/>
        <w:ind w:left="140" w:right="92"/>
        <w:rPr>
          <w:sz w:val="16"/>
        </w:rPr>
      </w:pPr>
      <w:bookmarkStart w:id="1" w:name="_bookmark1"/>
      <w:bookmarkEnd w:id="1"/>
      <w:r>
        <w:rPr>
          <w:sz w:val="16"/>
          <w:vertAlign w:val="superscript"/>
        </w:rPr>
        <w:t>2</w:t>
      </w:r>
      <w:r>
        <w:rPr>
          <w:sz w:val="16"/>
        </w:rPr>
        <w:t>Las normas</w:t>
      </w:r>
      <w:r>
        <w:rPr>
          <w:spacing w:val="-1"/>
          <w:sz w:val="16"/>
        </w:rPr>
        <w:t xml:space="preserve"> </w:t>
      </w:r>
      <w:r>
        <w:rPr>
          <w:sz w:val="16"/>
        </w:rPr>
        <w:t>describen</w:t>
      </w:r>
      <w:r>
        <w:rPr>
          <w:spacing w:val="-3"/>
          <w:sz w:val="16"/>
        </w:rPr>
        <w:t xml:space="preserve"> </w:t>
      </w:r>
      <w:r>
        <w:rPr>
          <w:sz w:val="16"/>
        </w:rPr>
        <w:t>los</w:t>
      </w:r>
      <w:r>
        <w:rPr>
          <w:spacing w:val="-4"/>
          <w:sz w:val="16"/>
        </w:rPr>
        <w:t xml:space="preserve"> </w:t>
      </w:r>
      <w:r>
        <w:rPr>
          <w:sz w:val="16"/>
        </w:rPr>
        <w:t>criterios</w:t>
      </w:r>
      <w:r>
        <w:rPr>
          <w:spacing w:val="-1"/>
          <w:sz w:val="16"/>
        </w:rPr>
        <w:t xml:space="preserve"> </w:t>
      </w:r>
      <w:r>
        <w:rPr>
          <w:sz w:val="16"/>
        </w:rPr>
        <w:t>o</w:t>
      </w:r>
      <w:r>
        <w:rPr>
          <w:spacing w:val="-1"/>
          <w:sz w:val="16"/>
        </w:rPr>
        <w:t xml:space="preserve"> </w:t>
      </w:r>
      <w:r>
        <w:rPr>
          <w:sz w:val="16"/>
        </w:rPr>
        <w:t>referencias específicas</w:t>
      </w:r>
      <w:r>
        <w:rPr>
          <w:spacing w:val="-1"/>
          <w:sz w:val="16"/>
        </w:rPr>
        <w:t xml:space="preserve"> </w:t>
      </w:r>
      <w:r>
        <w:rPr>
          <w:sz w:val="16"/>
        </w:rPr>
        <w:t>a Estándares</w:t>
      </w:r>
      <w:r>
        <w:rPr>
          <w:spacing w:val="-1"/>
          <w:sz w:val="16"/>
        </w:rPr>
        <w:t xml:space="preserve"> </w:t>
      </w:r>
      <w:r>
        <w:rPr>
          <w:sz w:val="16"/>
        </w:rPr>
        <w:t>y pueden</w:t>
      </w:r>
      <w:r>
        <w:rPr>
          <w:spacing w:val="-3"/>
          <w:sz w:val="16"/>
        </w:rPr>
        <w:t xml:space="preserve"> </w:t>
      </w:r>
      <w:r>
        <w:rPr>
          <w:sz w:val="16"/>
        </w:rPr>
        <w:t>identificarse</w:t>
      </w:r>
      <w:r>
        <w:rPr>
          <w:spacing w:val="-3"/>
          <w:sz w:val="16"/>
        </w:rPr>
        <w:t xml:space="preserve"> </w:t>
      </w:r>
      <w:r>
        <w:rPr>
          <w:sz w:val="16"/>
        </w:rPr>
        <w:t>en</w:t>
      </w:r>
      <w:r>
        <w:rPr>
          <w:spacing w:val="-1"/>
          <w:sz w:val="16"/>
        </w:rPr>
        <w:t xml:space="preserve"> </w:t>
      </w:r>
      <w:r>
        <w:rPr>
          <w:sz w:val="16"/>
        </w:rPr>
        <w:t>otro</w:t>
      </w:r>
      <w:r>
        <w:rPr>
          <w:spacing w:val="-1"/>
          <w:sz w:val="16"/>
        </w:rPr>
        <w:t xml:space="preserve"> </w:t>
      </w:r>
      <w:r>
        <w:rPr>
          <w:sz w:val="16"/>
        </w:rPr>
        <w:t>anexo</w:t>
      </w:r>
      <w:r>
        <w:rPr>
          <w:spacing w:val="-3"/>
          <w:sz w:val="16"/>
        </w:rPr>
        <w:t xml:space="preserve"> </w:t>
      </w:r>
      <w:r>
        <w:rPr>
          <w:sz w:val="16"/>
        </w:rPr>
        <w:t>adjunto al informe profesional.</w:t>
      </w:r>
    </w:p>
    <w:p w14:paraId="727BC4D2" w14:textId="77777777" w:rsidR="007725FB" w:rsidRDefault="007725FB">
      <w:pPr>
        <w:rPr>
          <w:sz w:val="16"/>
        </w:rPr>
        <w:sectPr w:rsidR="007725FB">
          <w:pgSz w:w="11910" w:h="16840"/>
          <w:pgMar w:top="1040" w:right="1559" w:bottom="740" w:left="1559" w:header="552" w:footer="543" w:gutter="0"/>
          <w:cols w:space="720"/>
        </w:sectPr>
      </w:pPr>
    </w:p>
    <w:p w14:paraId="113AAE38" w14:textId="77777777" w:rsidR="007725FB" w:rsidRDefault="00000000">
      <w:pPr>
        <w:pStyle w:val="Textoindependiente"/>
        <w:spacing w:before="83"/>
        <w:ind w:left="140" w:right="142"/>
        <w:jc w:val="both"/>
      </w:pPr>
      <w:r>
        <w:lastRenderedPageBreak/>
        <w:t>y</w:t>
      </w:r>
      <w:r>
        <w:rPr>
          <w:spacing w:val="-1"/>
        </w:rPr>
        <w:t xml:space="preserve"> </w:t>
      </w:r>
      <w:r>
        <w:t>ejecute</w:t>
      </w:r>
      <w:r>
        <w:rPr>
          <w:spacing w:val="-4"/>
        </w:rPr>
        <w:t xml:space="preserve"> </w:t>
      </w:r>
      <w:r>
        <w:t>el</w:t>
      </w:r>
      <w:r>
        <w:rPr>
          <w:spacing w:val="-4"/>
        </w:rPr>
        <w:t xml:space="preserve"> </w:t>
      </w:r>
      <w:r>
        <w:t>encargo</w:t>
      </w:r>
      <w:r>
        <w:rPr>
          <w:spacing w:val="-4"/>
        </w:rPr>
        <w:t xml:space="preserve"> </w:t>
      </w:r>
      <w:r>
        <w:t>con</w:t>
      </w:r>
      <w:r>
        <w:rPr>
          <w:spacing w:val="-6"/>
        </w:rPr>
        <w:t xml:space="preserve"> </w:t>
      </w:r>
      <w:r>
        <w:t>el</w:t>
      </w:r>
      <w:r>
        <w:rPr>
          <w:spacing w:val="-3"/>
        </w:rPr>
        <w:t xml:space="preserve"> </w:t>
      </w:r>
      <w:r>
        <w:t>fin</w:t>
      </w:r>
      <w:r>
        <w:rPr>
          <w:spacing w:val="-2"/>
        </w:rPr>
        <w:t xml:space="preserve"> </w:t>
      </w:r>
      <w:r>
        <w:t>de</w:t>
      </w:r>
      <w:r>
        <w:rPr>
          <w:spacing w:val="-4"/>
        </w:rPr>
        <w:t xml:space="preserve"> </w:t>
      </w:r>
      <w:r>
        <w:t>obtener</w:t>
      </w:r>
      <w:r>
        <w:rPr>
          <w:spacing w:val="-3"/>
        </w:rPr>
        <w:t xml:space="preserve"> </w:t>
      </w:r>
      <w:r>
        <w:t>una</w:t>
      </w:r>
      <w:r>
        <w:rPr>
          <w:spacing w:val="-4"/>
        </w:rPr>
        <w:t xml:space="preserve"> </w:t>
      </w:r>
      <w:r>
        <w:t>seguridad</w:t>
      </w:r>
      <w:r>
        <w:rPr>
          <w:spacing w:val="-2"/>
        </w:rPr>
        <w:t xml:space="preserve"> </w:t>
      </w:r>
      <w:r>
        <w:t>limitada</w:t>
      </w:r>
      <w:r>
        <w:rPr>
          <w:spacing w:val="-4"/>
        </w:rPr>
        <w:t xml:space="preserve"> </w:t>
      </w:r>
      <w:r>
        <w:t>acerca</w:t>
      </w:r>
      <w:r>
        <w:rPr>
          <w:spacing w:val="-4"/>
        </w:rPr>
        <w:t xml:space="preserve"> </w:t>
      </w:r>
      <w:r>
        <w:t>de</w:t>
      </w:r>
      <w:r>
        <w:rPr>
          <w:spacing w:val="-4"/>
        </w:rPr>
        <w:t xml:space="preserve"> </w:t>
      </w:r>
      <w:r>
        <w:t>si,</w:t>
      </w:r>
      <w:r>
        <w:rPr>
          <w:spacing w:val="-3"/>
        </w:rPr>
        <w:t xml:space="preserve"> </w:t>
      </w:r>
      <w:r>
        <w:t>en</w:t>
      </w:r>
      <w:r>
        <w:rPr>
          <w:spacing w:val="-4"/>
        </w:rPr>
        <w:t xml:space="preserve"> </w:t>
      </w:r>
      <w:r>
        <w:t>todos los aspectos significativos, la descripción ha sido apropiadamente preparada de conformidad</w:t>
      </w:r>
      <w:r>
        <w:rPr>
          <w:spacing w:val="-9"/>
        </w:rPr>
        <w:t xml:space="preserve"> </w:t>
      </w:r>
      <w:r>
        <w:t>con</w:t>
      </w:r>
      <w:r>
        <w:rPr>
          <w:spacing w:val="-12"/>
        </w:rPr>
        <w:t xml:space="preserve"> </w:t>
      </w:r>
      <w:r>
        <w:t>las</w:t>
      </w:r>
      <w:r>
        <w:rPr>
          <w:spacing w:val="-9"/>
        </w:rPr>
        <w:t xml:space="preserve"> </w:t>
      </w:r>
      <w:r>
        <w:t>Normas</w:t>
      </w:r>
      <w:r>
        <w:rPr>
          <w:spacing w:val="-11"/>
        </w:rPr>
        <w:t xml:space="preserve"> </w:t>
      </w:r>
      <w:r>
        <w:t>y</w:t>
      </w:r>
      <w:r>
        <w:rPr>
          <w:spacing w:val="-8"/>
        </w:rPr>
        <w:t xml:space="preserve"> </w:t>
      </w:r>
      <w:r>
        <w:t>la</w:t>
      </w:r>
      <w:r>
        <w:rPr>
          <w:spacing w:val="-8"/>
        </w:rPr>
        <w:t xml:space="preserve"> </w:t>
      </w:r>
      <w:r>
        <w:t>Declaración</w:t>
      </w:r>
      <w:r>
        <w:rPr>
          <w:spacing w:val="-8"/>
        </w:rPr>
        <w:t xml:space="preserve"> </w:t>
      </w:r>
      <w:r>
        <w:t>es</w:t>
      </w:r>
      <w:r>
        <w:rPr>
          <w:spacing w:val="-14"/>
        </w:rPr>
        <w:t xml:space="preserve"> </w:t>
      </w:r>
      <w:r>
        <w:t>adecuada</w:t>
      </w:r>
      <w:r>
        <w:rPr>
          <w:spacing w:val="-9"/>
        </w:rPr>
        <w:t xml:space="preserve"> </w:t>
      </w:r>
      <w:r>
        <w:t>de</w:t>
      </w:r>
      <w:r>
        <w:rPr>
          <w:spacing w:val="-12"/>
        </w:rPr>
        <w:t xml:space="preserve"> </w:t>
      </w:r>
      <w:r>
        <w:t>acuerdo</w:t>
      </w:r>
      <w:r>
        <w:rPr>
          <w:spacing w:val="-11"/>
        </w:rPr>
        <w:t xml:space="preserve"> </w:t>
      </w:r>
      <w:r>
        <w:t>con</w:t>
      </w:r>
      <w:r>
        <w:rPr>
          <w:spacing w:val="-9"/>
        </w:rPr>
        <w:t xml:space="preserve"> </w:t>
      </w:r>
      <w:r>
        <w:t>los</w:t>
      </w:r>
      <w:r>
        <w:rPr>
          <w:spacing w:val="-9"/>
        </w:rPr>
        <w:t xml:space="preserve"> </w:t>
      </w:r>
      <w:r>
        <w:t>objetivos de control incluidos en la descripción.</w:t>
      </w:r>
    </w:p>
    <w:p w14:paraId="133A4CA0" w14:textId="77777777" w:rsidR="007725FB" w:rsidRDefault="007725FB">
      <w:pPr>
        <w:pStyle w:val="Textoindependiente"/>
        <w:spacing w:before="3"/>
      </w:pPr>
    </w:p>
    <w:p w14:paraId="3E9A4508" w14:textId="77777777" w:rsidR="007725FB" w:rsidRDefault="00000000">
      <w:pPr>
        <w:pStyle w:val="Textoindependiente"/>
        <w:tabs>
          <w:tab w:val="left" w:leader="dot" w:pos="6689"/>
        </w:tabs>
        <w:ind w:left="140" w:right="142"/>
        <w:jc w:val="both"/>
      </w:pPr>
      <w:r>
        <w:t>Los procedimientos</w:t>
      </w:r>
      <w:r>
        <w:rPr>
          <w:spacing w:val="-1"/>
        </w:rPr>
        <w:t xml:space="preserve"> </w:t>
      </w:r>
      <w:r>
        <w:t>seleccionados dependen del juicio del</w:t>
      </w:r>
      <w:r>
        <w:rPr>
          <w:spacing w:val="-1"/>
        </w:rPr>
        <w:t xml:space="preserve"> </w:t>
      </w:r>
      <w:r>
        <w:t xml:space="preserve">contador público, incluida la valoración de los riesgos de incorrecciones significativas en la Declaración, y de los riesgos de que el sistema de control interno no cumpla con las Normas por no haber </w:t>
      </w:r>
      <w:r>
        <w:rPr>
          <w:spacing w:val="-2"/>
        </w:rPr>
        <w:t>sido</w:t>
      </w:r>
      <w:r>
        <w:rPr>
          <w:spacing w:val="-6"/>
        </w:rPr>
        <w:t xml:space="preserve"> </w:t>
      </w:r>
      <w:r>
        <w:rPr>
          <w:spacing w:val="-2"/>
        </w:rPr>
        <w:t>adecuadamente</w:t>
      </w:r>
      <w:r>
        <w:rPr>
          <w:spacing w:val="-10"/>
        </w:rPr>
        <w:t xml:space="preserve"> </w:t>
      </w:r>
      <w:r>
        <w:rPr>
          <w:spacing w:val="-2"/>
        </w:rPr>
        <w:t>diseñado</w:t>
      </w:r>
      <w:r>
        <w:rPr>
          <w:spacing w:val="-6"/>
        </w:rPr>
        <w:t xml:space="preserve"> </w:t>
      </w:r>
      <w:r>
        <w:rPr>
          <w:spacing w:val="-2"/>
        </w:rPr>
        <w:t>e</w:t>
      </w:r>
      <w:r>
        <w:rPr>
          <w:spacing w:val="-6"/>
        </w:rPr>
        <w:t xml:space="preserve"> </w:t>
      </w:r>
      <w:r>
        <w:rPr>
          <w:spacing w:val="-2"/>
        </w:rPr>
        <w:t>implementado</w:t>
      </w:r>
      <w:r>
        <w:rPr>
          <w:spacing w:val="-9"/>
        </w:rPr>
        <w:t xml:space="preserve"> </w:t>
      </w:r>
      <w:r>
        <w:rPr>
          <w:spacing w:val="-2"/>
        </w:rPr>
        <w:t>al</w:t>
      </w:r>
      <w:r>
        <w:rPr>
          <w:spacing w:val="-8"/>
        </w:rPr>
        <w:t xml:space="preserve"> </w:t>
      </w:r>
      <w:r>
        <w:rPr>
          <w:spacing w:val="-2"/>
        </w:rPr>
        <w:t>…</w:t>
      </w:r>
      <w:r>
        <w:rPr>
          <w:spacing w:val="-5"/>
        </w:rPr>
        <w:t xml:space="preserve"> de</w:t>
      </w:r>
      <w:r>
        <w:rPr>
          <w:rFonts w:ascii="Times New Roman" w:hAnsi="Times New Roman"/>
        </w:rPr>
        <w:tab/>
      </w:r>
      <w:proofErr w:type="spellStart"/>
      <w:r>
        <w:rPr>
          <w:spacing w:val="-2"/>
        </w:rPr>
        <w:t>de</w:t>
      </w:r>
      <w:proofErr w:type="spellEnd"/>
      <w:r>
        <w:rPr>
          <w:spacing w:val="-13"/>
        </w:rPr>
        <w:t xml:space="preserve"> </w:t>
      </w:r>
      <w:r>
        <w:rPr>
          <w:spacing w:val="-2"/>
        </w:rPr>
        <w:t>20X1.</w:t>
      </w:r>
      <w:r>
        <w:rPr>
          <w:spacing w:val="-9"/>
        </w:rPr>
        <w:t xml:space="preserve"> </w:t>
      </w:r>
      <w:r>
        <w:rPr>
          <w:spacing w:val="-2"/>
        </w:rPr>
        <w:t>Al</w:t>
      </w:r>
      <w:r>
        <w:rPr>
          <w:spacing w:val="-10"/>
        </w:rPr>
        <w:t xml:space="preserve"> </w:t>
      </w:r>
      <w:r>
        <w:rPr>
          <w:spacing w:val="-2"/>
        </w:rPr>
        <w:t>efectuar</w:t>
      </w:r>
    </w:p>
    <w:p w14:paraId="3F571282" w14:textId="77777777" w:rsidR="007725FB" w:rsidRDefault="00000000">
      <w:pPr>
        <w:pStyle w:val="Textoindependiente"/>
        <w:ind w:left="140" w:right="143"/>
        <w:jc w:val="both"/>
      </w:pPr>
      <w:r>
        <w:t>dichas valoraciones del riesgo, el contador público tiene en cuenta el control interno pertinente</w:t>
      </w:r>
      <w:r>
        <w:rPr>
          <w:spacing w:val="-2"/>
        </w:rPr>
        <w:t xml:space="preserve"> </w:t>
      </w:r>
      <w:r>
        <w:t>para</w:t>
      </w:r>
      <w:r>
        <w:rPr>
          <w:spacing w:val="-3"/>
        </w:rPr>
        <w:t xml:space="preserve"> </w:t>
      </w:r>
      <w:r>
        <w:t>la preparación</w:t>
      </w:r>
      <w:r>
        <w:rPr>
          <w:spacing w:val="-1"/>
        </w:rPr>
        <w:t xml:space="preserve"> </w:t>
      </w:r>
      <w:r>
        <w:t>razonable por parte de</w:t>
      </w:r>
      <w:r>
        <w:rPr>
          <w:spacing w:val="-1"/>
        </w:rPr>
        <w:t xml:space="preserve"> </w:t>
      </w:r>
      <w:r>
        <w:t>la entidad de</w:t>
      </w:r>
      <w:r>
        <w:rPr>
          <w:spacing w:val="-1"/>
        </w:rPr>
        <w:t xml:space="preserve"> </w:t>
      </w:r>
      <w:r>
        <w:t>la Declaración, con el fin de diseñar los procedimientos de aseguramiento que sean adecuados en</w:t>
      </w:r>
      <w:r>
        <w:rPr>
          <w:spacing w:val="-2"/>
        </w:rPr>
        <w:t xml:space="preserve"> </w:t>
      </w:r>
      <w:r>
        <w:t>función de las circunstancias y no con la finalidad de expresar una opinión sobre la eficacia operativa del control interno de la entidad relacionado con la Declaración.</w:t>
      </w:r>
    </w:p>
    <w:p w14:paraId="0A6DCD76" w14:textId="77777777" w:rsidR="007725FB" w:rsidRDefault="007725FB">
      <w:pPr>
        <w:pStyle w:val="Textoindependiente"/>
      </w:pPr>
    </w:p>
    <w:p w14:paraId="316FDF3E" w14:textId="77777777" w:rsidR="007725FB" w:rsidRDefault="00000000">
      <w:pPr>
        <w:pStyle w:val="Textoindependiente"/>
        <w:spacing w:line="253" w:lineRule="exact"/>
        <w:ind w:left="140"/>
        <w:jc w:val="both"/>
      </w:pPr>
      <w:r>
        <w:t>Mi</w:t>
      </w:r>
      <w:r>
        <w:rPr>
          <w:spacing w:val="-6"/>
        </w:rPr>
        <w:t xml:space="preserve"> </w:t>
      </w:r>
      <w:r>
        <w:t>encargo</w:t>
      </w:r>
      <w:r>
        <w:rPr>
          <w:spacing w:val="-5"/>
        </w:rPr>
        <w:t xml:space="preserve"> </w:t>
      </w:r>
      <w:r>
        <w:t>de</w:t>
      </w:r>
      <w:r>
        <w:rPr>
          <w:spacing w:val="-7"/>
        </w:rPr>
        <w:t xml:space="preserve"> </w:t>
      </w:r>
      <w:r>
        <w:t>aseguramiento</w:t>
      </w:r>
      <w:r>
        <w:rPr>
          <w:spacing w:val="-5"/>
        </w:rPr>
        <w:t xml:space="preserve"> </w:t>
      </w:r>
      <w:r>
        <w:t>limitado</w:t>
      </w:r>
      <w:r>
        <w:rPr>
          <w:spacing w:val="-5"/>
        </w:rPr>
        <w:t xml:space="preserve"> </w:t>
      </w:r>
      <w:r>
        <w:t>ha</w:t>
      </w:r>
      <w:r>
        <w:rPr>
          <w:spacing w:val="-7"/>
        </w:rPr>
        <w:t xml:space="preserve"> </w:t>
      </w:r>
      <w:r>
        <w:rPr>
          <w:spacing w:val="-2"/>
        </w:rPr>
        <w:t>incluido:</w:t>
      </w:r>
    </w:p>
    <w:p w14:paraId="2BD409EB" w14:textId="77777777" w:rsidR="007725FB" w:rsidRDefault="00000000">
      <w:pPr>
        <w:pStyle w:val="Prrafodelista"/>
        <w:numPr>
          <w:ilvl w:val="0"/>
          <w:numId w:val="35"/>
        </w:numPr>
        <w:tabs>
          <w:tab w:val="left" w:pos="565"/>
        </w:tabs>
        <w:spacing w:line="252" w:lineRule="exact"/>
        <w:ind w:left="565" w:hanging="425"/>
        <w:jc w:val="both"/>
      </w:pPr>
      <w:r>
        <w:t>evaluar</w:t>
      </w:r>
      <w:r>
        <w:rPr>
          <w:spacing w:val="-6"/>
        </w:rPr>
        <w:t xml:space="preserve"> </w:t>
      </w:r>
      <w:r>
        <w:t>lo</w:t>
      </w:r>
      <w:r>
        <w:rPr>
          <w:spacing w:val="-4"/>
        </w:rPr>
        <w:t xml:space="preserve"> </w:t>
      </w:r>
      <w:r>
        <w:t>apropiado</w:t>
      </w:r>
      <w:r>
        <w:rPr>
          <w:spacing w:val="-4"/>
        </w:rPr>
        <w:t xml:space="preserve"> </w:t>
      </w:r>
      <w:r>
        <w:t>del</w:t>
      </w:r>
      <w:r>
        <w:rPr>
          <w:spacing w:val="-7"/>
        </w:rPr>
        <w:t xml:space="preserve"> </w:t>
      </w:r>
      <w:r>
        <w:t>sistema</w:t>
      </w:r>
      <w:r>
        <w:rPr>
          <w:spacing w:val="-6"/>
        </w:rPr>
        <w:t xml:space="preserve"> </w:t>
      </w:r>
      <w:r>
        <w:t>de</w:t>
      </w:r>
      <w:r>
        <w:rPr>
          <w:spacing w:val="-5"/>
        </w:rPr>
        <w:t xml:space="preserve"> </w:t>
      </w:r>
      <w:r>
        <w:t>control</w:t>
      </w:r>
      <w:r>
        <w:rPr>
          <w:spacing w:val="-7"/>
        </w:rPr>
        <w:t xml:space="preserve"> </w:t>
      </w:r>
      <w:r>
        <w:t>interno</w:t>
      </w:r>
      <w:r>
        <w:rPr>
          <w:spacing w:val="-4"/>
        </w:rPr>
        <w:t xml:space="preserve"> </w:t>
      </w:r>
      <w:r>
        <w:t>para</w:t>
      </w:r>
      <w:r>
        <w:rPr>
          <w:spacing w:val="-6"/>
        </w:rPr>
        <w:t xml:space="preserve"> </w:t>
      </w:r>
      <w:r>
        <w:t>cumplir</w:t>
      </w:r>
      <w:r>
        <w:rPr>
          <w:spacing w:val="-5"/>
        </w:rPr>
        <w:t xml:space="preserve"> </w:t>
      </w:r>
      <w:r>
        <w:t>con</w:t>
      </w:r>
      <w:r>
        <w:rPr>
          <w:spacing w:val="-4"/>
        </w:rPr>
        <w:t xml:space="preserve"> </w:t>
      </w:r>
      <w:r>
        <w:t>las</w:t>
      </w:r>
      <w:r>
        <w:rPr>
          <w:spacing w:val="-6"/>
        </w:rPr>
        <w:t xml:space="preserve"> </w:t>
      </w:r>
      <w:r>
        <w:rPr>
          <w:spacing w:val="-2"/>
        </w:rPr>
        <w:t>Normas;</w:t>
      </w:r>
    </w:p>
    <w:p w14:paraId="008D3F49" w14:textId="77777777" w:rsidR="007725FB" w:rsidRDefault="00000000">
      <w:pPr>
        <w:pStyle w:val="Prrafodelista"/>
        <w:numPr>
          <w:ilvl w:val="0"/>
          <w:numId w:val="35"/>
        </w:numPr>
        <w:tabs>
          <w:tab w:val="left" w:pos="564"/>
          <w:tab w:val="left" w:pos="567"/>
        </w:tabs>
        <w:ind w:right="145"/>
        <w:jc w:val="both"/>
      </w:pPr>
      <w:r>
        <w:t>evaluar</w:t>
      </w:r>
      <w:r>
        <w:rPr>
          <w:spacing w:val="-3"/>
        </w:rPr>
        <w:t xml:space="preserve"> </w:t>
      </w:r>
      <w:r>
        <w:t>la</w:t>
      </w:r>
      <w:r>
        <w:rPr>
          <w:spacing w:val="-4"/>
        </w:rPr>
        <w:t xml:space="preserve"> </w:t>
      </w:r>
      <w:r>
        <w:t>validez</w:t>
      </w:r>
      <w:r>
        <w:rPr>
          <w:spacing w:val="-4"/>
        </w:rPr>
        <w:t xml:space="preserve"> </w:t>
      </w:r>
      <w:r>
        <w:t>de</w:t>
      </w:r>
      <w:r>
        <w:rPr>
          <w:spacing w:val="-4"/>
        </w:rPr>
        <w:t xml:space="preserve"> </w:t>
      </w:r>
      <w:r>
        <w:t>los</w:t>
      </w:r>
      <w:r>
        <w:rPr>
          <w:spacing w:val="-6"/>
        </w:rPr>
        <w:t xml:space="preserve"> </w:t>
      </w:r>
      <w:r>
        <w:t>objetivos</w:t>
      </w:r>
      <w:r>
        <w:rPr>
          <w:spacing w:val="-4"/>
        </w:rPr>
        <w:t xml:space="preserve"> </w:t>
      </w:r>
      <w:r>
        <w:t>de</w:t>
      </w:r>
      <w:r>
        <w:rPr>
          <w:spacing w:val="-4"/>
        </w:rPr>
        <w:t xml:space="preserve"> </w:t>
      </w:r>
      <w:r>
        <w:t>control</w:t>
      </w:r>
      <w:r>
        <w:rPr>
          <w:spacing w:val="-5"/>
        </w:rPr>
        <w:t xml:space="preserve"> </w:t>
      </w:r>
      <w:r>
        <w:t>establecidos</w:t>
      </w:r>
      <w:r>
        <w:rPr>
          <w:spacing w:val="-4"/>
        </w:rPr>
        <w:t xml:space="preserve"> </w:t>
      </w:r>
      <w:r>
        <w:t>por</w:t>
      </w:r>
      <w:r>
        <w:rPr>
          <w:spacing w:val="-3"/>
        </w:rPr>
        <w:t xml:space="preserve"> </w:t>
      </w:r>
      <w:r>
        <w:t>ABCD</w:t>
      </w:r>
      <w:r>
        <w:rPr>
          <w:spacing w:val="-5"/>
        </w:rPr>
        <w:t xml:space="preserve"> </w:t>
      </w:r>
      <w:r>
        <w:t>incluidos</w:t>
      </w:r>
      <w:r>
        <w:rPr>
          <w:spacing w:val="-4"/>
        </w:rPr>
        <w:t xml:space="preserve"> </w:t>
      </w:r>
      <w:r>
        <w:t>en</w:t>
      </w:r>
      <w:r>
        <w:rPr>
          <w:spacing w:val="-4"/>
        </w:rPr>
        <w:t xml:space="preserve"> </w:t>
      </w:r>
      <w:r>
        <w:t>la Declaración; y</w:t>
      </w:r>
    </w:p>
    <w:p w14:paraId="45C18EDD" w14:textId="77777777" w:rsidR="007725FB" w:rsidRDefault="00000000">
      <w:pPr>
        <w:pStyle w:val="Prrafodelista"/>
        <w:numPr>
          <w:ilvl w:val="0"/>
          <w:numId w:val="35"/>
        </w:numPr>
        <w:tabs>
          <w:tab w:val="left" w:pos="565"/>
          <w:tab w:val="left" w:pos="567"/>
          <w:tab w:val="left" w:leader="dot" w:pos="2556"/>
        </w:tabs>
        <w:ind w:right="145"/>
        <w:jc w:val="both"/>
      </w:pPr>
      <w:r>
        <w:t>evaluar la presentación integral del sistema de control interno de ABCD en la descripción y</w:t>
      </w:r>
      <w:r>
        <w:rPr>
          <w:spacing w:val="-1"/>
        </w:rPr>
        <w:t xml:space="preserve"> </w:t>
      </w:r>
      <w:r>
        <w:t>si este</w:t>
      </w:r>
      <w:r>
        <w:rPr>
          <w:spacing w:val="-1"/>
        </w:rPr>
        <w:t xml:space="preserve"> </w:t>
      </w:r>
      <w:r>
        <w:t>sistema ha</w:t>
      </w:r>
      <w:r>
        <w:rPr>
          <w:spacing w:val="-2"/>
        </w:rPr>
        <w:t xml:space="preserve"> </w:t>
      </w:r>
      <w:r>
        <w:t>estado</w:t>
      </w:r>
      <w:r>
        <w:rPr>
          <w:spacing w:val="-2"/>
        </w:rPr>
        <w:t xml:space="preserve"> </w:t>
      </w:r>
      <w:r>
        <w:t>adecuadamente</w:t>
      </w:r>
      <w:r>
        <w:rPr>
          <w:spacing w:val="-2"/>
        </w:rPr>
        <w:t xml:space="preserve"> </w:t>
      </w:r>
      <w:r>
        <w:t>diseñado e</w:t>
      </w:r>
      <w:r>
        <w:rPr>
          <w:spacing w:val="-2"/>
        </w:rPr>
        <w:t xml:space="preserve"> </w:t>
      </w:r>
      <w:r>
        <w:t>implementado al … de</w:t>
      </w:r>
      <w:r>
        <w:rPr>
          <w:rFonts w:ascii="Times New Roman" w:hAnsi="Times New Roman"/>
        </w:rPr>
        <w:tab/>
      </w:r>
      <w:proofErr w:type="spellStart"/>
      <w:r>
        <w:t>de</w:t>
      </w:r>
      <w:proofErr w:type="spellEnd"/>
      <w:r>
        <w:rPr>
          <w:spacing w:val="-1"/>
        </w:rPr>
        <w:t xml:space="preserve"> </w:t>
      </w:r>
      <w:r>
        <w:t>20X1 para</w:t>
      </w:r>
      <w:r>
        <w:rPr>
          <w:spacing w:val="-3"/>
        </w:rPr>
        <w:t xml:space="preserve"> </w:t>
      </w:r>
      <w:r>
        <w:t>lograr los</w:t>
      </w:r>
      <w:r>
        <w:rPr>
          <w:spacing w:val="-3"/>
        </w:rPr>
        <w:t xml:space="preserve"> </w:t>
      </w:r>
      <w:r>
        <w:t>objetivos de</w:t>
      </w:r>
      <w:r>
        <w:rPr>
          <w:spacing w:val="-3"/>
        </w:rPr>
        <w:t xml:space="preserve"> </w:t>
      </w:r>
      <w:r>
        <w:t>control</w:t>
      </w:r>
      <w:r>
        <w:rPr>
          <w:spacing w:val="-4"/>
        </w:rPr>
        <w:t xml:space="preserve"> </w:t>
      </w:r>
      <w:r>
        <w:t>establecidos en</w:t>
      </w:r>
      <w:r>
        <w:rPr>
          <w:spacing w:val="-3"/>
        </w:rPr>
        <w:t xml:space="preserve"> </w:t>
      </w:r>
      <w:r>
        <w:t>la</w:t>
      </w:r>
    </w:p>
    <w:p w14:paraId="2D9288BB" w14:textId="77777777" w:rsidR="007725FB" w:rsidRDefault="00000000">
      <w:pPr>
        <w:pStyle w:val="Textoindependiente"/>
        <w:spacing w:line="252" w:lineRule="exact"/>
        <w:ind w:left="567"/>
      </w:pPr>
      <w:r>
        <w:rPr>
          <w:spacing w:val="-2"/>
        </w:rPr>
        <w:t>Declaración.</w:t>
      </w:r>
    </w:p>
    <w:p w14:paraId="69944812" w14:textId="77777777" w:rsidR="007725FB" w:rsidRDefault="007725FB">
      <w:pPr>
        <w:pStyle w:val="Textoindependiente"/>
      </w:pPr>
    </w:p>
    <w:p w14:paraId="789DC815" w14:textId="77777777" w:rsidR="007725FB" w:rsidRDefault="00000000">
      <w:pPr>
        <w:pStyle w:val="Textoindependiente"/>
        <w:ind w:left="140" w:right="146"/>
        <w:jc w:val="both"/>
      </w:pPr>
      <w:r>
        <w:t>Un</w:t>
      </w:r>
      <w:r>
        <w:rPr>
          <w:spacing w:val="-2"/>
        </w:rPr>
        <w:t xml:space="preserve"> </w:t>
      </w:r>
      <w:r>
        <w:t>encargo</w:t>
      </w:r>
      <w:r>
        <w:rPr>
          <w:spacing w:val="-2"/>
        </w:rPr>
        <w:t xml:space="preserve"> </w:t>
      </w:r>
      <w:r>
        <w:t>de</w:t>
      </w:r>
      <w:r>
        <w:rPr>
          <w:spacing w:val="-2"/>
        </w:rPr>
        <w:t xml:space="preserve"> </w:t>
      </w:r>
      <w:r>
        <w:t>aseguramiento</w:t>
      </w:r>
      <w:r>
        <w:rPr>
          <w:spacing w:val="-2"/>
        </w:rPr>
        <w:t xml:space="preserve"> </w:t>
      </w:r>
      <w:r>
        <w:t>limitado</w:t>
      </w:r>
      <w:r>
        <w:rPr>
          <w:spacing w:val="-2"/>
        </w:rPr>
        <w:t xml:space="preserve"> </w:t>
      </w:r>
      <w:r>
        <w:t>brinda</w:t>
      </w:r>
      <w:r>
        <w:rPr>
          <w:spacing w:val="-2"/>
        </w:rPr>
        <w:t xml:space="preserve"> </w:t>
      </w:r>
      <w:r>
        <w:t>una</w:t>
      </w:r>
      <w:r>
        <w:rPr>
          <w:spacing w:val="-2"/>
        </w:rPr>
        <w:t xml:space="preserve"> </w:t>
      </w:r>
      <w:r>
        <w:t>menor</w:t>
      </w:r>
      <w:r>
        <w:rPr>
          <w:spacing w:val="-3"/>
        </w:rPr>
        <w:t xml:space="preserve"> </w:t>
      </w:r>
      <w:r>
        <w:t>seguridad</w:t>
      </w:r>
      <w:r>
        <w:rPr>
          <w:spacing w:val="-2"/>
        </w:rPr>
        <w:t xml:space="preserve"> </w:t>
      </w:r>
      <w:r>
        <w:t>que</w:t>
      </w:r>
      <w:r>
        <w:rPr>
          <w:spacing w:val="-4"/>
        </w:rPr>
        <w:t xml:space="preserve"> </w:t>
      </w:r>
      <w:r>
        <w:t>un</w:t>
      </w:r>
      <w:r>
        <w:rPr>
          <w:spacing w:val="-2"/>
        </w:rPr>
        <w:t xml:space="preserve"> </w:t>
      </w:r>
      <w:r>
        <w:t>encargo</w:t>
      </w:r>
      <w:r>
        <w:rPr>
          <w:spacing w:val="-2"/>
        </w:rPr>
        <w:t xml:space="preserve"> </w:t>
      </w:r>
      <w:r>
        <w:t>de aseguramiento razonable, dado que los procedimientos para obtener elementos de juicio son más limitados.</w:t>
      </w:r>
    </w:p>
    <w:p w14:paraId="5811BCE5" w14:textId="77777777" w:rsidR="007725FB" w:rsidRDefault="007725FB">
      <w:pPr>
        <w:pStyle w:val="Textoindependiente"/>
        <w:spacing w:before="1"/>
      </w:pPr>
    </w:p>
    <w:p w14:paraId="3B88935B" w14:textId="77777777" w:rsidR="007725FB" w:rsidRDefault="00000000">
      <w:pPr>
        <w:pStyle w:val="Textoindependiente"/>
        <w:ind w:left="140" w:right="147"/>
        <w:jc w:val="both"/>
      </w:pPr>
      <w:r>
        <w:t>Mi contratación no incluye la realización de procedimientos para evaluar la eficacia operativa de los controles mencionados en la descripción y, en consecuencia, en este informe no expreso una conclusión al respecto.</w:t>
      </w:r>
    </w:p>
    <w:p w14:paraId="0189CEB2" w14:textId="77777777" w:rsidR="007725FB" w:rsidRDefault="007725FB">
      <w:pPr>
        <w:pStyle w:val="Textoindependiente"/>
        <w:spacing w:before="1"/>
      </w:pPr>
    </w:p>
    <w:p w14:paraId="1ECB44D4" w14:textId="77777777" w:rsidR="007725FB" w:rsidRDefault="00000000">
      <w:pPr>
        <w:pStyle w:val="Textoindependiente"/>
        <w:tabs>
          <w:tab w:val="left" w:leader="dot" w:pos="4870"/>
        </w:tabs>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5"/>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5"/>
        </w:rPr>
        <w:t xml:space="preserve"> la</w:t>
      </w:r>
    </w:p>
    <w:p w14:paraId="771C3B66" w14:textId="77777777" w:rsidR="007725FB" w:rsidRDefault="00000000">
      <w:pPr>
        <w:pStyle w:val="Textoindependiente"/>
        <w:spacing w:line="252" w:lineRule="exact"/>
        <w:ind w:left="140"/>
      </w:pPr>
      <w:r>
        <w:rPr>
          <w:spacing w:val="-2"/>
        </w:rPr>
        <w:t>FACPCE.</w:t>
      </w:r>
    </w:p>
    <w:p w14:paraId="111FC137" w14:textId="77777777" w:rsidR="007725FB" w:rsidRDefault="007725FB">
      <w:pPr>
        <w:pStyle w:val="Textoindependiente"/>
        <w:spacing w:before="1"/>
      </w:pPr>
    </w:p>
    <w:p w14:paraId="0A440E4F" w14:textId="77777777" w:rsidR="007725FB" w:rsidRDefault="00000000">
      <w:pPr>
        <w:pStyle w:val="Textoindependiente"/>
        <w:ind w:left="140" w:right="144"/>
        <w:jc w:val="both"/>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5"/>
        </w:rPr>
        <w:t xml:space="preserve"> </w:t>
      </w:r>
      <w:r>
        <w:t>que</w:t>
      </w:r>
      <w:r>
        <w:rPr>
          <w:spacing w:val="-15"/>
        </w:rPr>
        <w:t xml:space="preserve"> </w:t>
      </w:r>
      <w:r>
        <w:t>he</w:t>
      </w:r>
      <w:r>
        <w:rPr>
          <w:spacing w:val="-16"/>
        </w:rPr>
        <w:t xml:space="preserve"> </w:t>
      </w:r>
      <w:r>
        <w:t>obtenido</w:t>
      </w:r>
      <w:r>
        <w:rPr>
          <w:spacing w:val="-15"/>
        </w:rPr>
        <w:t xml:space="preserve"> </w:t>
      </w:r>
      <w:r>
        <w:t>proporcionan</w:t>
      </w:r>
      <w:r>
        <w:rPr>
          <w:spacing w:val="-15"/>
        </w:rPr>
        <w:t xml:space="preserve"> </w:t>
      </w:r>
      <w:r>
        <w:t>una</w:t>
      </w:r>
      <w:r>
        <w:rPr>
          <w:spacing w:val="-16"/>
        </w:rPr>
        <w:t xml:space="preserve"> </w:t>
      </w:r>
      <w:r>
        <w:t>base</w:t>
      </w:r>
      <w:r>
        <w:rPr>
          <w:spacing w:val="-15"/>
        </w:rPr>
        <w:t xml:space="preserve"> </w:t>
      </w:r>
      <w:r>
        <w:t>suficiente y adecuada para mi conclusión.</w:t>
      </w:r>
    </w:p>
    <w:p w14:paraId="6FE5B06F" w14:textId="77777777" w:rsidR="007725FB" w:rsidRDefault="00000000">
      <w:pPr>
        <w:pStyle w:val="Ttulo3"/>
        <w:spacing w:before="252"/>
      </w:pPr>
      <w:r>
        <w:t>Identificación</w:t>
      </w:r>
      <w:r>
        <w:rPr>
          <w:spacing w:val="-6"/>
        </w:rPr>
        <w:t xml:space="preserve"> </w:t>
      </w:r>
      <w:r>
        <w:t>de</w:t>
      </w:r>
      <w:r>
        <w:rPr>
          <w:spacing w:val="-6"/>
        </w:rPr>
        <w:t xml:space="preserve"> </w:t>
      </w:r>
      <w:r>
        <w:t>los</w:t>
      </w:r>
      <w:r>
        <w:rPr>
          <w:spacing w:val="-4"/>
        </w:rPr>
        <w:t xml:space="preserve"> </w:t>
      </w:r>
      <w:r>
        <w:t>criterios</w:t>
      </w:r>
      <w:r>
        <w:rPr>
          <w:spacing w:val="-6"/>
        </w:rPr>
        <w:t xml:space="preserve"> </w:t>
      </w:r>
      <w:r>
        <w:rPr>
          <w:spacing w:val="-2"/>
        </w:rPr>
        <w:t>aplicados</w:t>
      </w:r>
    </w:p>
    <w:p w14:paraId="59AE73F4" w14:textId="77777777" w:rsidR="007725FB" w:rsidRDefault="007725FB">
      <w:pPr>
        <w:pStyle w:val="Textoindependiente"/>
        <w:rPr>
          <w:rFonts w:ascii="Arial"/>
          <w:b/>
          <w:i/>
        </w:rPr>
      </w:pPr>
    </w:p>
    <w:p w14:paraId="14A34B8F" w14:textId="77777777" w:rsidR="007725FB" w:rsidRDefault="00000000">
      <w:pPr>
        <w:pStyle w:val="Textoindependiente"/>
        <w:spacing w:before="1"/>
        <w:ind w:left="140" w:right="139"/>
        <w:jc w:val="both"/>
      </w:pPr>
      <w:r>
        <w:t>Los criterios para este encargo son los objetivos de control establecidos en la Declaración</w:t>
      </w:r>
      <w:r>
        <w:rPr>
          <w:spacing w:val="-2"/>
        </w:rPr>
        <w:t xml:space="preserve"> </w:t>
      </w:r>
      <w:r>
        <w:t>adjuntos</w:t>
      </w:r>
      <w:r>
        <w:rPr>
          <w:spacing w:val="-1"/>
        </w:rPr>
        <w:t xml:space="preserve"> </w:t>
      </w:r>
      <w:r>
        <w:t>como</w:t>
      </w:r>
      <w:r>
        <w:rPr>
          <w:spacing w:val="-2"/>
        </w:rPr>
        <w:t xml:space="preserve"> </w:t>
      </w:r>
      <w:r>
        <w:t>Anexo</w:t>
      </w:r>
      <w:r>
        <w:rPr>
          <w:spacing w:val="-2"/>
        </w:rPr>
        <w:t xml:space="preserve"> </w:t>
      </w:r>
      <w:r>
        <w:t>…</w:t>
      </w:r>
      <w:hyperlink w:anchor="_bookmark2" w:history="1">
        <w:r>
          <w:rPr>
            <w:vertAlign w:val="superscript"/>
          </w:rPr>
          <w:t>3</w:t>
        </w:r>
        <w:r>
          <w:t>,</w:t>
        </w:r>
      </w:hyperlink>
      <w:r>
        <w:t xml:space="preserve"> contra</w:t>
      </w:r>
      <w:r>
        <w:rPr>
          <w:spacing w:val="-2"/>
        </w:rPr>
        <w:t xml:space="preserve"> </w:t>
      </w:r>
      <w:r>
        <w:t>los</w:t>
      </w:r>
      <w:r>
        <w:rPr>
          <w:spacing w:val="-4"/>
        </w:rPr>
        <w:t xml:space="preserve"> </w:t>
      </w:r>
      <w:r>
        <w:t>cuales</w:t>
      </w:r>
      <w:r>
        <w:rPr>
          <w:spacing w:val="-2"/>
        </w:rPr>
        <w:t xml:space="preserve"> </w:t>
      </w:r>
      <w:r>
        <w:t>se</w:t>
      </w:r>
      <w:r>
        <w:rPr>
          <w:spacing w:val="-1"/>
        </w:rPr>
        <w:t xml:space="preserve"> </w:t>
      </w:r>
      <w:r>
        <w:t>han</w:t>
      </w:r>
      <w:r>
        <w:rPr>
          <w:spacing w:val="-2"/>
        </w:rPr>
        <w:t xml:space="preserve"> </w:t>
      </w:r>
      <w:r>
        <w:t>evaluado</w:t>
      </w:r>
      <w:r>
        <w:rPr>
          <w:spacing w:val="-4"/>
        </w:rPr>
        <w:t xml:space="preserve"> </w:t>
      </w:r>
      <w:r>
        <w:t>el</w:t>
      </w:r>
      <w:r>
        <w:rPr>
          <w:spacing w:val="-3"/>
        </w:rPr>
        <w:t xml:space="preserve"> </w:t>
      </w:r>
      <w:r>
        <w:t>diseño</w:t>
      </w:r>
      <w:r>
        <w:rPr>
          <w:spacing w:val="-2"/>
        </w:rPr>
        <w:t xml:space="preserve"> </w:t>
      </w:r>
      <w:r>
        <w:t>y</w:t>
      </w:r>
      <w:r>
        <w:rPr>
          <w:spacing w:val="-1"/>
        </w:rPr>
        <w:t xml:space="preserve"> </w:t>
      </w:r>
      <w:r>
        <w:t xml:space="preserve">la implementación de los controles. {Puede incluir referencias a Estándares, con descripción precisa del alcance de su aplicación. Por ejemplo: Los objetivos de control incluidos en las Normas han sido desarrollados internamente por la </w:t>
      </w:r>
      <w:proofErr w:type="spellStart"/>
      <w:r>
        <w:t>Dirección</w:t>
      </w:r>
      <w:r>
        <w:rPr>
          <w:vertAlign w:val="superscript"/>
        </w:rPr>
        <w:t>iv</w:t>
      </w:r>
      <w:proofErr w:type="spellEnd"/>
      <w:r>
        <w:t xml:space="preserve"> de ABCD, con base en los elementos definidos en el COSO </w:t>
      </w:r>
      <w:proofErr w:type="spellStart"/>
      <w:r>
        <w:t>Internal</w:t>
      </w:r>
      <w:proofErr w:type="spellEnd"/>
      <w:r>
        <w:t xml:space="preserve"> Control - </w:t>
      </w:r>
      <w:proofErr w:type="spellStart"/>
      <w:r>
        <w:t>Integrated</w:t>
      </w:r>
      <w:proofErr w:type="spellEnd"/>
      <w:r>
        <w:t xml:space="preserve"> Framework (Marco Integrado de Control Interno emitido por el Comité de las Organizaciones</w:t>
      </w:r>
      <w:r>
        <w:rPr>
          <w:spacing w:val="-1"/>
        </w:rPr>
        <w:t xml:space="preserve"> </w:t>
      </w:r>
      <w:r>
        <w:t>Patrocinadoras de</w:t>
      </w:r>
      <w:r>
        <w:rPr>
          <w:spacing w:val="-1"/>
        </w:rPr>
        <w:t xml:space="preserve"> </w:t>
      </w:r>
      <w:r>
        <w:t>la</w:t>
      </w:r>
      <w:r>
        <w:rPr>
          <w:spacing w:val="-1"/>
        </w:rPr>
        <w:t xml:space="preserve"> </w:t>
      </w:r>
      <w:r>
        <w:t>Comisión Treadway) especificando</w:t>
      </w:r>
      <w:r>
        <w:rPr>
          <w:spacing w:val="-1"/>
        </w:rPr>
        <w:t xml:space="preserve"> </w:t>
      </w:r>
      <w:r>
        <w:t>los puntos de enfoque aplicados}.</w:t>
      </w:r>
    </w:p>
    <w:p w14:paraId="57966059" w14:textId="77777777" w:rsidR="007725FB" w:rsidRDefault="007725FB">
      <w:pPr>
        <w:pStyle w:val="Textoindependiente"/>
      </w:pPr>
    </w:p>
    <w:p w14:paraId="3EFB2766" w14:textId="77777777" w:rsidR="007725FB" w:rsidRDefault="00000000">
      <w:pPr>
        <w:pStyle w:val="Ttulo3"/>
      </w:pPr>
      <w:r>
        <w:t>Limitaciones</w:t>
      </w:r>
      <w:r>
        <w:rPr>
          <w:spacing w:val="-7"/>
        </w:rPr>
        <w:t xml:space="preserve"> </w:t>
      </w:r>
      <w:r>
        <w:t>de</w:t>
      </w:r>
      <w:r>
        <w:rPr>
          <w:spacing w:val="-7"/>
        </w:rPr>
        <w:t xml:space="preserve"> </w:t>
      </w:r>
      <w:r>
        <w:t>un</w:t>
      </w:r>
      <w:r>
        <w:rPr>
          <w:spacing w:val="-5"/>
        </w:rPr>
        <w:t xml:space="preserve"> </w:t>
      </w:r>
      <w:r>
        <w:t>sistema</w:t>
      </w:r>
      <w:r>
        <w:rPr>
          <w:spacing w:val="-5"/>
        </w:rPr>
        <w:t xml:space="preserve"> </w:t>
      </w:r>
      <w:r>
        <w:t>de</w:t>
      </w:r>
      <w:r>
        <w:rPr>
          <w:spacing w:val="-7"/>
        </w:rPr>
        <w:t xml:space="preserve"> </w:t>
      </w:r>
      <w:r>
        <w:t>control</w:t>
      </w:r>
      <w:r>
        <w:rPr>
          <w:spacing w:val="-5"/>
        </w:rPr>
        <w:t xml:space="preserve"> </w:t>
      </w:r>
      <w:r>
        <w:rPr>
          <w:spacing w:val="-2"/>
        </w:rPr>
        <w:t>interno</w:t>
      </w:r>
    </w:p>
    <w:p w14:paraId="44235191" w14:textId="77777777" w:rsidR="007725FB" w:rsidRDefault="007725FB">
      <w:pPr>
        <w:pStyle w:val="Textoindependiente"/>
        <w:rPr>
          <w:rFonts w:ascii="Arial"/>
          <w:b/>
          <w:i/>
        </w:rPr>
      </w:pPr>
    </w:p>
    <w:p w14:paraId="19FCF587" w14:textId="77777777" w:rsidR="007725FB" w:rsidRDefault="00000000">
      <w:pPr>
        <w:pStyle w:val="Textoindependiente"/>
        <w:ind w:left="140"/>
        <w:jc w:val="both"/>
      </w:pPr>
      <w:r>
        <w:t>Debido</w:t>
      </w:r>
      <w:r>
        <w:rPr>
          <w:spacing w:val="4"/>
        </w:rPr>
        <w:t xml:space="preserve"> </w:t>
      </w:r>
      <w:r>
        <w:t>a</w:t>
      </w:r>
      <w:r>
        <w:rPr>
          <w:spacing w:val="7"/>
        </w:rPr>
        <w:t xml:space="preserve"> </w:t>
      </w:r>
      <w:r>
        <w:t>su</w:t>
      </w:r>
      <w:r>
        <w:rPr>
          <w:spacing w:val="4"/>
        </w:rPr>
        <w:t xml:space="preserve"> </w:t>
      </w:r>
      <w:r>
        <w:t>naturaleza</w:t>
      </w:r>
      <w:r>
        <w:rPr>
          <w:spacing w:val="2"/>
        </w:rPr>
        <w:t xml:space="preserve"> </w:t>
      </w:r>
      <w:r>
        <w:t>y</w:t>
      </w:r>
      <w:r>
        <w:rPr>
          <w:spacing w:val="8"/>
        </w:rPr>
        <w:t xml:space="preserve"> </w:t>
      </w:r>
      <w:r>
        <w:t>limitaciones</w:t>
      </w:r>
      <w:r>
        <w:rPr>
          <w:spacing w:val="4"/>
        </w:rPr>
        <w:t xml:space="preserve"> </w:t>
      </w:r>
      <w:r>
        <w:t>inherentes,</w:t>
      </w:r>
      <w:r>
        <w:rPr>
          <w:spacing w:val="8"/>
        </w:rPr>
        <w:t xml:space="preserve"> </w:t>
      </w:r>
      <w:r>
        <w:t>un</w:t>
      </w:r>
      <w:r>
        <w:rPr>
          <w:spacing w:val="4"/>
        </w:rPr>
        <w:t xml:space="preserve"> </w:t>
      </w:r>
      <w:r>
        <w:t>sistema</w:t>
      </w:r>
      <w:r>
        <w:rPr>
          <w:spacing w:val="4"/>
        </w:rPr>
        <w:t xml:space="preserve"> </w:t>
      </w:r>
      <w:r>
        <w:t>de</w:t>
      </w:r>
      <w:r>
        <w:rPr>
          <w:spacing w:val="4"/>
        </w:rPr>
        <w:t xml:space="preserve"> </w:t>
      </w:r>
      <w:r>
        <w:t>control</w:t>
      </w:r>
      <w:r>
        <w:rPr>
          <w:spacing w:val="4"/>
        </w:rPr>
        <w:t xml:space="preserve"> </w:t>
      </w:r>
      <w:r>
        <w:t>interno</w:t>
      </w:r>
      <w:r>
        <w:rPr>
          <w:spacing w:val="4"/>
        </w:rPr>
        <w:t xml:space="preserve"> </w:t>
      </w:r>
      <w:r>
        <w:rPr>
          <w:spacing w:val="-2"/>
        </w:rPr>
        <w:t>podría</w:t>
      </w:r>
    </w:p>
    <w:p w14:paraId="18640B52" w14:textId="77777777" w:rsidR="007725FB" w:rsidRDefault="007725FB">
      <w:pPr>
        <w:pStyle w:val="Textoindependiente"/>
        <w:spacing w:before="153"/>
        <w:rPr>
          <w:sz w:val="20"/>
        </w:rPr>
      </w:pPr>
    </w:p>
    <w:p w14:paraId="51130302" w14:textId="77777777" w:rsidR="007725FB" w:rsidRDefault="00000000">
      <w:pPr>
        <w:spacing w:line="20" w:lineRule="exact"/>
        <w:ind w:left="-426"/>
        <w:rPr>
          <w:sz w:val="2"/>
        </w:rPr>
      </w:pPr>
      <w:r>
        <w:rPr>
          <w:noProof/>
          <w:sz w:val="2"/>
        </w:rPr>
        <mc:AlternateContent>
          <mc:Choice Requires="wpg">
            <w:drawing>
              <wp:inline distT="0" distB="0" distL="0" distR="0" wp14:anchorId="285FD8AC" wp14:editId="0007FEDA">
                <wp:extent cx="1829435" cy="762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6" name="Graphic 6"/>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0276204" id="Group 5"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">
                <v:shape id="Graphic 6"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" path="m1829054,l,,,7620r1829054,l1829054,xe" fillcolor="black" stroked="f">
                  <v:path arrowok="t"/>
                </v:shape>
                <w10:anchorlock/>
              </v:group>
            </w:pict>
          </mc:Fallback>
        </mc:AlternateContent>
      </w:r>
    </w:p>
    <w:p w14:paraId="616742BC" w14:textId="77777777" w:rsidR="007725FB" w:rsidRDefault="00000000">
      <w:pPr>
        <w:spacing w:before="84"/>
        <w:ind w:left="140"/>
        <w:rPr>
          <w:sz w:val="16"/>
        </w:rPr>
      </w:pPr>
      <w:bookmarkStart w:id="2" w:name="_bookmark2"/>
      <w:bookmarkEnd w:id="2"/>
      <w:r>
        <w:rPr>
          <w:sz w:val="16"/>
          <w:vertAlign w:val="superscript"/>
        </w:rPr>
        <w:t>3</w:t>
      </w:r>
      <w:r>
        <w:rPr>
          <w:sz w:val="16"/>
        </w:rPr>
        <w:t>Los</w:t>
      </w:r>
      <w:r>
        <w:rPr>
          <w:spacing w:val="-5"/>
          <w:sz w:val="16"/>
        </w:rPr>
        <w:t xml:space="preserve"> </w:t>
      </w:r>
      <w:r>
        <w:rPr>
          <w:sz w:val="16"/>
        </w:rPr>
        <w:t>criterios</w:t>
      </w:r>
      <w:r>
        <w:rPr>
          <w:spacing w:val="-3"/>
          <w:sz w:val="16"/>
        </w:rPr>
        <w:t xml:space="preserve"> </w:t>
      </w:r>
      <w:r>
        <w:rPr>
          <w:sz w:val="16"/>
        </w:rPr>
        <w:t>pueden</w:t>
      </w:r>
      <w:r>
        <w:rPr>
          <w:spacing w:val="-4"/>
          <w:sz w:val="16"/>
        </w:rPr>
        <w:t xml:space="preserve"> </w:t>
      </w:r>
      <w:r>
        <w:rPr>
          <w:sz w:val="16"/>
        </w:rPr>
        <w:t>estar</w:t>
      </w:r>
      <w:r>
        <w:rPr>
          <w:spacing w:val="-4"/>
          <w:sz w:val="16"/>
        </w:rPr>
        <w:t xml:space="preserve"> </w:t>
      </w:r>
      <w:r>
        <w:rPr>
          <w:sz w:val="16"/>
        </w:rPr>
        <w:t>incluidos</w:t>
      </w:r>
      <w:r>
        <w:rPr>
          <w:spacing w:val="-3"/>
          <w:sz w:val="16"/>
        </w:rPr>
        <w:t xml:space="preserve"> </w:t>
      </w:r>
      <w:r>
        <w:rPr>
          <w:sz w:val="16"/>
        </w:rPr>
        <w:t>en</w:t>
      </w:r>
      <w:r>
        <w:rPr>
          <w:spacing w:val="-7"/>
          <w:sz w:val="16"/>
        </w:rPr>
        <w:t xml:space="preserve"> </w:t>
      </w:r>
      <w:r>
        <w:rPr>
          <w:sz w:val="16"/>
        </w:rPr>
        <w:t>la</w:t>
      </w:r>
      <w:r>
        <w:rPr>
          <w:spacing w:val="-4"/>
          <w:sz w:val="16"/>
        </w:rPr>
        <w:t xml:space="preserve"> </w:t>
      </w:r>
      <w:r>
        <w:rPr>
          <w:sz w:val="16"/>
        </w:rPr>
        <w:t>Declaración</w:t>
      </w:r>
      <w:r>
        <w:rPr>
          <w:spacing w:val="-5"/>
          <w:sz w:val="16"/>
        </w:rPr>
        <w:t xml:space="preserve"> </w:t>
      </w:r>
      <w:r>
        <w:rPr>
          <w:sz w:val="16"/>
        </w:rPr>
        <w:t>del</w:t>
      </w:r>
      <w:r>
        <w:rPr>
          <w:spacing w:val="-2"/>
          <w:sz w:val="16"/>
        </w:rPr>
        <w:t xml:space="preserve"> </w:t>
      </w:r>
      <w:r>
        <w:rPr>
          <w:sz w:val="16"/>
        </w:rPr>
        <w:t>responsable.</w:t>
      </w:r>
      <w:r>
        <w:rPr>
          <w:spacing w:val="-3"/>
          <w:sz w:val="16"/>
        </w:rPr>
        <w:t xml:space="preserve"> </w:t>
      </w:r>
      <w:r>
        <w:rPr>
          <w:sz w:val="16"/>
        </w:rPr>
        <w:t>En</w:t>
      </w:r>
      <w:r>
        <w:rPr>
          <w:spacing w:val="-7"/>
          <w:sz w:val="16"/>
        </w:rPr>
        <w:t xml:space="preserve"> </w:t>
      </w:r>
      <w:r>
        <w:rPr>
          <w:sz w:val="16"/>
        </w:rPr>
        <w:t>ese</w:t>
      </w:r>
      <w:r>
        <w:rPr>
          <w:spacing w:val="-7"/>
          <w:sz w:val="16"/>
        </w:rPr>
        <w:t xml:space="preserve"> </w:t>
      </w:r>
      <w:r>
        <w:rPr>
          <w:sz w:val="16"/>
        </w:rPr>
        <w:t>caso,</w:t>
      </w:r>
      <w:r>
        <w:rPr>
          <w:spacing w:val="-5"/>
          <w:sz w:val="16"/>
        </w:rPr>
        <w:t xml:space="preserve"> </w:t>
      </w:r>
      <w:r>
        <w:rPr>
          <w:sz w:val="16"/>
        </w:rPr>
        <w:t>no</w:t>
      </w:r>
      <w:r>
        <w:rPr>
          <w:spacing w:val="-4"/>
          <w:sz w:val="16"/>
        </w:rPr>
        <w:t xml:space="preserve"> </w:t>
      </w:r>
      <w:r>
        <w:rPr>
          <w:sz w:val="16"/>
        </w:rPr>
        <w:t>es</w:t>
      </w:r>
      <w:r>
        <w:rPr>
          <w:spacing w:val="-3"/>
          <w:sz w:val="16"/>
        </w:rPr>
        <w:t xml:space="preserve"> </w:t>
      </w:r>
      <w:r>
        <w:rPr>
          <w:sz w:val="16"/>
        </w:rPr>
        <w:t>necesario</w:t>
      </w:r>
      <w:r>
        <w:rPr>
          <w:spacing w:val="-6"/>
          <w:sz w:val="16"/>
        </w:rPr>
        <w:t xml:space="preserve"> </w:t>
      </w:r>
      <w:r>
        <w:rPr>
          <w:sz w:val="16"/>
        </w:rPr>
        <w:t>el</w:t>
      </w:r>
      <w:r>
        <w:rPr>
          <w:spacing w:val="-6"/>
          <w:sz w:val="16"/>
        </w:rPr>
        <w:t xml:space="preserve"> </w:t>
      </w:r>
      <w:r>
        <w:rPr>
          <w:sz w:val="16"/>
        </w:rPr>
        <w:t>anexo,</w:t>
      </w:r>
      <w:r>
        <w:rPr>
          <w:spacing w:val="-5"/>
          <w:sz w:val="16"/>
        </w:rPr>
        <w:t xml:space="preserve"> </w:t>
      </w:r>
      <w:r>
        <w:rPr>
          <w:sz w:val="16"/>
        </w:rPr>
        <w:t>sino</w:t>
      </w:r>
      <w:r>
        <w:rPr>
          <w:spacing w:val="-5"/>
          <w:sz w:val="16"/>
        </w:rPr>
        <w:t xml:space="preserve"> </w:t>
      </w:r>
      <w:r>
        <w:rPr>
          <w:sz w:val="16"/>
        </w:rPr>
        <w:t>una referencia a la Declaración.</w:t>
      </w:r>
    </w:p>
    <w:p w14:paraId="51780C6C" w14:textId="77777777" w:rsidR="007725FB" w:rsidRDefault="007725FB">
      <w:pPr>
        <w:rPr>
          <w:sz w:val="16"/>
        </w:rPr>
        <w:sectPr w:rsidR="007725FB">
          <w:pgSz w:w="11910" w:h="16840"/>
          <w:pgMar w:top="1040" w:right="1559" w:bottom="740" w:left="1559" w:header="552" w:footer="543" w:gutter="0"/>
          <w:cols w:space="720"/>
        </w:sectPr>
      </w:pPr>
    </w:p>
    <w:p w14:paraId="05817B2E" w14:textId="77777777" w:rsidR="007725FB" w:rsidRDefault="00000000">
      <w:pPr>
        <w:pStyle w:val="Textoindependiente"/>
        <w:spacing w:before="83"/>
        <w:ind w:left="140" w:right="141"/>
        <w:jc w:val="both"/>
      </w:pPr>
      <w:r>
        <w:lastRenderedPageBreak/>
        <w:t xml:space="preserve">no prevenir, detectar y corregir todos los hechos relevantes que puedan resultar en un no cumplimiento de las Normas establecidas por la </w:t>
      </w:r>
      <w:proofErr w:type="spellStart"/>
      <w:r>
        <w:t>Dirección</w:t>
      </w:r>
      <w:r>
        <w:rPr>
          <w:vertAlign w:val="superscript"/>
        </w:rPr>
        <w:t>iv</w:t>
      </w:r>
      <w:proofErr w:type="spellEnd"/>
      <w:r>
        <w:t xml:space="preserve"> de ABCD. También, la proyección de cualquier</w:t>
      </w:r>
      <w:r>
        <w:rPr>
          <w:spacing w:val="-1"/>
        </w:rPr>
        <w:t xml:space="preserve"> </w:t>
      </w:r>
      <w:r>
        <w:t>evaluación sobre la idoneidad del diseño e implementación de un</w:t>
      </w:r>
      <w:r>
        <w:rPr>
          <w:spacing w:val="-16"/>
        </w:rPr>
        <w:t xml:space="preserve"> </w:t>
      </w:r>
      <w:r>
        <w:t>sistema</w:t>
      </w:r>
      <w:r>
        <w:rPr>
          <w:spacing w:val="-15"/>
        </w:rPr>
        <w:t xml:space="preserve"> </w:t>
      </w:r>
      <w:r>
        <w:t>de</w:t>
      </w:r>
      <w:r>
        <w:rPr>
          <w:spacing w:val="-15"/>
        </w:rPr>
        <w:t xml:space="preserve"> </w:t>
      </w:r>
      <w:r>
        <w:t>control</w:t>
      </w:r>
      <w:r>
        <w:rPr>
          <w:spacing w:val="-16"/>
        </w:rPr>
        <w:t xml:space="preserve"> </w:t>
      </w:r>
      <w:r>
        <w:t>interno</w:t>
      </w:r>
      <w:r>
        <w:rPr>
          <w:spacing w:val="-15"/>
        </w:rPr>
        <w:t xml:space="preserve"> </w:t>
      </w:r>
      <w:r>
        <w:t>a</w:t>
      </w:r>
      <w:r>
        <w:rPr>
          <w:spacing w:val="-15"/>
        </w:rPr>
        <w:t xml:space="preserve"> </w:t>
      </w:r>
      <w:r>
        <w:t>períodos</w:t>
      </w:r>
      <w:r>
        <w:rPr>
          <w:spacing w:val="-15"/>
        </w:rPr>
        <w:t xml:space="preserve"> </w:t>
      </w:r>
      <w:r>
        <w:t>futuros</w:t>
      </w:r>
      <w:r>
        <w:rPr>
          <w:spacing w:val="-16"/>
        </w:rPr>
        <w:t xml:space="preserve"> </w:t>
      </w:r>
      <w:r>
        <w:t>está</w:t>
      </w:r>
      <w:r>
        <w:rPr>
          <w:spacing w:val="-15"/>
        </w:rPr>
        <w:t xml:space="preserve"> </w:t>
      </w:r>
      <w:r>
        <w:t>sujeta</w:t>
      </w:r>
      <w:r>
        <w:rPr>
          <w:spacing w:val="-15"/>
        </w:rPr>
        <w:t xml:space="preserve"> </w:t>
      </w:r>
      <w:r>
        <w:t>al</w:t>
      </w:r>
      <w:r>
        <w:rPr>
          <w:spacing w:val="-16"/>
        </w:rPr>
        <w:t xml:space="preserve"> </w:t>
      </w:r>
      <w:r>
        <w:t>riesgo</w:t>
      </w:r>
      <w:r>
        <w:rPr>
          <w:spacing w:val="-15"/>
        </w:rPr>
        <w:t xml:space="preserve"> </w:t>
      </w:r>
      <w:r>
        <w:t>de</w:t>
      </w:r>
      <w:r>
        <w:rPr>
          <w:spacing w:val="-15"/>
        </w:rPr>
        <w:t xml:space="preserve"> </w:t>
      </w:r>
      <w:r>
        <w:t>que</w:t>
      </w:r>
      <w:r>
        <w:rPr>
          <w:spacing w:val="-15"/>
        </w:rPr>
        <w:t xml:space="preserve"> </w:t>
      </w:r>
      <w:r>
        <w:t>los</w:t>
      </w:r>
      <w:r>
        <w:rPr>
          <w:spacing w:val="-16"/>
        </w:rPr>
        <w:t xml:space="preserve"> </w:t>
      </w:r>
      <w:r>
        <w:t>controles pudieran volverse inadecuados o fallar por cambios en las condiciones o por deteriorarse el grado de cumplimiento de las Normas. Estas circunstancias pueden alterar la validez de dichas evaluaciones.</w:t>
      </w:r>
    </w:p>
    <w:p w14:paraId="535F556C" w14:textId="77777777" w:rsidR="007725FB" w:rsidRDefault="007725FB">
      <w:pPr>
        <w:pStyle w:val="Textoindependiente"/>
        <w:spacing w:before="2"/>
      </w:pPr>
    </w:p>
    <w:p w14:paraId="0B5CF58A" w14:textId="77777777" w:rsidR="007725FB" w:rsidRDefault="00000000">
      <w:pPr>
        <w:pStyle w:val="Ttulo3"/>
      </w:pPr>
      <w:r>
        <w:rPr>
          <w:spacing w:val="-2"/>
        </w:rPr>
        <w:t>Conclusión</w:t>
      </w:r>
    </w:p>
    <w:p w14:paraId="084478CB" w14:textId="77777777" w:rsidR="007725FB" w:rsidRDefault="007725FB">
      <w:pPr>
        <w:pStyle w:val="Textoindependiente"/>
        <w:spacing w:before="1"/>
        <w:rPr>
          <w:rFonts w:ascii="Arial"/>
          <w:b/>
          <w:i/>
        </w:rPr>
      </w:pPr>
    </w:p>
    <w:p w14:paraId="45DAA610" w14:textId="77777777" w:rsidR="007725FB" w:rsidRDefault="00000000">
      <w:pPr>
        <w:pStyle w:val="Textoindependiente"/>
        <w:ind w:left="140" w:right="183"/>
        <w:jc w:val="both"/>
      </w:pPr>
      <w:r>
        <w:t>Sobre</w:t>
      </w:r>
      <w:r>
        <w:rPr>
          <w:spacing w:val="-2"/>
        </w:rPr>
        <w:t xml:space="preserve"> </w:t>
      </w:r>
      <w:r>
        <w:t>la</w:t>
      </w:r>
      <w:r>
        <w:rPr>
          <w:spacing w:val="-2"/>
        </w:rPr>
        <w:t xml:space="preserve"> </w:t>
      </w:r>
      <w:r>
        <w:t>base</w:t>
      </w:r>
      <w:r>
        <w:rPr>
          <w:spacing w:val="-3"/>
        </w:rPr>
        <w:t xml:space="preserve"> </w:t>
      </w:r>
      <w:r>
        <w:t>del</w:t>
      </w:r>
      <w:r>
        <w:rPr>
          <w:spacing w:val="-4"/>
        </w:rPr>
        <w:t xml:space="preserve"> </w:t>
      </w:r>
      <w:r>
        <w:t>trabajo</w:t>
      </w:r>
      <w:r>
        <w:rPr>
          <w:spacing w:val="-3"/>
        </w:rPr>
        <w:t xml:space="preserve"> </w:t>
      </w:r>
      <w:r>
        <w:t>descripto</w:t>
      </w:r>
      <w:r>
        <w:rPr>
          <w:spacing w:val="-2"/>
        </w:rPr>
        <w:t xml:space="preserve"> </w:t>
      </w:r>
      <w:r>
        <w:t>en</w:t>
      </w:r>
      <w:r>
        <w:rPr>
          <w:spacing w:val="-3"/>
        </w:rPr>
        <w:t xml:space="preserve"> </w:t>
      </w:r>
      <w:r>
        <w:t>el</w:t>
      </w:r>
      <w:r>
        <w:rPr>
          <w:spacing w:val="-3"/>
        </w:rPr>
        <w:t xml:space="preserve"> </w:t>
      </w:r>
      <w:r>
        <w:t>presente</w:t>
      </w:r>
      <w:r>
        <w:rPr>
          <w:spacing w:val="-3"/>
        </w:rPr>
        <w:t xml:space="preserve"> </w:t>
      </w:r>
      <w:r>
        <w:t>informe,</w:t>
      </w:r>
      <w:r>
        <w:rPr>
          <w:spacing w:val="-3"/>
        </w:rPr>
        <w:t xml:space="preserve"> </w:t>
      </w:r>
      <w:r>
        <w:t>nada</w:t>
      </w:r>
      <w:r>
        <w:rPr>
          <w:spacing w:val="-2"/>
        </w:rPr>
        <w:t xml:space="preserve"> </w:t>
      </w:r>
      <w:r>
        <w:t>llamó</w:t>
      </w:r>
      <w:r>
        <w:rPr>
          <w:spacing w:val="-5"/>
        </w:rPr>
        <w:t xml:space="preserve"> </w:t>
      </w:r>
      <w:r>
        <w:t>mi</w:t>
      </w:r>
      <w:r>
        <w:rPr>
          <w:spacing w:val="-4"/>
        </w:rPr>
        <w:t xml:space="preserve"> </w:t>
      </w:r>
      <w:r>
        <w:t>atención</w:t>
      </w:r>
      <w:r>
        <w:rPr>
          <w:spacing w:val="-2"/>
        </w:rPr>
        <w:t xml:space="preserve"> </w:t>
      </w:r>
      <w:r>
        <w:t>que me hiciera pensar que:</w:t>
      </w:r>
    </w:p>
    <w:p w14:paraId="702194FE" w14:textId="77777777" w:rsidR="007725FB" w:rsidRDefault="00000000">
      <w:pPr>
        <w:pStyle w:val="Prrafodelista"/>
        <w:numPr>
          <w:ilvl w:val="0"/>
          <w:numId w:val="34"/>
        </w:numPr>
        <w:tabs>
          <w:tab w:val="left" w:pos="564"/>
          <w:tab w:val="left" w:pos="567"/>
          <w:tab w:val="left" w:leader="dot" w:pos="8402"/>
        </w:tabs>
        <w:spacing w:before="252"/>
        <w:ind w:right="138"/>
        <w:jc w:val="both"/>
      </w:pPr>
      <w:r>
        <w:t>la descripción del cumplimiento del sistema de control interno de ABCD con las normas</w:t>
      </w:r>
      <w:r>
        <w:rPr>
          <w:spacing w:val="-14"/>
        </w:rPr>
        <w:t xml:space="preserve"> </w:t>
      </w:r>
      <w:r>
        <w:t>respectivas</w:t>
      </w:r>
      <w:r>
        <w:rPr>
          <w:spacing w:val="-12"/>
        </w:rPr>
        <w:t xml:space="preserve"> </w:t>
      </w:r>
      <w:r>
        <w:t>establecidas</w:t>
      </w:r>
      <w:r>
        <w:rPr>
          <w:spacing w:val="-10"/>
        </w:rPr>
        <w:t xml:space="preserve"> </w:t>
      </w:r>
      <w:r>
        <w:t>por</w:t>
      </w:r>
      <w:r>
        <w:rPr>
          <w:spacing w:val="-9"/>
        </w:rPr>
        <w:t xml:space="preserve"> </w:t>
      </w:r>
      <w:r>
        <w:t>la</w:t>
      </w:r>
      <w:r>
        <w:rPr>
          <w:spacing w:val="-12"/>
        </w:rPr>
        <w:t xml:space="preserve"> </w:t>
      </w:r>
      <w:proofErr w:type="spellStart"/>
      <w:r>
        <w:t>Dirección</w:t>
      </w:r>
      <w:r>
        <w:rPr>
          <w:vertAlign w:val="superscript"/>
        </w:rPr>
        <w:t>iv</w:t>
      </w:r>
      <w:proofErr w:type="spellEnd"/>
      <w:r>
        <w:rPr>
          <w:spacing w:val="-9"/>
        </w:rPr>
        <w:t xml:space="preserve"> </w:t>
      </w:r>
      <w:r>
        <w:t>de</w:t>
      </w:r>
      <w:r>
        <w:rPr>
          <w:spacing w:val="-12"/>
        </w:rPr>
        <w:t xml:space="preserve"> </w:t>
      </w:r>
      <w:r>
        <w:t>ABCD</w:t>
      </w:r>
      <w:r>
        <w:rPr>
          <w:spacing w:val="-10"/>
        </w:rPr>
        <w:t xml:space="preserve"> </w:t>
      </w:r>
      <w:r>
        <w:t>al</w:t>
      </w:r>
      <w:r>
        <w:rPr>
          <w:spacing w:val="-13"/>
        </w:rPr>
        <w:t xml:space="preserve"> </w:t>
      </w:r>
      <w:r>
        <w:t>…</w:t>
      </w:r>
      <w:r>
        <w:rPr>
          <w:spacing w:val="-12"/>
        </w:rPr>
        <w:t xml:space="preserve"> </w:t>
      </w:r>
      <w:r>
        <w:rPr>
          <w:spacing w:val="-5"/>
        </w:rPr>
        <w:t>de</w:t>
      </w:r>
      <w:r>
        <w:rPr>
          <w:rFonts w:ascii="Times New Roman" w:hAnsi="Times New Roman"/>
        </w:rPr>
        <w:tab/>
      </w:r>
      <w:proofErr w:type="spellStart"/>
      <w:r>
        <w:rPr>
          <w:spacing w:val="-5"/>
        </w:rPr>
        <w:t>de</w:t>
      </w:r>
      <w:proofErr w:type="spellEnd"/>
    </w:p>
    <w:p w14:paraId="535DC4AA" w14:textId="77777777" w:rsidR="007725FB" w:rsidRDefault="00000000">
      <w:pPr>
        <w:pStyle w:val="Textoindependiente"/>
        <w:spacing w:before="1"/>
        <w:ind w:left="567"/>
      </w:pPr>
      <w:r>
        <w:t>20X1</w:t>
      </w:r>
      <w:r>
        <w:rPr>
          <w:spacing w:val="-8"/>
        </w:rPr>
        <w:t xml:space="preserve"> </w:t>
      </w:r>
      <w:r>
        <w:t>no</w:t>
      </w:r>
      <w:r>
        <w:rPr>
          <w:spacing w:val="-9"/>
        </w:rPr>
        <w:t xml:space="preserve"> </w:t>
      </w:r>
      <w:r>
        <w:t>estuviera</w:t>
      </w:r>
      <w:r>
        <w:rPr>
          <w:spacing w:val="-8"/>
        </w:rPr>
        <w:t xml:space="preserve"> </w:t>
      </w:r>
      <w:r>
        <w:t>apropiadamente</w:t>
      </w:r>
      <w:r>
        <w:rPr>
          <w:spacing w:val="-8"/>
        </w:rPr>
        <w:t xml:space="preserve"> </w:t>
      </w:r>
      <w:r>
        <w:t>preparada,</w:t>
      </w:r>
      <w:r>
        <w:rPr>
          <w:spacing w:val="-7"/>
        </w:rPr>
        <w:t xml:space="preserve"> </w:t>
      </w:r>
      <w:r>
        <w:t>en</w:t>
      </w:r>
      <w:r>
        <w:rPr>
          <w:spacing w:val="-11"/>
        </w:rPr>
        <w:t xml:space="preserve"> </w:t>
      </w:r>
      <w:r>
        <w:t>todos</w:t>
      </w:r>
      <w:r>
        <w:rPr>
          <w:spacing w:val="-8"/>
        </w:rPr>
        <w:t xml:space="preserve"> </w:t>
      </w:r>
      <w:r>
        <w:t>los</w:t>
      </w:r>
      <w:r>
        <w:rPr>
          <w:spacing w:val="-8"/>
        </w:rPr>
        <w:t xml:space="preserve"> </w:t>
      </w:r>
      <w:r>
        <w:t>aspectos</w:t>
      </w:r>
      <w:r>
        <w:rPr>
          <w:spacing w:val="-8"/>
        </w:rPr>
        <w:t xml:space="preserve"> </w:t>
      </w:r>
      <w:r>
        <w:t>significativos, de acuerdo con los objetivos de control establecidos en las Normas; y</w:t>
      </w:r>
    </w:p>
    <w:p w14:paraId="4F4E9948" w14:textId="77777777" w:rsidR="007725FB" w:rsidRDefault="007725FB">
      <w:pPr>
        <w:pStyle w:val="Textoindependiente"/>
      </w:pPr>
    </w:p>
    <w:p w14:paraId="155B2BBC" w14:textId="77777777" w:rsidR="007725FB" w:rsidRDefault="00000000">
      <w:pPr>
        <w:pStyle w:val="Prrafodelista"/>
        <w:numPr>
          <w:ilvl w:val="0"/>
          <w:numId w:val="34"/>
        </w:numPr>
        <w:tabs>
          <w:tab w:val="left" w:pos="564"/>
          <w:tab w:val="left" w:pos="567"/>
        </w:tabs>
        <w:ind w:right="141"/>
        <w:jc w:val="both"/>
      </w:pPr>
      <w:r>
        <w:t>la Declaración de que el sistema de control interno de ABCD al … de …………… de 20X1 ha sido debidamente diseñado e implementado para cumplir con las Normas</w:t>
      </w:r>
      <w:r>
        <w:rPr>
          <w:spacing w:val="-4"/>
        </w:rPr>
        <w:t xml:space="preserve"> </w:t>
      </w:r>
      <w:r>
        <w:t>no</w:t>
      </w:r>
      <w:r>
        <w:rPr>
          <w:spacing w:val="-2"/>
        </w:rPr>
        <w:t xml:space="preserve"> </w:t>
      </w:r>
      <w:r>
        <w:t>sea</w:t>
      </w:r>
      <w:r>
        <w:rPr>
          <w:spacing w:val="-4"/>
        </w:rPr>
        <w:t xml:space="preserve"> </w:t>
      </w:r>
      <w:r>
        <w:t>apropiada,</w:t>
      </w:r>
      <w:r>
        <w:rPr>
          <w:spacing w:val="-1"/>
        </w:rPr>
        <w:t xml:space="preserve"> </w:t>
      </w:r>
      <w:r>
        <w:t>en</w:t>
      </w:r>
      <w:r>
        <w:rPr>
          <w:spacing w:val="-3"/>
        </w:rPr>
        <w:t xml:space="preserve"> </w:t>
      </w:r>
      <w:r>
        <w:t>todos</w:t>
      </w:r>
      <w:r>
        <w:rPr>
          <w:spacing w:val="-4"/>
        </w:rPr>
        <w:t xml:space="preserve"> </w:t>
      </w:r>
      <w:r>
        <w:t>los</w:t>
      </w:r>
      <w:r>
        <w:rPr>
          <w:spacing w:val="-2"/>
        </w:rPr>
        <w:t xml:space="preserve"> </w:t>
      </w:r>
      <w:r>
        <w:t>aspectos</w:t>
      </w:r>
      <w:r>
        <w:rPr>
          <w:spacing w:val="-4"/>
        </w:rPr>
        <w:t xml:space="preserve"> </w:t>
      </w:r>
      <w:r>
        <w:t>significativos, de</w:t>
      </w:r>
      <w:r>
        <w:rPr>
          <w:spacing w:val="-4"/>
        </w:rPr>
        <w:t xml:space="preserve"> </w:t>
      </w:r>
      <w:r>
        <w:t>acuerdo</w:t>
      </w:r>
      <w:r>
        <w:rPr>
          <w:spacing w:val="-2"/>
        </w:rPr>
        <w:t xml:space="preserve"> </w:t>
      </w:r>
      <w:r>
        <w:t>con</w:t>
      </w:r>
      <w:r>
        <w:rPr>
          <w:spacing w:val="-2"/>
        </w:rPr>
        <w:t xml:space="preserve"> </w:t>
      </w:r>
      <w:r>
        <w:t>los objetivos de control incluidos en la Declaración.</w:t>
      </w:r>
    </w:p>
    <w:p w14:paraId="65A99732" w14:textId="77777777" w:rsidR="007725FB" w:rsidRDefault="00000000">
      <w:pPr>
        <w:pStyle w:val="Ttulo3"/>
        <w:spacing w:before="253"/>
      </w:pPr>
      <w:r>
        <w:t>Otras</w:t>
      </w:r>
      <w:r>
        <w:rPr>
          <w:spacing w:val="-7"/>
        </w:rPr>
        <w:t xml:space="preserve"> </w:t>
      </w:r>
      <w:r>
        <w:t>cuestiones:</w:t>
      </w:r>
      <w:r>
        <w:rPr>
          <w:spacing w:val="-3"/>
        </w:rPr>
        <w:t xml:space="preserve"> </w:t>
      </w:r>
      <w:r>
        <w:t>Restricción</w:t>
      </w:r>
      <w:r>
        <w:rPr>
          <w:spacing w:val="-8"/>
        </w:rPr>
        <w:t xml:space="preserve"> </w:t>
      </w:r>
      <w:r>
        <w:t>a</w:t>
      </w:r>
      <w:r>
        <w:rPr>
          <w:spacing w:val="-6"/>
        </w:rPr>
        <w:t xml:space="preserve"> </w:t>
      </w:r>
      <w:r>
        <w:t>la</w:t>
      </w:r>
      <w:r>
        <w:rPr>
          <w:spacing w:val="-6"/>
        </w:rPr>
        <w:t xml:space="preserve"> </w:t>
      </w:r>
      <w:r>
        <w:t>distribución</w:t>
      </w:r>
      <w:r>
        <w:rPr>
          <w:spacing w:val="-5"/>
        </w:rPr>
        <w:t xml:space="preserve"> </w:t>
      </w:r>
      <w:r>
        <w:t>y</w:t>
      </w:r>
      <w:r>
        <w:rPr>
          <w:spacing w:val="-3"/>
        </w:rPr>
        <w:t xml:space="preserve"> </w:t>
      </w:r>
      <w:r>
        <w:t>uso</w:t>
      </w:r>
      <w:r>
        <w:rPr>
          <w:spacing w:val="-7"/>
        </w:rPr>
        <w:t xml:space="preserve"> </w:t>
      </w:r>
      <w:r>
        <w:t>de</w:t>
      </w:r>
      <w:r>
        <w:rPr>
          <w:spacing w:val="-4"/>
        </w:rPr>
        <w:t xml:space="preserve"> </w:t>
      </w:r>
      <w:r>
        <w:t>este</w:t>
      </w:r>
      <w:r>
        <w:rPr>
          <w:spacing w:val="-6"/>
        </w:rPr>
        <w:t xml:space="preserve"> </w:t>
      </w:r>
      <w:r>
        <w:rPr>
          <w:spacing w:val="-2"/>
        </w:rPr>
        <w:t>informe</w:t>
      </w:r>
    </w:p>
    <w:p w14:paraId="361A5971" w14:textId="77777777" w:rsidR="007725FB" w:rsidRDefault="007725FB">
      <w:pPr>
        <w:pStyle w:val="Textoindependiente"/>
        <w:rPr>
          <w:rFonts w:ascii="Arial"/>
          <w:b/>
          <w:i/>
        </w:rPr>
      </w:pPr>
    </w:p>
    <w:p w14:paraId="2BE61CB1" w14:textId="77777777" w:rsidR="007725FB" w:rsidRDefault="00000000">
      <w:pPr>
        <w:pStyle w:val="Textoindependiente"/>
        <w:spacing w:line="252" w:lineRule="exact"/>
        <w:ind w:left="140"/>
        <w:jc w:val="both"/>
      </w:pPr>
      <w:r>
        <w:rPr>
          <w:spacing w:val="-2"/>
        </w:rPr>
        <w:t>Mi</w:t>
      </w:r>
      <w:r>
        <w:rPr>
          <w:spacing w:val="-13"/>
        </w:rPr>
        <w:t xml:space="preserve"> </w:t>
      </w:r>
      <w:r>
        <w:rPr>
          <w:spacing w:val="-2"/>
        </w:rPr>
        <w:t>informe</w:t>
      </w:r>
      <w:r>
        <w:rPr>
          <w:spacing w:val="-12"/>
        </w:rPr>
        <w:t xml:space="preserve"> </w:t>
      </w:r>
      <w:r>
        <w:rPr>
          <w:spacing w:val="-2"/>
        </w:rPr>
        <w:t>se</w:t>
      </w:r>
      <w:r>
        <w:rPr>
          <w:spacing w:val="-9"/>
        </w:rPr>
        <w:t xml:space="preserve"> </w:t>
      </w:r>
      <w:r>
        <w:rPr>
          <w:spacing w:val="-2"/>
        </w:rPr>
        <w:t>emite</w:t>
      </w:r>
      <w:r>
        <w:rPr>
          <w:spacing w:val="-12"/>
        </w:rPr>
        <w:t xml:space="preserve"> </w:t>
      </w:r>
      <w:r>
        <w:rPr>
          <w:spacing w:val="-2"/>
        </w:rPr>
        <w:t>únicamente</w:t>
      </w:r>
      <w:r>
        <w:rPr>
          <w:spacing w:val="-12"/>
        </w:rPr>
        <w:t xml:space="preserve"> </w:t>
      </w:r>
      <w:r>
        <w:rPr>
          <w:spacing w:val="-2"/>
        </w:rPr>
        <w:t>para</w:t>
      </w:r>
      <w:r>
        <w:rPr>
          <w:spacing w:val="-12"/>
        </w:rPr>
        <w:t xml:space="preserve"> </w:t>
      </w:r>
      <w:r>
        <w:rPr>
          <w:spacing w:val="-2"/>
        </w:rPr>
        <w:t>uso</w:t>
      </w:r>
      <w:r>
        <w:rPr>
          <w:spacing w:val="-13"/>
        </w:rPr>
        <w:t xml:space="preserve"> </w:t>
      </w:r>
      <w:r>
        <w:rPr>
          <w:spacing w:val="-2"/>
        </w:rPr>
        <w:t>por</w:t>
      </w:r>
      <w:r>
        <w:rPr>
          <w:spacing w:val="-10"/>
        </w:rPr>
        <w:t xml:space="preserve"> </w:t>
      </w:r>
      <w:r>
        <w:rPr>
          <w:spacing w:val="-2"/>
        </w:rPr>
        <w:t>parte</w:t>
      </w:r>
      <w:r>
        <w:rPr>
          <w:spacing w:val="-12"/>
        </w:rPr>
        <w:t xml:space="preserve"> </w:t>
      </w:r>
      <w:r>
        <w:rPr>
          <w:spacing w:val="-2"/>
        </w:rPr>
        <w:t>de</w:t>
      </w:r>
      <w:r>
        <w:rPr>
          <w:spacing w:val="-9"/>
        </w:rPr>
        <w:t xml:space="preserve"> </w:t>
      </w:r>
      <w:r>
        <w:rPr>
          <w:spacing w:val="-2"/>
        </w:rPr>
        <w:t>ABCD</w:t>
      </w:r>
      <w:r>
        <w:rPr>
          <w:spacing w:val="-10"/>
        </w:rPr>
        <w:t xml:space="preserve"> </w:t>
      </w:r>
      <w:r>
        <w:rPr>
          <w:spacing w:val="-2"/>
        </w:rPr>
        <w:t>y</w:t>
      </w:r>
      <w:r>
        <w:rPr>
          <w:spacing w:val="-11"/>
        </w:rPr>
        <w:t xml:space="preserve"> </w:t>
      </w:r>
      <w:r>
        <w:rPr>
          <w:spacing w:val="-2"/>
        </w:rPr>
        <w:t>de</w:t>
      </w:r>
      <w:r>
        <w:rPr>
          <w:spacing w:val="-6"/>
        </w:rPr>
        <w:t xml:space="preserve"> </w:t>
      </w:r>
      <w:r>
        <w:rPr>
          <w:spacing w:val="-2"/>
        </w:rPr>
        <w:t>…………………………</w:t>
      </w:r>
    </w:p>
    <w:p w14:paraId="35E78792" w14:textId="77777777" w:rsidR="007725FB" w:rsidRDefault="00000000">
      <w:pPr>
        <w:pStyle w:val="Textoindependiente"/>
        <w:ind w:left="140" w:right="143"/>
        <w:jc w:val="both"/>
      </w:pPr>
      <w:r>
        <w:t>{detallar usuarios que nos fueron informados}; por lo tanto, no asumo responsabilidad por su distribución o utilización por partes distintas a las aquí mencionadas.</w:t>
      </w:r>
    </w:p>
    <w:p w14:paraId="0E48BAA4" w14:textId="77777777" w:rsidR="007725FB" w:rsidRDefault="00000000">
      <w:pPr>
        <w:pStyle w:val="Textoindependiente"/>
        <w:spacing w:before="252"/>
        <w:ind w:left="140"/>
        <w:jc w:val="both"/>
      </w:pPr>
      <w:r>
        <w:t>[Lugar</w:t>
      </w:r>
      <w:r>
        <w:rPr>
          <w:spacing w:val="-4"/>
        </w:rPr>
        <w:t xml:space="preserve"> </w:t>
      </w:r>
      <w:r>
        <w:t>y</w:t>
      </w:r>
      <w:r>
        <w:rPr>
          <w:spacing w:val="-3"/>
        </w:rPr>
        <w:t xml:space="preserve"> </w:t>
      </w:r>
      <w:r>
        <w:rPr>
          <w:spacing w:val="-2"/>
        </w:rPr>
        <w:t>fecha]</w:t>
      </w:r>
    </w:p>
    <w:p w14:paraId="172CEDD0" w14:textId="77777777" w:rsidR="007725FB" w:rsidRDefault="007725FB">
      <w:pPr>
        <w:pStyle w:val="Textoindependiente"/>
        <w:spacing w:before="1"/>
      </w:pPr>
    </w:p>
    <w:p w14:paraId="31ABFBF0" w14:textId="77777777" w:rsidR="007725FB" w:rsidRDefault="00000000">
      <w:pPr>
        <w:pStyle w:val="Textoindependiente"/>
        <w:ind w:left="140"/>
        <w:jc w:val="both"/>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2DECE295" w14:textId="77777777" w:rsidR="007725FB" w:rsidRDefault="007725FB">
      <w:pPr>
        <w:pStyle w:val="Textoindependiente"/>
        <w:jc w:val="both"/>
        <w:sectPr w:rsidR="007725FB">
          <w:pgSz w:w="11910" w:h="16840"/>
          <w:pgMar w:top="1040" w:right="1559" w:bottom="740" w:left="1559" w:header="552" w:footer="543" w:gutter="0"/>
          <w:cols w:space="720"/>
        </w:sectPr>
      </w:pPr>
    </w:p>
    <w:p w14:paraId="73BD3109" w14:textId="77777777" w:rsidR="007725FB" w:rsidRDefault="007725FB">
      <w:pPr>
        <w:pStyle w:val="Textoindependiente"/>
        <w:spacing w:before="8"/>
        <w:rPr>
          <w:sz w:val="7"/>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79498565" w14:textId="77777777">
        <w:trPr>
          <w:trHeight w:val="506"/>
        </w:trPr>
        <w:tc>
          <w:tcPr>
            <w:tcW w:w="1306" w:type="dxa"/>
            <w:vMerge w:val="restart"/>
            <w:shd w:val="clear" w:color="auto" w:fill="D9D9D9"/>
          </w:tcPr>
          <w:p w14:paraId="3C0F2E57" w14:textId="77777777" w:rsidR="007725FB" w:rsidRDefault="00000000">
            <w:pPr>
              <w:pStyle w:val="TableParagraph"/>
              <w:spacing w:before="2"/>
              <w:ind w:left="316"/>
              <w:rPr>
                <w:b/>
              </w:rPr>
            </w:pPr>
            <w:r>
              <w:rPr>
                <w:b/>
                <w:spacing w:val="-2"/>
              </w:rPr>
              <w:t>V.A.02</w:t>
            </w:r>
          </w:p>
        </w:tc>
        <w:tc>
          <w:tcPr>
            <w:tcW w:w="7202" w:type="dxa"/>
            <w:shd w:val="clear" w:color="auto" w:fill="D9D9D9"/>
          </w:tcPr>
          <w:p w14:paraId="2D71940D" w14:textId="77777777" w:rsidR="007725FB" w:rsidRDefault="00000000">
            <w:pPr>
              <w:pStyle w:val="TableParagraph"/>
              <w:spacing w:line="252" w:lineRule="exact"/>
              <w:rPr>
                <w:b/>
              </w:rPr>
            </w:pPr>
            <w:r>
              <w:rPr>
                <w:b/>
              </w:rPr>
              <w:t>Informe</w:t>
            </w:r>
            <w:r>
              <w:rPr>
                <w:b/>
                <w:spacing w:val="-3"/>
              </w:rPr>
              <w:t xml:space="preserve"> </w:t>
            </w:r>
            <w:r>
              <w:rPr>
                <w:b/>
              </w:rPr>
              <w:t>sobre</w:t>
            </w:r>
            <w:r>
              <w:rPr>
                <w:b/>
                <w:spacing w:val="-3"/>
              </w:rPr>
              <w:t xml:space="preserve"> </w:t>
            </w:r>
            <w:r>
              <w:rPr>
                <w:b/>
              </w:rPr>
              <w:t>cumplimiento</w:t>
            </w:r>
            <w:r>
              <w:rPr>
                <w:b/>
                <w:spacing w:val="-6"/>
              </w:rPr>
              <w:t xml:space="preserve"> </w:t>
            </w:r>
            <w:r>
              <w:rPr>
                <w:b/>
              </w:rPr>
              <w:t>del</w:t>
            </w:r>
            <w:r>
              <w:rPr>
                <w:b/>
                <w:spacing w:val="-5"/>
              </w:rPr>
              <w:t xml:space="preserve"> </w:t>
            </w:r>
            <w:r>
              <w:rPr>
                <w:b/>
              </w:rPr>
              <w:t>sistema</w:t>
            </w:r>
            <w:r>
              <w:rPr>
                <w:b/>
                <w:spacing w:val="-6"/>
              </w:rPr>
              <w:t xml:space="preserve"> </w:t>
            </w:r>
            <w:r>
              <w:rPr>
                <w:b/>
              </w:rPr>
              <w:t>de</w:t>
            </w:r>
            <w:r>
              <w:rPr>
                <w:b/>
                <w:spacing w:val="-4"/>
              </w:rPr>
              <w:t xml:space="preserve"> </w:t>
            </w:r>
            <w:r>
              <w:rPr>
                <w:b/>
              </w:rPr>
              <w:t>control</w:t>
            </w:r>
            <w:r>
              <w:rPr>
                <w:b/>
                <w:spacing w:val="-5"/>
              </w:rPr>
              <w:t xml:space="preserve"> </w:t>
            </w:r>
            <w:r>
              <w:rPr>
                <w:b/>
              </w:rPr>
              <w:t>interno</w:t>
            </w:r>
            <w:r>
              <w:rPr>
                <w:b/>
                <w:spacing w:val="-7"/>
              </w:rPr>
              <w:t xml:space="preserve"> </w:t>
            </w:r>
            <w:r>
              <w:rPr>
                <w:b/>
              </w:rPr>
              <w:t>con respecto a criterios preestablecidos.</w:t>
            </w:r>
          </w:p>
        </w:tc>
      </w:tr>
      <w:tr w:rsidR="007725FB" w14:paraId="28D5C013" w14:textId="77777777">
        <w:trPr>
          <w:trHeight w:val="254"/>
        </w:trPr>
        <w:tc>
          <w:tcPr>
            <w:tcW w:w="1306" w:type="dxa"/>
            <w:vMerge/>
            <w:tcBorders>
              <w:top w:val="nil"/>
            </w:tcBorders>
            <w:shd w:val="clear" w:color="auto" w:fill="D9D9D9"/>
          </w:tcPr>
          <w:p w14:paraId="148F6942" w14:textId="77777777" w:rsidR="007725FB" w:rsidRDefault="007725FB">
            <w:pPr>
              <w:rPr>
                <w:sz w:val="2"/>
                <w:szCs w:val="2"/>
              </w:rPr>
            </w:pPr>
          </w:p>
        </w:tc>
        <w:tc>
          <w:tcPr>
            <w:tcW w:w="7202" w:type="dxa"/>
            <w:shd w:val="clear" w:color="auto" w:fill="D9D9D9"/>
          </w:tcPr>
          <w:p w14:paraId="5CC5BC4D" w14:textId="77777777" w:rsidR="007725FB" w:rsidRDefault="00000000">
            <w:pPr>
              <w:pStyle w:val="TableParagraph"/>
              <w:spacing w:before="2" w:line="232" w:lineRule="exact"/>
              <w:rPr>
                <w:rFonts w:ascii="Arial MT" w:hAnsi="Arial MT"/>
              </w:rPr>
            </w:pPr>
            <w:r>
              <w:rPr>
                <w:rFonts w:ascii="Arial MT" w:hAnsi="Arial MT"/>
              </w:rPr>
              <w:t>Encargo</w:t>
            </w:r>
            <w:r>
              <w:rPr>
                <w:rFonts w:ascii="Arial MT" w:hAnsi="Arial MT"/>
                <w:spacing w:val="-8"/>
              </w:rPr>
              <w:t xml:space="preserve"> </w:t>
            </w:r>
            <w:r>
              <w:rPr>
                <w:rFonts w:ascii="Arial MT" w:hAnsi="Arial MT"/>
              </w:rPr>
              <w:t>de</w:t>
            </w:r>
            <w:r>
              <w:rPr>
                <w:rFonts w:ascii="Arial MT" w:hAnsi="Arial MT"/>
                <w:spacing w:val="-9"/>
              </w:rPr>
              <w:t xml:space="preserve"> </w:t>
            </w:r>
            <w:r>
              <w:rPr>
                <w:rFonts w:ascii="Arial MT" w:hAnsi="Arial MT"/>
              </w:rPr>
              <w:t>constatación.</w:t>
            </w:r>
            <w:r>
              <w:rPr>
                <w:rFonts w:ascii="Arial MT" w:hAnsi="Arial MT"/>
                <w:spacing w:val="-6"/>
              </w:rPr>
              <w:t xml:space="preserve"> </w:t>
            </w:r>
            <w:r>
              <w:rPr>
                <w:rFonts w:ascii="Arial MT" w:hAnsi="Arial MT"/>
              </w:rPr>
              <w:t>Seguridad</w:t>
            </w:r>
            <w:r>
              <w:rPr>
                <w:rFonts w:ascii="Arial MT" w:hAnsi="Arial MT"/>
                <w:spacing w:val="-9"/>
              </w:rPr>
              <w:t xml:space="preserve"> </w:t>
            </w:r>
            <w:r>
              <w:rPr>
                <w:rFonts w:ascii="Arial MT" w:hAnsi="Arial MT"/>
                <w:spacing w:val="-2"/>
              </w:rPr>
              <w:t>razonable.</w:t>
            </w:r>
          </w:p>
        </w:tc>
      </w:tr>
    </w:tbl>
    <w:p w14:paraId="2B36542C" w14:textId="77777777" w:rsidR="007725FB" w:rsidRDefault="007725FB">
      <w:pPr>
        <w:pStyle w:val="Textoindependiente"/>
        <w:spacing w:before="1"/>
      </w:pPr>
    </w:p>
    <w:p w14:paraId="5E47E975" w14:textId="77777777" w:rsidR="007725FB" w:rsidRDefault="00000000">
      <w:pPr>
        <w:pStyle w:val="Ttulo1"/>
        <w:ind w:left="498" w:right="443" w:firstLine="2"/>
        <w:rPr>
          <w:rFonts w:ascii="Arial MT" w:hAnsi="Arial MT"/>
          <w:b w:val="0"/>
          <w:u w:val="none"/>
        </w:rPr>
      </w:pPr>
      <w:r>
        <w:rPr>
          <w:rFonts w:ascii="Arial MT" w:hAnsi="Arial MT"/>
          <w:b w:val="0"/>
          <w:noProof/>
        </w:rPr>
        <mc:AlternateContent>
          <mc:Choice Requires="wps">
            <w:drawing>
              <wp:anchor distT="0" distB="0" distL="0" distR="0" simplePos="0" relativeHeight="15730176" behindDoc="0" locked="0" layoutInCell="1" allowOverlap="1" wp14:anchorId="4DC8A5CB" wp14:editId="258D4A38">
                <wp:simplePos x="0" y="0"/>
                <wp:positionH relativeFrom="page">
                  <wp:posOffset>1822957</wp:posOffset>
                </wp:positionH>
                <wp:positionV relativeFrom="paragraph">
                  <wp:posOffset>466611</wp:posOffset>
                </wp:positionV>
                <wp:extent cx="3914775" cy="1524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4775" cy="15240"/>
                        </a:xfrm>
                        <a:custGeom>
                          <a:avLst/>
                          <a:gdLst/>
                          <a:ahLst/>
                          <a:cxnLst/>
                          <a:rect l="l" t="t" r="r" b="b"/>
                          <a:pathLst>
                            <a:path w="3914775" h="15240">
                              <a:moveTo>
                                <a:pt x="3914521" y="0"/>
                              </a:moveTo>
                              <a:lnTo>
                                <a:pt x="0" y="0"/>
                              </a:lnTo>
                              <a:lnTo>
                                <a:pt x="0" y="15240"/>
                              </a:lnTo>
                              <a:lnTo>
                                <a:pt x="3914521" y="15240"/>
                              </a:lnTo>
                              <a:lnTo>
                                <a:pt x="39145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6FD068" id="Graphic 7" o:spid="_x0000_s1026" style="position:absolute;margin-left:143.55pt;margin-top:36.75pt;width:308.25pt;height:1.2pt;z-index:15730176;visibility:visible;mso-wrap-style:square;mso-wrap-distance-left:0;mso-wrap-distance-top:0;mso-wrap-distance-right:0;mso-wrap-distance-bottom:0;mso-position-horizontal:absolute;mso-position-horizontal-relative:page;mso-position-vertical:absolute;mso-position-vertical-relative:text;v-text-anchor:top" coordsize="391477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" path="m3914521,l,,,15240r3914521,l3914521,xe" fillcolor="black" stroked="f">
                <v:path arrowok="t"/>
                <w10:wrap anchorx="page"/>
              </v:shape>
            </w:pict>
          </mc:Fallback>
        </mc:AlternateContent>
      </w:r>
      <w:r>
        <w:t xml:space="preserve">INFORME DE ASEGURAMIENTO RAZONABLE DE CONTADOR </w:t>
      </w:r>
      <w:proofErr w:type="gramStart"/>
      <w:r>
        <w:t xml:space="preserve">PÚBLICO </w:t>
      </w:r>
      <w:r>
        <w:rPr>
          <w:u w:val="none"/>
        </w:rPr>
        <w:t xml:space="preserve"> </w:t>
      </w:r>
      <w:r>
        <w:t>INDEPENDIENTE</w:t>
      </w:r>
      <w:proofErr w:type="gramEnd"/>
      <w:r>
        <w:rPr>
          <w:spacing w:val="-4"/>
        </w:rPr>
        <w:t xml:space="preserve"> </w:t>
      </w:r>
      <w:r>
        <w:t>SOBRE</w:t>
      </w:r>
      <w:r>
        <w:rPr>
          <w:spacing w:val="-4"/>
        </w:rPr>
        <w:t xml:space="preserve"> </w:t>
      </w:r>
      <w:r>
        <w:t>EL</w:t>
      </w:r>
      <w:r>
        <w:rPr>
          <w:spacing w:val="-4"/>
        </w:rPr>
        <w:t xml:space="preserve"> </w:t>
      </w:r>
      <w:r>
        <w:t>CUMPLIMIENTO</w:t>
      </w:r>
      <w:r>
        <w:rPr>
          <w:spacing w:val="-5"/>
        </w:rPr>
        <w:t xml:space="preserve"> </w:t>
      </w:r>
      <w:r>
        <w:t>DEL</w:t>
      </w:r>
      <w:r>
        <w:rPr>
          <w:spacing w:val="-4"/>
        </w:rPr>
        <w:t xml:space="preserve"> </w:t>
      </w:r>
      <w:r>
        <w:t>SISTEMA</w:t>
      </w:r>
      <w:r>
        <w:rPr>
          <w:spacing w:val="-4"/>
        </w:rPr>
        <w:t xml:space="preserve"> </w:t>
      </w:r>
      <w:r>
        <w:t>DE</w:t>
      </w:r>
      <w:r>
        <w:rPr>
          <w:spacing w:val="-4"/>
        </w:rPr>
        <w:t xml:space="preserve"> </w:t>
      </w:r>
      <w:proofErr w:type="gramStart"/>
      <w:r>
        <w:t>CONTROL</w:t>
      </w:r>
      <w:r>
        <w:rPr>
          <w:spacing w:val="-4"/>
        </w:rPr>
        <w:t xml:space="preserve"> </w:t>
      </w:r>
      <w:r>
        <w:rPr>
          <w:spacing w:val="-4"/>
          <w:u w:val="none"/>
        </w:rPr>
        <w:t xml:space="preserve"> </w:t>
      </w:r>
      <w:r>
        <w:rPr>
          <w:u w:val="none"/>
        </w:rPr>
        <w:t>INTERNO</w:t>
      </w:r>
      <w:proofErr w:type="gramEnd"/>
      <w:r>
        <w:rPr>
          <w:u w:val="none"/>
        </w:rPr>
        <w:t xml:space="preserve"> CON LAS NORMAS ESTABLECIDAS POR ABCD</w:t>
      </w:r>
      <w:hyperlink w:anchor="_bookmark3" w:history="1">
        <w:r>
          <w:rPr>
            <w:rFonts w:ascii="Arial MT" w:hAnsi="Arial MT"/>
            <w:b w:val="0"/>
            <w:u w:val="none"/>
            <w:vertAlign w:val="superscript"/>
          </w:rPr>
          <w:t>4</w:t>
        </w:r>
      </w:hyperlink>
    </w:p>
    <w:p w14:paraId="07D426AB" w14:textId="77777777" w:rsidR="007725FB" w:rsidRDefault="007725FB">
      <w:pPr>
        <w:pStyle w:val="Textoindependiente"/>
      </w:pPr>
    </w:p>
    <w:p w14:paraId="70DC1694" w14:textId="77777777" w:rsidR="007725FB" w:rsidRDefault="007725FB">
      <w:pPr>
        <w:pStyle w:val="Textoindependiente"/>
      </w:pPr>
    </w:p>
    <w:p w14:paraId="465B2F44" w14:textId="77777777" w:rsidR="007725FB" w:rsidRDefault="00000000">
      <w:pPr>
        <w:pStyle w:val="Textoindependiente"/>
        <w:spacing w:line="252" w:lineRule="exact"/>
        <w:ind w:left="140"/>
      </w:pPr>
      <w:r>
        <w:rPr>
          <w:spacing w:val="-2"/>
        </w:rPr>
        <w:t>Señores</w:t>
      </w:r>
    </w:p>
    <w:p w14:paraId="33311527"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7D053DA6" w14:textId="77777777" w:rsidR="007725FB" w:rsidRDefault="00000000">
      <w:pPr>
        <w:pStyle w:val="Textoindependiente"/>
        <w:tabs>
          <w:tab w:val="right" w:leader="dot" w:pos="2247"/>
        </w:tabs>
        <w:spacing w:line="252" w:lineRule="exact"/>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4D1B0A41" w14:textId="77777777" w:rsidR="007725FB" w:rsidRDefault="00000000">
      <w:pPr>
        <w:pStyle w:val="Textoindependiente"/>
        <w:spacing w:line="252" w:lineRule="exact"/>
        <w:ind w:left="140"/>
      </w:pPr>
      <w:r>
        <w:t>Domicilio</w:t>
      </w:r>
      <w:r>
        <w:rPr>
          <w:spacing w:val="-9"/>
        </w:rPr>
        <w:t xml:space="preserve"> </w:t>
      </w:r>
      <w:r>
        <w:t>legal:</w:t>
      </w:r>
      <w:r>
        <w:rPr>
          <w:spacing w:val="-7"/>
        </w:rPr>
        <w:t xml:space="preserve"> </w:t>
      </w:r>
      <w:r>
        <w:rPr>
          <w:spacing w:val="-2"/>
        </w:rPr>
        <w:t>……………</w:t>
      </w:r>
    </w:p>
    <w:p w14:paraId="216550AF" w14:textId="77777777" w:rsidR="007725FB" w:rsidRDefault="007725FB">
      <w:pPr>
        <w:pStyle w:val="Textoindependiente"/>
      </w:pPr>
    </w:p>
    <w:p w14:paraId="46D500B9" w14:textId="77777777" w:rsidR="007725FB" w:rsidRDefault="007725FB">
      <w:pPr>
        <w:pStyle w:val="Textoindependiente"/>
        <w:spacing w:before="2"/>
      </w:pPr>
    </w:p>
    <w:p w14:paraId="7489870E" w14:textId="77777777" w:rsidR="007725FB" w:rsidRDefault="00000000">
      <w:pPr>
        <w:pStyle w:val="Ttulo3"/>
      </w:pPr>
      <w:r>
        <w:t>Identificación</w:t>
      </w:r>
      <w:r>
        <w:rPr>
          <w:spacing w:val="-6"/>
        </w:rPr>
        <w:t xml:space="preserve"> </w:t>
      </w:r>
      <w:r>
        <w:t>de</w:t>
      </w:r>
      <w:r>
        <w:rPr>
          <w:spacing w:val="-6"/>
        </w:rPr>
        <w:t xml:space="preserve"> </w:t>
      </w:r>
      <w:r>
        <w:t>la</w:t>
      </w:r>
      <w:r>
        <w:rPr>
          <w:spacing w:val="-6"/>
        </w:rPr>
        <w:t xml:space="preserve"> </w:t>
      </w:r>
      <w:r>
        <w:t>información</w:t>
      </w:r>
      <w:r>
        <w:rPr>
          <w:spacing w:val="-7"/>
        </w:rPr>
        <w:t xml:space="preserve"> </w:t>
      </w:r>
      <w:r>
        <w:t>objeto</w:t>
      </w:r>
      <w:r>
        <w:rPr>
          <w:spacing w:val="-4"/>
        </w:rPr>
        <w:t xml:space="preserve"> </w:t>
      </w:r>
      <w:r>
        <w:t>del</w:t>
      </w:r>
      <w:r>
        <w:rPr>
          <w:spacing w:val="-5"/>
        </w:rPr>
        <w:t xml:space="preserve"> </w:t>
      </w:r>
      <w:r>
        <w:rPr>
          <w:spacing w:val="-2"/>
        </w:rPr>
        <w:t>encargo</w:t>
      </w:r>
    </w:p>
    <w:p w14:paraId="5B0F19B9" w14:textId="77777777" w:rsidR="007725FB" w:rsidRDefault="00000000">
      <w:pPr>
        <w:pStyle w:val="Textoindependiente"/>
        <w:spacing w:before="252"/>
        <w:ind w:left="140" w:right="141"/>
        <w:jc w:val="both"/>
      </w:pPr>
      <w:r>
        <w:t xml:space="preserve">He examinado la Declaración adjunta de </w:t>
      </w:r>
      <w:proofErr w:type="spellStart"/>
      <w:r>
        <w:t>Dirección</w:t>
      </w:r>
      <w:r>
        <w:rPr>
          <w:vertAlign w:val="superscript"/>
        </w:rPr>
        <w:t>iv</w:t>
      </w:r>
      <w:proofErr w:type="spellEnd"/>
      <w:r>
        <w:t xml:space="preserve"> de ABCD, que firmo a los efectos de su identificación, para emitir un informe de aseguramiento razonable sobre:</w:t>
      </w:r>
    </w:p>
    <w:p w14:paraId="6D5AAEF0" w14:textId="77777777" w:rsidR="007725FB" w:rsidRDefault="007725FB">
      <w:pPr>
        <w:pStyle w:val="Textoindependiente"/>
        <w:spacing w:before="1"/>
      </w:pPr>
    </w:p>
    <w:p w14:paraId="4AF61A22" w14:textId="77777777" w:rsidR="007725FB" w:rsidRDefault="00000000">
      <w:pPr>
        <w:pStyle w:val="Prrafodelista"/>
        <w:numPr>
          <w:ilvl w:val="0"/>
          <w:numId w:val="33"/>
        </w:numPr>
        <w:tabs>
          <w:tab w:val="left" w:pos="565"/>
          <w:tab w:val="left" w:pos="567"/>
        </w:tabs>
        <w:ind w:right="141"/>
        <w:jc w:val="both"/>
      </w:pPr>
      <w:r>
        <w:t>si la descripción del cumplimiento del sistema de control interno de ABCD incluida en la Declaración adjunta</w:t>
      </w:r>
      <w:hyperlink w:anchor="_bookmark4" w:history="1">
        <w:r>
          <w:rPr>
            <w:vertAlign w:val="superscript"/>
          </w:rPr>
          <w:t>5</w:t>
        </w:r>
      </w:hyperlink>
      <w:r>
        <w:t xml:space="preserve"> de acuerdo con los objetivos de control (las Normas</w:t>
      </w:r>
      <w:hyperlink w:anchor="_bookmark5" w:history="1">
        <w:r>
          <w:rPr>
            <w:vertAlign w:val="superscript"/>
          </w:rPr>
          <w:t>6</w:t>
        </w:r>
      </w:hyperlink>
      <w:r>
        <w:t xml:space="preserve">) establecidos por la </w:t>
      </w:r>
      <w:proofErr w:type="spellStart"/>
      <w:r>
        <w:t>Dirección</w:t>
      </w:r>
      <w:r>
        <w:rPr>
          <w:vertAlign w:val="superscript"/>
        </w:rPr>
        <w:t>iv</w:t>
      </w:r>
      <w:proofErr w:type="spellEnd"/>
      <w:r>
        <w:t xml:space="preserve"> de ABCD ha sido preparada apropiadamente, en todos los aspectos significativos definidos en las Normas;</w:t>
      </w:r>
    </w:p>
    <w:p w14:paraId="5E556863" w14:textId="77777777" w:rsidR="007725FB" w:rsidRDefault="007725FB">
      <w:pPr>
        <w:pStyle w:val="Textoindependiente"/>
      </w:pPr>
    </w:p>
    <w:p w14:paraId="0D92763C" w14:textId="77777777" w:rsidR="007725FB" w:rsidRDefault="00000000">
      <w:pPr>
        <w:pStyle w:val="Prrafodelista"/>
        <w:numPr>
          <w:ilvl w:val="0"/>
          <w:numId w:val="33"/>
        </w:numPr>
        <w:tabs>
          <w:tab w:val="left" w:pos="565"/>
          <w:tab w:val="left" w:pos="567"/>
        </w:tabs>
        <w:ind w:right="145"/>
        <w:jc w:val="both"/>
      </w:pPr>
      <w:r>
        <w:t>si la Declaración adjunta de que el sistema de control interno de ABCD ha sido debidamente diseñado e</w:t>
      </w:r>
      <w:r>
        <w:rPr>
          <w:spacing w:val="-2"/>
        </w:rPr>
        <w:t xml:space="preserve"> </w:t>
      </w:r>
      <w:r>
        <w:t>implementado</w:t>
      </w:r>
      <w:r>
        <w:rPr>
          <w:spacing w:val="-2"/>
        </w:rPr>
        <w:t xml:space="preserve"> </w:t>
      </w:r>
      <w:r>
        <w:t>para cumplir con las Normas</w:t>
      </w:r>
      <w:r>
        <w:rPr>
          <w:spacing w:val="-2"/>
        </w:rPr>
        <w:t xml:space="preserve"> </w:t>
      </w:r>
      <w:r>
        <w:t>es apropiada en todos los aspectos significativos, de acuerdo con los objetivos de control incluidos en la descripción; y</w:t>
      </w:r>
    </w:p>
    <w:p w14:paraId="46CE8E39" w14:textId="77777777" w:rsidR="007725FB" w:rsidRDefault="007725FB">
      <w:pPr>
        <w:pStyle w:val="Textoindependiente"/>
      </w:pPr>
    </w:p>
    <w:p w14:paraId="7D3303E9" w14:textId="77777777" w:rsidR="007725FB" w:rsidRDefault="00000000">
      <w:pPr>
        <w:pStyle w:val="Prrafodelista"/>
        <w:numPr>
          <w:ilvl w:val="0"/>
          <w:numId w:val="33"/>
        </w:numPr>
        <w:tabs>
          <w:tab w:val="left" w:pos="564"/>
          <w:tab w:val="left" w:pos="567"/>
          <w:tab w:val="left" w:leader="dot" w:pos="8403"/>
        </w:tabs>
        <w:spacing w:before="1"/>
        <w:ind w:right="140"/>
        <w:jc w:val="both"/>
      </w:pPr>
      <w:r>
        <w:t>si</w:t>
      </w:r>
      <w:r>
        <w:rPr>
          <w:spacing w:val="-5"/>
        </w:rPr>
        <w:t xml:space="preserve"> </w:t>
      </w:r>
      <w:r>
        <w:t>la</w:t>
      </w:r>
      <w:r>
        <w:rPr>
          <w:spacing w:val="-4"/>
        </w:rPr>
        <w:t xml:space="preserve"> </w:t>
      </w:r>
      <w:r>
        <w:t>Declaración</w:t>
      </w:r>
      <w:r>
        <w:rPr>
          <w:spacing w:val="-4"/>
        </w:rPr>
        <w:t xml:space="preserve"> </w:t>
      </w:r>
      <w:r>
        <w:t>adjunta</w:t>
      </w:r>
      <w:r>
        <w:rPr>
          <w:spacing w:val="-5"/>
        </w:rPr>
        <w:t xml:space="preserve"> </w:t>
      </w:r>
      <w:r>
        <w:t>acerca</w:t>
      </w:r>
      <w:r>
        <w:rPr>
          <w:spacing w:val="-4"/>
        </w:rPr>
        <w:t xml:space="preserve"> </w:t>
      </w:r>
      <w:r>
        <w:t>de</w:t>
      </w:r>
      <w:r>
        <w:rPr>
          <w:spacing w:val="-6"/>
        </w:rPr>
        <w:t xml:space="preserve"> </w:t>
      </w:r>
      <w:r>
        <w:t>que</w:t>
      </w:r>
      <w:r>
        <w:rPr>
          <w:spacing w:val="-4"/>
        </w:rPr>
        <w:t xml:space="preserve"> </w:t>
      </w:r>
      <w:r>
        <w:t>los</w:t>
      </w:r>
      <w:r>
        <w:rPr>
          <w:spacing w:val="-5"/>
        </w:rPr>
        <w:t xml:space="preserve"> </w:t>
      </w:r>
      <w:r>
        <w:t>controles,</w:t>
      </w:r>
      <w:r>
        <w:rPr>
          <w:spacing w:val="-3"/>
        </w:rPr>
        <w:t xml:space="preserve"> </w:t>
      </w:r>
      <w:r>
        <w:t>que</w:t>
      </w:r>
      <w:r>
        <w:rPr>
          <w:spacing w:val="-5"/>
        </w:rPr>
        <w:t xml:space="preserve"> </w:t>
      </w:r>
      <w:r>
        <w:t>eran</w:t>
      </w:r>
      <w:r>
        <w:rPr>
          <w:spacing w:val="-5"/>
        </w:rPr>
        <w:t xml:space="preserve"> </w:t>
      </w:r>
      <w:r>
        <w:t>los</w:t>
      </w:r>
      <w:r>
        <w:rPr>
          <w:spacing w:val="-4"/>
        </w:rPr>
        <w:t xml:space="preserve"> </w:t>
      </w:r>
      <w:r>
        <w:t>necesarios</w:t>
      </w:r>
      <w:r>
        <w:rPr>
          <w:spacing w:val="-4"/>
        </w:rPr>
        <w:t xml:space="preserve"> </w:t>
      </w:r>
      <w:r>
        <w:t xml:space="preserve">para que los objetivos de control indicados en la </w:t>
      </w:r>
      <w:proofErr w:type="gramStart"/>
      <w:r>
        <w:t>descripción,</w:t>
      </w:r>
      <w:proofErr w:type="gramEnd"/>
      <w:r>
        <w:t xml:space="preserve"> funcionaron eficazmente durante</w:t>
      </w:r>
      <w:r>
        <w:rPr>
          <w:spacing w:val="-7"/>
        </w:rPr>
        <w:t xml:space="preserve"> </w:t>
      </w:r>
      <w:r>
        <w:t>el</w:t>
      </w:r>
      <w:r>
        <w:rPr>
          <w:spacing w:val="-6"/>
        </w:rPr>
        <w:t xml:space="preserve"> </w:t>
      </w:r>
      <w:r>
        <w:t>período</w:t>
      </w:r>
      <w:r>
        <w:rPr>
          <w:spacing w:val="-7"/>
        </w:rPr>
        <w:t xml:space="preserve"> </w:t>
      </w:r>
      <w:r>
        <w:t>comprendido</w:t>
      </w:r>
      <w:r>
        <w:rPr>
          <w:spacing w:val="-4"/>
        </w:rPr>
        <w:t xml:space="preserve"> </w:t>
      </w:r>
      <w:r>
        <w:t>entre</w:t>
      </w:r>
      <w:r>
        <w:rPr>
          <w:spacing w:val="-7"/>
        </w:rPr>
        <w:t xml:space="preserve"> </w:t>
      </w:r>
      <w:r>
        <w:t>el</w:t>
      </w:r>
      <w:r>
        <w:rPr>
          <w:spacing w:val="-8"/>
        </w:rPr>
        <w:t xml:space="preserve"> </w:t>
      </w:r>
      <w:r>
        <w:t>…</w:t>
      </w:r>
      <w:r>
        <w:rPr>
          <w:spacing w:val="-6"/>
        </w:rPr>
        <w:t xml:space="preserve"> </w:t>
      </w:r>
      <w:r>
        <w:t>de</w:t>
      </w:r>
      <w:r>
        <w:rPr>
          <w:spacing w:val="-8"/>
        </w:rPr>
        <w:t xml:space="preserve"> </w:t>
      </w:r>
      <w:r>
        <w:t>……………</w:t>
      </w:r>
      <w:r>
        <w:rPr>
          <w:spacing w:val="-6"/>
        </w:rPr>
        <w:t xml:space="preserve"> </w:t>
      </w:r>
      <w:r>
        <w:t>y</w:t>
      </w:r>
      <w:r>
        <w:rPr>
          <w:spacing w:val="-7"/>
        </w:rPr>
        <w:t xml:space="preserve"> </w:t>
      </w:r>
      <w:r>
        <w:t>el</w:t>
      </w:r>
      <w:r>
        <w:rPr>
          <w:spacing w:val="-8"/>
        </w:rPr>
        <w:t xml:space="preserve"> </w:t>
      </w:r>
      <w:r>
        <w:t>…</w:t>
      </w:r>
      <w:r>
        <w:rPr>
          <w:spacing w:val="-4"/>
        </w:rPr>
        <w:t xml:space="preserve"> </w:t>
      </w:r>
      <w:r>
        <w:rPr>
          <w:spacing w:val="-5"/>
        </w:rPr>
        <w:t>de</w:t>
      </w:r>
      <w:r>
        <w:rPr>
          <w:rFonts w:ascii="Times New Roman" w:hAnsi="Times New Roman"/>
        </w:rPr>
        <w:tab/>
      </w:r>
      <w:proofErr w:type="spellStart"/>
      <w:r>
        <w:rPr>
          <w:spacing w:val="-5"/>
        </w:rPr>
        <w:t>de</w:t>
      </w:r>
      <w:proofErr w:type="spellEnd"/>
    </w:p>
    <w:p w14:paraId="2929EE5E" w14:textId="77777777" w:rsidR="007725FB" w:rsidRDefault="00000000">
      <w:pPr>
        <w:pStyle w:val="Textoindependiente"/>
        <w:spacing w:line="252" w:lineRule="exact"/>
        <w:ind w:left="567"/>
      </w:pPr>
      <w:r>
        <w:rPr>
          <w:spacing w:val="-2"/>
        </w:rPr>
        <w:t>20X1.</w:t>
      </w:r>
    </w:p>
    <w:p w14:paraId="48AA5534" w14:textId="77777777" w:rsidR="007725FB" w:rsidRDefault="007725FB">
      <w:pPr>
        <w:pStyle w:val="Textoindependiente"/>
      </w:pPr>
    </w:p>
    <w:p w14:paraId="4993898D" w14:textId="77777777" w:rsidR="007725FB" w:rsidRDefault="00000000">
      <w:pPr>
        <w:pStyle w:val="Ttulo3"/>
      </w:pPr>
      <w:r>
        <w:t>Responsabilidades</w:t>
      </w:r>
      <w:r>
        <w:rPr>
          <w:spacing w:val="-6"/>
        </w:rPr>
        <w:t xml:space="preserve"> </w:t>
      </w:r>
      <w:r>
        <w:t>de</w:t>
      </w:r>
      <w:r>
        <w:rPr>
          <w:spacing w:val="-9"/>
        </w:rPr>
        <w:t xml:space="preserve"> </w:t>
      </w:r>
      <w:r>
        <w:t>la</w:t>
      </w:r>
      <w:r>
        <w:rPr>
          <w:spacing w:val="-4"/>
        </w:rPr>
        <w:t xml:space="preserve"> </w:t>
      </w:r>
      <w:proofErr w:type="spellStart"/>
      <w:r>
        <w:rPr>
          <w:spacing w:val="-2"/>
        </w:rPr>
        <w:t>Dirección</w:t>
      </w:r>
      <w:r>
        <w:rPr>
          <w:spacing w:val="-2"/>
          <w:vertAlign w:val="superscript"/>
        </w:rPr>
        <w:t>iv</w:t>
      </w:r>
      <w:proofErr w:type="spellEnd"/>
    </w:p>
    <w:p w14:paraId="3C10C203" w14:textId="77777777" w:rsidR="007725FB" w:rsidRDefault="00000000">
      <w:pPr>
        <w:pStyle w:val="Textoindependiente"/>
        <w:spacing w:before="251"/>
        <w:ind w:left="140" w:right="143"/>
        <w:jc w:val="both"/>
      </w:pPr>
      <w:r>
        <w:t xml:space="preserve">La </w:t>
      </w:r>
      <w:proofErr w:type="spellStart"/>
      <w:r>
        <w:t>Dirección</w:t>
      </w:r>
      <w:r>
        <w:rPr>
          <w:vertAlign w:val="superscript"/>
        </w:rPr>
        <w:t>iv</w:t>
      </w:r>
      <w:proofErr w:type="spellEnd"/>
      <w:r>
        <w:t xml:space="preserve"> de ABCD es responsable de la preparación de la Declaración y de que esté libre de incorrecciones significativas. Esta responsabilidad incluye: la integridad, exactitud y el método de presentación de la descripción y de la declaración, el establecimiento de los objetivos de control, su diseño, implementación y eficacia </w:t>
      </w:r>
      <w:r>
        <w:rPr>
          <w:spacing w:val="-2"/>
        </w:rPr>
        <w:t>operativa.</w:t>
      </w:r>
    </w:p>
    <w:p w14:paraId="69EFB41F" w14:textId="77777777" w:rsidR="007725FB" w:rsidRDefault="007725FB">
      <w:pPr>
        <w:pStyle w:val="Textoindependiente"/>
        <w:spacing w:before="2"/>
      </w:pPr>
    </w:p>
    <w:p w14:paraId="2BDDEA98" w14:textId="77777777" w:rsidR="007725FB" w:rsidRDefault="00000000">
      <w:pPr>
        <w:pStyle w:val="Textoindependiente"/>
        <w:ind w:left="140" w:right="144"/>
        <w:jc w:val="both"/>
      </w:pPr>
      <w:r>
        <w:t xml:space="preserve">La </w:t>
      </w:r>
      <w:proofErr w:type="spellStart"/>
      <w:r>
        <w:t>Dirección</w:t>
      </w:r>
      <w:r>
        <w:rPr>
          <w:vertAlign w:val="superscript"/>
        </w:rPr>
        <w:t>iv</w:t>
      </w:r>
      <w:proofErr w:type="spellEnd"/>
      <w:r>
        <w:t xml:space="preserve"> es también responsable de la prevención y detección de fraudes y del cumplimiento de las leyes y regulaciones relacionadas con la actividad de ABCD {en caso de que corresponda}.</w:t>
      </w:r>
    </w:p>
    <w:p w14:paraId="7B7DA12E" w14:textId="77777777" w:rsidR="007725FB" w:rsidRDefault="007725FB">
      <w:pPr>
        <w:pStyle w:val="Textoindependiente"/>
        <w:spacing w:before="1"/>
      </w:pPr>
    </w:p>
    <w:p w14:paraId="1D9D6B5B" w14:textId="77777777" w:rsidR="007725FB" w:rsidRDefault="00000000">
      <w:pPr>
        <w:pStyle w:val="Ttulo3"/>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3B2C4F76" w14:textId="77777777" w:rsidR="007725FB" w:rsidRDefault="00000000">
      <w:pPr>
        <w:pStyle w:val="Textoindependiente"/>
        <w:spacing w:before="251"/>
        <w:ind w:left="140" w:right="143"/>
        <w:jc w:val="both"/>
      </w:pPr>
      <w:r>
        <w:t>Mi responsabilidad consiste en expresar una conclusión de seguridad razonable sobre la</w:t>
      </w:r>
      <w:r>
        <w:rPr>
          <w:spacing w:val="-6"/>
        </w:rPr>
        <w:t xml:space="preserve"> </w:t>
      </w:r>
      <w:r>
        <w:t>Declaración,</w:t>
      </w:r>
      <w:r>
        <w:rPr>
          <w:spacing w:val="-5"/>
        </w:rPr>
        <w:t xml:space="preserve"> </w:t>
      </w:r>
      <w:r>
        <w:t>basada</w:t>
      </w:r>
      <w:r>
        <w:rPr>
          <w:spacing w:val="-6"/>
        </w:rPr>
        <w:t xml:space="preserve"> </w:t>
      </w:r>
      <w:r>
        <w:t>en</w:t>
      </w:r>
      <w:r>
        <w:rPr>
          <w:spacing w:val="-6"/>
        </w:rPr>
        <w:t xml:space="preserve"> </w:t>
      </w:r>
      <w:r>
        <w:t>mi</w:t>
      </w:r>
      <w:r>
        <w:rPr>
          <w:spacing w:val="-7"/>
        </w:rPr>
        <w:t xml:space="preserve"> </w:t>
      </w:r>
      <w:r>
        <w:t>encargo</w:t>
      </w:r>
      <w:r>
        <w:rPr>
          <w:spacing w:val="-9"/>
        </w:rPr>
        <w:t xml:space="preserve"> </w:t>
      </w:r>
      <w:r>
        <w:t>de</w:t>
      </w:r>
      <w:r>
        <w:rPr>
          <w:spacing w:val="-7"/>
        </w:rPr>
        <w:t xml:space="preserve"> </w:t>
      </w:r>
      <w:r>
        <w:t>aseguramiento.</w:t>
      </w:r>
      <w:r>
        <w:rPr>
          <w:spacing w:val="-8"/>
        </w:rPr>
        <w:t xml:space="preserve"> </w:t>
      </w:r>
      <w:r>
        <w:t>He</w:t>
      </w:r>
      <w:r>
        <w:rPr>
          <w:spacing w:val="-6"/>
        </w:rPr>
        <w:t xml:space="preserve"> </w:t>
      </w:r>
      <w:r>
        <w:t>llevado</w:t>
      </w:r>
      <w:r>
        <w:rPr>
          <w:spacing w:val="-7"/>
        </w:rPr>
        <w:t xml:space="preserve"> </w:t>
      </w:r>
      <w:r>
        <w:t>a</w:t>
      </w:r>
      <w:r>
        <w:rPr>
          <w:spacing w:val="-6"/>
        </w:rPr>
        <w:t xml:space="preserve"> </w:t>
      </w:r>
      <w:r>
        <w:t>cabo</w:t>
      </w:r>
      <w:r>
        <w:rPr>
          <w:spacing w:val="-6"/>
        </w:rPr>
        <w:t xml:space="preserve"> </w:t>
      </w:r>
      <w:r>
        <w:t>mi</w:t>
      </w:r>
      <w:r>
        <w:rPr>
          <w:spacing w:val="-7"/>
        </w:rPr>
        <w:t xml:space="preserve"> </w:t>
      </w:r>
      <w:r>
        <w:t>tarea</w:t>
      </w:r>
      <w:r>
        <w:rPr>
          <w:spacing w:val="-7"/>
        </w:rPr>
        <w:t xml:space="preserve"> </w:t>
      </w:r>
      <w:r>
        <w:t>de</w:t>
      </w:r>
    </w:p>
    <w:p w14:paraId="2DF12DB2" w14:textId="77777777" w:rsidR="007725FB" w:rsidRDefault="007725FB">
      <w:pPr>
        <w:pStyle w:val="Textoindependiente"/>
        <w:spacing w:before="149" w:after="1"/>
        <w:rPr>
          <w:sz w:val="20"/>
        </w:rPr>
      </w:pPr>
    </w:p>
    <w:p w14:paraId="1872D89D" w14:textId="77777777" w:rsidR="007725FB" w:rsidRDefault="00000000">
      <w:pPr>
        <w:spacing w:line="20" w:lineRule="exact"/>
        <w:ind w:left="-427"/>
        <w:rPr>
          <w:sz w:val="2"/>
        </w:rPr>
      </w:pPr>
      <w:r>
        <w:rPr>
          <w:noProof/>
          <w:sz w:val="2"/>
        </w:rPr>
        <mc:AlternateContent>
          <mc:Choice Requires="wpg">
            <w:drawing>
              <wp:inline distT="0" distB="0" distL="0" distR="0" wp14:anchorId="386515EB" wp14:editId="1906AE77">
                <wp:extent cx="1829435" cy="762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9" name="Graphic 9"/>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53BC02C" id="Group 8"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">
                <v:shape id="Graphic 9"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" path="m1829435,l,,,7619r1829435,l1829435,xe" fillcolor="black" stroked="f">
                  <v:path arrowok="t"/>
                </v:shape>
                <w10:anchorlock/>
              </v:group>
            </w:pict>
          </mc:Fallback>
        </mc:AlternateContent>
      </w:r>
    </w:p>
    <w:p w14:paraId="08ECB570" w14:textId="77777777" w:rsidR="007725FB" w:rsidRDefault="00000000">
      <w:pPr>
        <w:spacing w:before="84" w:line="183" w:lineRule="exact"/>
        <w:ind w:left="140"/>
        <w:jc w:val="both"/>
        <w:rPr>
          <w:sz w:val="16"/>
        </w:rPr>
      </w:pPr>
      <w:bookmarkStart w:id="3" w:name="_bookmark3"/>
      <w:bookmarkEnd w:id="3"/>
      <w:r>
        <w:rPr>
          <w:sz w:val="16"/>
          <w:vertAlign w:val="superscript"/>
        </w:rPr>
        <w:t>4</w:t>
      </w:r>
      <w:r>
        <w:rPr>
          <w:spacing w:val="-4"/>
          <w:sz w:val="16"/>
        </w:rPr>
        <w:t xml:space="preserve"> </w:t>
      </w:r>
      <w:proofErr w:type="gramStart"/>
      <w:r>
        <w:rPr>
          <w:sz w:val="16"/>
        </w:rPr>
        <w:t>El</w:t>
      </w:r>
      <w:proofErr w:type="gramEnd"/>
      <w:r>
        <w:rPr>
          <w:spacing w:val="-5"/>
          <w:sz w:val="16"/>
        </w:rPr>
        <w:t xml:space="preserve"> </w:t>
      </w:r>
      <w:r>
        <w:rPr>
          <w:sz w:val="16"/>
        </w:rPr>
        <w:t>encargo</w:t>
      </w:r>
      <w:r>
        <w:rPr>
          <w:spacing w:val="-4"/>
          <w:sz w:val="16"/>
        </w:rPr>
        <w:t xml:space="preserve"> </w:t>
      </w:r>
      <w:r>
        <w:rPr>
          <w:sz w:val="16"/>
        </w:rPr>
        <w:t>puede</w:t>
      </w:r>
      <w:r>
        <w:rPr>
          <w:spacing w:val="-3"/>
          <w:sz w:val="16"/>
        </w:rPr>
        <w:t xml:space="preserve"> </w:t>
      </w:r>
      <w:r>
        <w:rPr>
          <w:sz w:val="16"/>
        </w:rPr>
        <w:t>incluir</w:t>
      </w:r>
      <w:r>
        <w:rPr>
          <w:spacing w:val="-6"/>
          <w:sz w:val="16"/>
        </w:rPr>
        <w:t xml:space="preserve"> </w:t>
      </w:r>
      <w:r>
        <w:rPr>
          <w:sz w:val="16"/>
        </w:rPr>
        <w:t>un</w:t>
      </w:r>
      <w:r>
        <w:rPr>
          <w:spacing w:val="-4"/>
          <w:sz w:val="16"/>
        </w:rPr>
        <w:t xml:space="preserve"> </w:t>
      </w:r>
      <w:r>
        <w:rPr>
          <w:sz w:val="16"/>
        </w:rPr>
        <w:t>examen</w:t>
      </w:r>
      <w:r>
        <w:rPr>
          <w:spacing w:val="-3"/>
          <w:sz w:val="16"/>
        </w:rPr>
        <w:t xml:space="preserve"> </w:t>
      </w:r>
      <w:r>
        <w:rPr>
          <w:sz w:val="16"/>
        </w:rPr>
        <w:t>integral</w:t>
      </w:r>
      <w:r>
        <w:rPr>
          <w:spacing w:val="-3"/>
          <w:sz w:val="16"/>
        </w:rPr>
        <w:t xml:space="preserve"> </w:t>
      </w:r>
      <w:r>
        <w:rPr>
          <w:sz w:val="16"/>
        </w:rPr>
        <w:t>del</w:t>
      </w:r>
      <w:r>
        <w:rPr>
          <w:spacing w:val="-5"/>
          <w:sz w:val="16"/>
        </w:rPr>
        <w:t xml:space="preserve"> </w:t>
      </w:r>
      <w:r>
        <w:rPr>
          <w:sz w:val="16"/>
        </w:rPr>
        <w:t>sistema</w:t>
      </w:r>
      <w:r>
        <w:rPr>
          <w:spacing w:val="-3"/>
          <w:sz w:val="16"/>
        </w:rPr>
        <w:t xml:space="preserve"> </w:t>
      </w:r>
      <w:r>
        <w:rPr>
          <w:sz w:val="16"/>
        </w:rPr>
        <w:t>de</w:t>
      </w:r>
      <w:r>
        <w:rPr>
          <w:spacing w:val="-7"/>
          <w:sz w:val="16"/>
        </w:rPr>
        <w:t xml:space="preserve"> </w:t>
      </w:r>
      <w:r>
        <w:rPr>
          <w:sz w:val="16"/>
        </w:rPr>
        <w:t>control</w:t>
      </w:r>
      <w:r>
        <w:rPr>
          <w:spacing w:val="-2"/>
          <w:sz w:val="16"/>
        </w:rPr>
        <w:t xml:space="preserve"> </w:t>
      </w:r>
      <w:r>
        <w:rPr>
          <w:sz w:val="16"/>
        </w:rPr>
        <w:t>interno</w:t>
      </w:r>
      <w:r>
        <w:rPr>
          <w:spacing w:val="-4"/>
          <w:sz w:val="16"/>
        </w:rPr>
        <w:t xml:space="preserve"> </w:t>
      </w:r>
      <w:r>
        <w:rPr>
          <w:sz w:val="16"/>
        </w:rPr>
        <w:t>o</w:t>
      </w:r>
      <w:r>
        <w:rPr>
          <w:spacing w:val="-3"/>
          <w:sz w:val="16"/>
        </w:rPr>
        <w:t xml:space="preserve"> </w:t>
      </w:r>
      <w:r>
        <w:rPr>
          <w:sz w:val="16"/>
        </w:rPr>
        <w:t>un</w:t>
      </w:r>
      <w:r>
        <w:rPr>
          <w:spacing w:val="-5"/>
          <w:sz w:val="16"/>
        </w:rPr>
        <w:t xml:space="preserve"> </w:t>
      </w:r>
      <w:r>
        <w:rPr>
          <w:sz w:val="16"/>
        </w:rPr>
        <w:t>componente</w:t>
      </w:r>
      <w:r>
        <w:rPr>
          <w:spacing w:val="-6"/>
          <w:sz w:val="16"/>
        </w:rPr>
        <w:t xml:space="preserve"> </w:t>
      </w:r>
      <w:r>
        <w:rPr>
          <w:sz w:val="16"/>
        </w:rPr>
        <w:t>o</w:t>
      </w:r>
      <w:r>
        <w:rPr>
          <w:spacing w:val="-4"/>
          <w:sz w:val="16"/>
        </w:rPr>
        <w:t xml:space="preserve"> </w:t>
      </w:r>
      <w:r>
        <w:rPr>
          <w:spacing w:val="-2"/>
          <w:sz w:val="16"/>
        </w:rPr>
        <w:t>elemento.</w:t>
      </w:r>
    </w:p>
    <w:p w14:paraId="7BF93837" w14:textId="77777777" w:rsidR="007725FB" w:rsidRDefault="00000000">
      <w:pPr>
        <w:ind w:left="140" w:right="142"/>
        <w:jc w:val="both"/>
        <w:rPr>
          <w:sz w:val="16"/>
        </w:rPr>
      </w:pPr>
      <w:bookmarkStart w:id="4" w:name="_bookmark4"/>
      <w:bookmarkEnd w:id="4"/>
      <w:r>
        <w:rPr>
          <w:sz w:val="16"/>
          <w:vertAlign w:val="superscript"/>
        </w:rPr>
        <w:t>5</w:t>
      </w:r>
      <w:r>
        <w:rPr>
          <w:sz w:val="16"/>
        </w:rPr>
        <w:t xml:space="preserve"> </w:t>
      </w:r>
      <w:proofErr w:type="gramStart"/>
      <w:r>
        <w:rPr>
          <w:sz w:val="16"/>
        </w:rPr>
        <w:t>La</w:t>
      </w:r>
      <w:proofErr w:type="gramEnd"/>
      <w:r>
        <w:rPr>
          <w:sz w:val="16"/>
        </w:rPr>
        <w:t xml:space="preserve"> descripción de los objetivos de control y la declaración sobre su diseño e implementación y, en</w:t>
      </w:r>
      <w:r>
        <w:rPr>
          <w:spacing w:val="-1"/>
          <w:sz w:val="16"/>
        </w:rPr>
        <w:t xml:space="preserve"> </w:t>
      </w:r>
      <w:r>
        <w:rPr>
          <w:sz w:val="16"/>
        </w:rPr>
        <w:t>este caso, eficacia operativa</w:t>
      </w:r>
      <w:r>
        <w:rPr>
          <w:spacing w:val="-5"/>
          <w:sz w:val="16"/>
        </w:rPr>
        <w:t xml:space="preserve"> </w:t>
      </w:r>
      <w:r>
        <w:rPr>
          <w:sz w:val="16"/>
        </w:rPr>
        <w:t>generalmente</w:t>
      </w:r>
      <w:r>
        <w:rPr>
          <w:spacing w:val="-8"/>
          <w:sz w:val="16"/>
        </w:rPr>
        <w:t xml:space="preserve"> </w:t>
      </w:r>
      <w:r>
        <w:rPr>
          <w:sz w:val="16"/>
        </w:rPr>
        <w:t>conforman</w:t>
      </w:r>
      <w:r>
        <w:rPr>
          <w:spacing w:val="-6"/>
          <w:sz w:val="16"/>
        </w:rPr>
        <w:t xml:space="preserve"> </w:t>
      </w:r>
      <w:r>
        <w:rPr>
          <w:sz w:val="16"/>
        </w:rPr>
        <w:t>un</w:t>
      </w:r>
      <w:r>
        <w:rPr>
          <w:spacing w:val="-6"/>
          <w:sz w:val="16"/>
        </w:rPr>
        <w:t xml:space="preserve"> </w:t>
      </w:r>
      <w:r>
        <w:rPr>
          <w:sz w:val="16"/>
        </w:rPr>
        <w:t>único</w:t>
      </w:r>
      <w:r>
        <w:rPr>
          <w:spacing w:val="-6"/>
          <w:sz w:val="16"/>
        </w:rPr>
        <w:t xml:space="preserve"> </w:t>
      </w:r>
      <w:r>
        <w:rPr>
          <w:sz w:val="16"/>
        </w:rPr>
        <w:t>documento</w:t>
      </w:r>
      <w:r>
        <w:rPr>
          <w:spacing w:val="-6"/>
          <w:sz w:val="16"/>
        </w:rPr>
        <w:t xml:space="preserve"> </w:t>
      </w:r>
      <w:r>
        <w:rPr>
          <w:sz w:val="16"/>
        </w:rPr>
        <w:t>emitido</w:t>
      </w:r>
      <w:r>
        <w:rPr>
          <w:spacing w:val="-6"/>
          <w:sz w:val="16"/>
        </w:rPr>
        <w:t xml:space="preserve"> </w:t>
      </w:r>
      <w:r>
        <w:rPr>
          <w:sz w:val="16"/>
        </w:rPr>
        <w:t>por</w:t>
      </w:r>
      <w:r>
        <w:rPr>
          <w:spacing w:val="-8"/>
          <w:sz w:val="16"/>
        </w:rPr>
        <w:t xml:space="preserve"> </w:t>
      </w:r>
      <w:r>
        <w:rPr>
          <w:sz w:val="16"/>
        </w:rPr>
        <w:t>el</w:t>
      </w:r>
      <w:r>
        <w:rPr>
          <w:spacing w:val="-5"/>
          <w:sz w:val="16"/>
        </w:rPr>
        <w:t xml:space="preserve"> </w:t>
      </w:r>
      <w:r>
        <w:rPr>
          <w:sz w:val="16"/>
        </w:rPr>
        <w:t>responsable</w:t>
      </w:r>
      <w:r>
        <w:rPr>
          <w:spacing w:val="-8"/>
          <w:sz w:val="16"/>
        </w:rPr>
        <w:t xml:space="preserve"> </w:t>
      </w:r>
      <w:r>
        <w:rPr>
          <w:sz w:val="16"/>
        </w:rPr>
        <w:t>y</w:t>
      </w:r>
      <w:r>
        <w:rPr>
          <w:spacing w:val="-4"/>
          <w:sz w:val="16"/>
        </w:rPr>
        <w:t xml:space="preserve"> </w:t>
      </w:r>
      <w:r>
        <w:rPr>
          <w:sz w:val="16"/>
        </w:rPr>
        <w:t>puede</w:t>
      </w:r>
      <w:r>
        <w:rPr>
          <w:spacing w:val="-6"/>
          <w:sz w:val="16"/>
        </w:rPr>
        <w:t xml:space="preserve"> </w:t>
      </w:r>
      <w:r>
        <w:rPr>
          <w:sz w:val="16"/>
        </w:rPr>
        <w:t>referenciarse</w:t>
      </w:r>
      <w:r>
        <w:rPr>
          <w:spacing w:val="-6"/>
          <w:sz w:val="16"/>
        </w:rPr>
        <w:t xml:space="preserve"> </w:t>
      </w:r>
      <w:r>
        <w:rPr>
          <w:sz w:val="16"/>
        </w:rPr>
        <w:t>como</w:t>
      </w:r>
      <w:r>
        <w:rPr>
          <w:spacing w:val="-5"/>
          <w:sz w:val="16"/>
        </w:rPr>
        <w:t xml:space="preserve"> </w:t>
      </w:r>
      <w:r>
        <w:rPr>
          <w:sz w:val="16"/>
        </w:rPr>
        <w:t>anexo</w:t>
      </w:r>
      <w:r>
        <w:rPr>
          <w:spacing w:val="-6"/>
          <w:sz w:val="16"/>
        </w:rPr>
        <w:t xml:space="preserve"> </w:t>
      </w:r>
      <w:r>
        <w:rPr>
          <w:sz w:val="16"/>
        </w:rPr>
        <w:t>al informe profesional.</w:t>
      </w:r>
    </w:p>
    <w:p w14:paraId="22EE8E78" w14:textId="77777777" w:rsidR="007725FB" w:rsidRDefault="00000000">
      <w:pPr>
        <w:ind w:left="140" w:right="142"/>
        <w:jc w:val="both"/>
        <w:rPr>
          <w:sz w:val="16"/>
        </w:rPr>
      </w:pPr>
      <w:bookmarkStart w:id="5" w:name="_bookmark5"/>
      <w:bookmarkEnd w:id="5"/>
      <w:r>
        <w:rPr>
          <w:sz w:val="16"/>
          <w:vertAlign w:val="superscript"/>
        </w:rPr>
        <w:t>6</w:t>
      </w:r>
      <w:r>
        <w:rPr>
          <w:spacing w:val="-2"/>
          <w:sz w:val="16"/>
        </w:rPr>
        <w:t xml:space="preserve"> </w:t>
      </w:r>
      <w:proofErr w:type="gramStart"/>
      <w:r>
        <w:rPr>
          <w:sz w:val="16"/>
        </w:rPr>
        <w:t>Las</w:t>
      </w:r>
      <w:proofErr w:type="gramEnd"/>
      <w:r>
        <w:rPr>
          <w:spacing w:val="-3"/>
          <w:sz w:val="16"/>
        </w:rPr>
        <w:t xml:space="preserve"> </w:t>
      </w:r>
      <w:r>
        <w:rPr>
          <w:sz w:val="16"/>
        </w:rPr>
        <w:t>normas</w:t>
      </w:r>
      <w:r>
        <w:rPr>
          <w:spacing w:val="-2"/>
          <w:sz w:val="16"/>
        </w:rPr>
        <w:t xml:space="preserve"> </w:t>
      </w:r>
      <w:r>
        <w:rPr>
          <w:sz w:val="16"/>
        </w:rPr>
        <w:t>describen</w:t>
      </w:r>
      <w:r>
        <w:rPr>
          <w:spacing w:val="-4"/>
          <w:sz w:val="16"/>
        </w:rPr>
        <w:t xml:space="preserve"> </w:t>
      </w:r>
      <w:r>
        <w:rPr>
          <w:sz w:val="16"/>
        </w:rPr>
        <w:t>los</w:t>
      </w:r>
      <w:r>
        <w:rPr>
          <w:spacing w:val="-5"/>
          <w:sz w:val="16"/>
        </w:rPr>
        <w:t xml:space="preserve"> </w:t>
      </w:r>
      <w:r>
        <w:rPr>
          <w:sz w:val="16"/>
        </w:rPr>
        <w:t>criterios o</w:t>
      </w:r>
      <w:r>
        <w:rPr>
          <w:spacing w:val="-5"/>
          <w:sz w:val="16"/>
        </w:rPr>
        <w:t xml:space="preserve"> </w:t>
      </w:r>
      <w:r>
        <w:rPr>
          <w:sz w:val="16"/>
        </w:rPr>
        <w:t>referencias</w:t>
      </w:r>
      <w:r>
        <w:rPr>
          <w:spacing w:val="-3"/>
          <w:sz w:val="16"/>
        </w:rPr>
        <w:t xml:space="preserve"> </w:t>
      </w:r>
      <w:r>
        <w:rPr>
          <w:sz w:val="16"/>
        </w:rPr>
        <w:t>específicas</w:t>
      </w:r>
      <w:r>
        <w:rPr>
          <w:spacing w:val="-3"/>
          <w:sz w:val="16"/>
        </w:rPr>
        <w:t xml:space="preserve"> </w:t>
      </w:r>
      <w:r>
        <w:rPr>
          <w:sz w:val="16"/>
        </w:rPr>
        <w:t>a</w:t>
      </w:r>
      <w:r>
        <w:rPr>
          <w:spacing w:val="-1"/>
          <w:sz w:val="16"/>
        </w:rPr>
        <w:t xml:space="preserve"> </w:t>
      </w:r>
      <w:r>
        <w:rPr>
          <w:sz w:val="16"/>
        </w:rPr>
        <w:t>Estándares</w:t>
      </w:r>
      <w:r>
        <w:rPr>
          <w:spacing w:val="-3"/>
          <w:sz w:val="16"/>
        </w:rPr>
        <w:t xml:space="preserve"> </w:t>
      </w:r>
      <w:r>
        <w:rPr>
          <w:sz w:val="16"/>
        </w:rPr>
        <w:t>y pueden</w:t>
      </w:r>
      <w:r>
        <w:rPr>
          <w:spacing w:val="-5"/>
          <w:sz w:val="16"/>
        </w:rPr>
        <w:t xml:space="preserve"> </w:t>
      </w:r>
      <w:r>
        <w:rPr>
          <w:sz w:val="16"/>
        </w:rPr>
        <w:t>identificarse</w:t>
      </w:r>
      <w:r>
        <w:rPr>
          <w:spacing w:val="-5"/>
          <w:sz w:val="16"/>
        </w:rPr>
        <w:t xml:space="preserve"> </w:t>
      </w:r>
      <w:r>
        <w:rPr>
          <w:sz w:val="16"/>
        </w:rPr>
        <w:t>en</w:t>
      </w:r>
      <w:r>
        <w:rPr>
          <w:spacing w:val="-5"/>
          <w:sz w:val="16"/>
        </w:rPr>
        <w:t xml:space="preserve"> </w:t>
      </w:r>
      <w:r>
        <w:rPr>
          <w:sz w:val="16"/>
        </w:rPr>
        <w:t>otro</w:t>
      </w:r>
      <w:r>
        <w:rPr>
          <w:spacing w:val="-2"/>
          <w:sz w:val="16"/>
        </w:rPr>
        <w:t xml:space="preserve"> </w:t>
      </w:r>
      <w:r>
        <w:rPr>
          <w:sz w:val="16"/>
        </w:rPr>
        <w:t>anexo</w:t>
      </w:r>
      <w:r>
        <w:rPr>
          <w:spacing w:val="-5"/>
          <w:sz w:val="16"/>
        </w:rPr>
        <w:t xml:space="preserve"> </w:t>
      </w:r>
      <w:r>
        <w:rPr>
          <w:sz w:val="16"/>
        </w:rPr>
        <w:t>adjunto al informe profesional.</w:t>
      </w:r>
    </w:p>
    <w:p w14:paraId="34DC4811" w14:textId="77777777" w:rsidR="007725FB" w:rsidRDefault="007725FB">
      <w:pPr>
        <w:jc w:val="both"/>
        <w:rPr>
          <w:sz w:val="16"/>
        </w:rPr>
        <w:sectPr w:rsidR="007725FB">
          <w:pgSz w:w="11920" w:h="16850"/>
          <w:pgMar w:top="1040" w:right="1559" w:bottom="740" w:left="1559" w:header="552" w:footer="543" w:gutter="0"/>
          <w:cols w:space="720"/>
        </w:sectPr>
      </w:pPr>
    </w:p>
    <w:p w14:paraId="01C5900B" w14:textId="77777777" w:rsidR="007725FB" w:rsidRDefault="00000000">
      <w:pPr>
        <w:pStyle w:val="Textoindependiente"/>
        <w:spacing w:before="89"/>
        <w:ind w:left="140" w:right="142"/>
        <w:jc w:val="both"/>
      </w:pPr>
      <w:r>
        <w:lastRenderedPageBreak/>
        <w:t>conformidad</w:t>
      </w:r>
      <w:r>
        <w:rPr>
          <w:spacing w:val="-4"/>
        </w:rPr>
        <w:t xml:space="preserve"> </w:t>
      </w:r>
      <w:r>
        <w:t>con</w:t>
      </w:r>
      <w:r>
        <w:rPr>
          <w:spacing w:val="-7"/>
        </w:rPr>
        <w:t xml:space="preserve"> </w:t>
      </w:r>
      <w:r>
        <w:t>las</w:t>
      </w:r>
      <w:r>
        <w:rPr>
          <w:spacing w:val="-6"/>
        </w:rPr>
        <w:t xml:space="preserve"> </w:t>
      </w:r>
      <w:r>
        <w:t>normas</w:t>
      </w:r>
      <w:r>
        <w:rPr>
          <w:spacing w:val="-6"/>
        </w:rPr>
        <w:t xml:space="preserve"> </w:t>
      </w:r>
      <w:r>
        <w:t>sobre</w:t>
      </w:r>
      <w:r>
        <w:rPr>
          <w:spacing w:val="-6"/>
        </w:rPr>
        <w:t xml:space="preserve"> </w:t>
      </w:r>
      <w:r>
        <w:t>otros</w:t>
      </w:r>
      <w:r>
        <w:rPr>
          <w:spacing w:val="-6"/>
        </w:rPr>
        <w:t xml:space="preserve"> </w:t>
      </w:r>
      <w:r>
        <w:t>encargos</w:t>
      </w:r>
      <w:r>
        <w:rPr>
          <w:spacing w:val="-4"/>
        </w:rPr>
        <w:t xml:space="preserve"> </w:t>
      </w:r>
      <w:r>
        <w:t>de</w:t>
      </w:r>
      <w:r>
        <w:rPr>
          <w:spacing w:val="-7"/>
        </w:rPr>
        <w:t xml:space="preserve"> </w:t>
      </w:r>
      <w:r>
        <w:t>aseguramiento</w:t>
      </w:r>
      <w:r>
        <w:rPr>
          <w:spacing w:val="-6"/>
        </w:rPr>
        <w:t xml:space="preserve"> </w:t>
      </w:r>
      <w:r>
        <w:t>establecidas</w:t>
      </w:r>
      <w:r>
        <w:rPr>
          <w:spacing w:val="-4"/>
        </w:rPr>
        <w:t xml:space="preserve"> </w:t>
      </w:r>
      <w:r>
        <w:t>en</w:t>
      </w:r>
      <w:r>
        <w:rPr>
          <w:spacing w:val="-4"/>
        </w:rPr>
        <w:t xml:space="preserve"> </w:t>
      </w:r>
      <w:r>
        <w:t xml:space="preserve">la sección V.A de la Resolución Técnica </w:t>
      </w:r>
      <w:proofErr w:type="spellStart"/>
      <w:r>
        <w:t>N°</w:t>
      </w:r>
      <w:proofErr w:type="spellEnd"/>
      <w:r>
        <w:t xml:space="preserve"> 37 de la Federación Argentina de Consejos Profesionales</w:t>
      </w:r>
      <w:r>
        <w:rPr>
          <w:spacing w:val="-16"/>
        </w:rPr>
        <w:t xml:space="preserve"> </w:t>
      </w:r>
      <w:r>
        <w:t>de</w:t>
      </w:r>
      <w:r>
        <w:rPr>
          <w:spacing w:val="-15"/>
        </w:rPr>
        <w:t xml:space="preserve"> </w:t>
      </w:r>
      <w:r>
        <w:t>Ciencias</w:t>
      </w:r>
      <w:r>
        <w:rPr>
          <w:spacing w:val="-15"/>
        </w:rPr>
        <w:t xml:space="preserve"> </w:t>
      </w:r>
      <w:r>
        <w:t>Económicas</w:t>
      </w:r>
      <w:r>
        <w:rPr>
          <w:spacing w:val="-16"/>
        </w:rPr>
        <w:t xml:space="preserve"> </w:t>
      </w:r>
      <w:r>
        <w:t>(FACPCE).</w:t>
      </w:r>
      <w:r>
        <w:rPr>
          <w:spacing w:val="-15"/>
        </w:rPr>
        <w:t xml:space="preserve"> </w:t>
      </w:r>
      <w:r>
        <w:t>Dichas</w:t>
      </w:r>
      <w:r>
        <w:rPr>
          <w:spacing w:val="-15"/>
        </w:rPr>
        <w:t xml:space="preserve"> </w:t>
      </w:r>
      <w:r>
        <w:t>normas</w:t>
      </w:r>
      <w:r>
        <w:rPr>
          <w:spacing w:val="-15"/>
        </w:rPr>
        <w:t xml:space="preserve"> </w:t>
      </w:r>
      <w:r>
        <w:t>exigen</w:t>
      </w:r>
      <w:r>
        <w:rPr>
          <w:spacing w:val="-16"/>
        </w:rPr>
        <w:t xml:space="preserve"> </w:t>
      </w:r>
      <w:r>
        <w:t>que</w:t>
      </w:r>
      <w:r>
        <w:rPr>
          <w:spacing w:val="-15"/>
        </w:rPr>
        <w:t xml:space="preserve"> </w:t>
      </w:r>
      <w:r>
        <w:t>planifique y ejecute el encargo con el fin de obtener una seguridad razonable acerca de si, en todos los aspectos significativos, la descripción ha sido apropiadamente preparada de conformidad</w:t>
      </w:r>
      <w:r>
        <w:rPr>
          <w:spacing w:val="-9"/>
        </w:rPr>
        <w:t xml:space="preserve"> </w:t>
      </w:r>
      <w:r>
        <w:t>con</w:t>
      </w:r>
      <w:r>
        <w:rPr>
          <w:spacing w:val="-12"/>
        </w:rPr>
        <w:t xml:space="preserve"> </w:t>
      </w:r>
      <w:r>
        <w:t>las</w:t>
      </w:r>
      <w:r>
        <w:rPr>
          <w:spacing w:val="-9"/>
        </w:rPr>
        <w:t xml:space="preserve"> </w:t>
      </w:r>
      <w:r>
        <w:t>Normas</w:t>
      </w:r>
      <w:r>
        <w:rPr>
          <w:spacing w:val="-9"/>
        </w:rPr>
        <w:t xml:space="preserve"> </w:t>
      </w:r>
      <w:r>
        <w:t>y</w:t>
      </w:r>
      <w:r>
        <w:rPr>
          <w:spacing w:val="-11"/>
        </w:rPr>
        <w:t xml:space="preserve"> </w:t>
      </w:r>
      <w:r>
        <w:t>la</w:t>
      </w:r>
      <w:r>
        <w:rPr>
          <w:spacing w:val="-9"/>
        </w:rPr>
        <w:t xml:space="preserve"> </w:t>
      </w:r>
      <w:r>
        <w:t>Declaración</w:t>
      </w:r>
      <w:r>
        <w:rPr>
          <w:spacing w:val="-9"/>
        </w:rPr>
        <w:t xml:space="preserve"> </w:t>
      </w:r>
      <w:r>
        <w:t>es</w:t>
      </w:r>
      <w:r>
        <w:rPr>
          <w:spacing w:val="-11"/>
        </w:rPr>
        <w:t xml:space="preserve"> </w:t>
      </w:r>
      <w:r>
        <w:t>adecuada</w:t>
      </w:r>
      <w:r>
        <w:rPr>
          <w:spacing w:val="-9"/>
        </w:rPr>
        <w:t xml:space="preserve"> </w:t>
      </w:r>
      <w:r>
        <w:t>de</w:t>
      </w:r>
      <w:r>
        <w:rPr>
          <w:spacing w:val="-9"/>
        </w:rPr>
        <w:t xml:space="preserve"> </w:t>
      </w:r>
      <w:r>
        <w:t>acuerdo</w:t>
      </w:r>
      <w:r>
        <w:rPr>
          <w:spacing w:val="-12"/>
        </w:rPr>
        <w:t xml:space="preserve"> </w:t>
      </w:r>
      <w:r>
        <w:t>con</w:t>
      </w:r>
      <w:r>
        <w:rPr>
          <w:spacing w:val="-9"/>
        </w:rPr>
        <w:t xml:space="preserve"> </w:t>
      </w:r>
      <w:r>
        <w:t>los</w:t>
      </w:r>
      <w:r>
        <w:rPr>
          <w:spacing w:val="-9"/>
        </w:rPr>
        <w:t xml:space="preserve"> </w:t>
      </w:r>
      <w:r>
        <w:t>objetivos de control incluidos en la descripción.</w:t>
      </w:r>
    </w:p>
    <w:p w14:paraId="13339DA3" w14:textId="77777777" w:rsidR="007725FB" w:rsidRDefault="007725FB">
      <w:pPr>
        <w:pStyle w:val="Textoindependiente"/>
        <w:spacing w:before="2"/>
      </w:pPr>
    </w:p>
    <w:p w14:paraId="3E332D11" w14:textId="77777777" w:rsidR="007725FB" w:rsidRDefault="00000000">
      <w:pPr>
        <w:pStyle w:val="Textoindependiente"/>
        <w:ind w:left="140" w:right="144"/>
        <w:jc w:val="both"/>
      </w:pPr>
      <w:r>
        <w:t>Un encargo de</w:t>
      </w:r>
      <w:r>
        <w:rPr>
          <w:spacing w:val="-1"/>
        </w:rPr>
        <w:t xml:space="preserve"> </w:t>
      </w:r>
      <w:r>
        <w:t>aseguramiento</w:t>
      </w:r>
      <w:r>
        <w:rPr>
          <w:spacing w:val="-3"/>
        </w:rPr>
        <w:t xml:space="preserve"> </w:t>
      </w:r>
      <w:r>
        <w:t>razonable implica la aplicación</w:t>
      </w:r>
      <w:r>
        <w:rPr>
          <w:spacing w:val="-1"/>
        </w:rPr>
        <w:t xml:space="preserve"> </w:t>
      </w:r>
      <w:r>
        <w:t>de</w:t>
      </w:r>
      <w:r>
        <w:rPr>
          <w:spacing w:val="-1"/>
        </w:rPr>
        <w:t xml:space="preserve"> </w:t>
      </w:r>
      <w:r>
        <w:t>procedimientos sobre el diseño, implementación y eficacia operativa del sistema de control interno. Los procedimientos seleccionados dependen del juicio del contador público, incluida la valoración de los riesgos de incorrecciones significativas en la Declaración, y de los riesgos de que el sistema de control interno no cumpla con las Normas por no haber sido adecuadamente diseñado e implementados o no funcionen eficazmente. Al efectuar dichas valoraciones del riesgo, el contador público tiene en cuenta el control interno pertinente para la preparación razonable por parte de la entidad de la Declaración, con el fin de diseñar los procedimientos de aseguramiento que sean adecuados en función de las circunstancias.</w:t>
      </w:r>
    </w:p>
    <w:p w14:paraId="4C54AE28" w14:textId="77777777" w:rsidR="007725FB" w:rsidRDefault="00000000">
      <w:pPr>
        <w:pStyle w:val="Textoindependiente"/>
        <w:spacing w:before="252"/>
        <w:ind w:left="140"/>
        <w:jc w:val="both"/>
      </w:pPr>
      <w:r>
        <w:t>Mi</w:t>
      </w:r>
      <w:r>
        <w:rPr>
          <w:spacing w:val="-6"/>
        </w:rPr>
        <w:t xml:space="preserve"> </w:t>
      </w:r>
      <w:r>
        <w:t>encargo</w:t>
      </w:r>
      <w:r>
        <w:rPr>
          <w:spacing w:val="-5"/>
        </w:rPr>
        <w:t xml:space="preserve"> </w:t>
      </w:r>
      <w:r>
        <w:t>de</w:t>
      </w:r>
      <w:r>
        <w:rPr>
          <w:spacing w:val="-7"/>
        </w:rPr>
        <w:t xml:space="preserve"> </w:t>
      </w:r>
      <w:r>
        <w:t>aseguramiento</w:t>
      </w:r>
      <w:r>
        <w:rPr>
          <w:spacing w:val="-5"/>
        </w:rPr>
        <w:t xml:space="preserve"> </w:t>
      </w:r>
      <w:r>
        <w:t>razonable</w:t>
      </w:r>
      <w:r>
        <w:rPr>
          <w:spacing w:val="-7"/>
        </w:rPr>
        <w:t xml:space="preserve"> </w:t>
      </w:r>
      <w:r>
        <w:t>ha</w:t>
      </w:r>
      <w:r>
        <w:rPr>
          <w:spacing w:val="-5"/>
        </w:rPr>
        <w:t xml:space="preserve"> </w:t>
      </w:r>
      <w:r>
        <w:rPr>
          <w:spacing w:val="-2"/>
        </w:rPr>
        <w:t>incluido:</w:t>
      </w:r>
    </w:p>
    <w:p w14:paraId="67AA0B39" w14:textId="77777777" w:rsidR="007725FB" w:rsidRDefault="00000000">
      <w:pPr>
        <w:pStyle w:val="Prrafodelista"/>
        <w:numPr>
          <w:ilvl w:val="0"/>
          <w:numId w:val="32"/>
        </w:numPr>
        <w:tabs>
          <w:tab w:val="left" w:pos="565"/>
        </w:tabs>
        <w:spacing w:before="2" w:line="252" w:lineRule="exact"/>
        <w:ind w:left="565" w:hanging="425"/>
        <w:jc w:val="both"/>
      </w:pPr>
      <w:r>
        <w:t>evaluar</w:t>
      </w:r>
      <w:r>
        <w:rPr>
          <w:spacing w:val="-6"/>
        </w:rPr>
        <w:t xml:space="preserve"> </w:t>
      </w:r>
      <w:r>
        <w:t>lo</w:t>
      </w:r>
      <w:r>
        <w:rPr>
          <w:spacing w:val="-4"/>
        </w:rPr>
        <w:t xml:space="preserve"> </w:t>
      </w:r>
      <w:r>
        <w:t>apropiado</w:t>
      </w:r>
      <w:r>
        <w:rPr>
          <w:spacing w:val="-4"/>
        </w:rPr>
        <w:t xml:space="preserve"> </w:t>
      </w:r>
      <w:r>
        <w:t>del</w:t>
      </w:r>
      <w:r>
        <w:rPr>
          <w:spacing w:val="-7"/>
        </w:rPr>
        <w:t xml:space="preserve"> </w:t>
      </w:r>
      <w:r>
        <w:t>sistema</w:t>
      </w:r>
      <w:r>
        <w:rPr>
          <w:spacing w:val="-6"/>
        </w:rPr>
        <w:t xml:space="preserve"> </w:t>
      </w:r>
      <w:r>
        <w:t>de</w:t>
      </w:r>
      <w:r>
        <w:rPr>
          <w:spacing w:val="-5"/>
        </w:rPr>
        <w:t xml:space="preserve"> </w:t>
      </w:r>
      <w:r>
        <w:t>control</w:t>
      </w:r>
      <w:r>
        <w:rPr>
          <w:spacing w:val="-7"/>
        </w:rPr>
        <w:t xml:space="preserve"> </w:t>
      </w:r>
      <w:r>
        <w:t>interno</w:t>
      </w:r>
      <w:r>
        <w:rPr>
          <w:spacing w:val="-4"/>
        </w:rPr>
        <w:t xml:space="preserve"> </w:t>
      </w:r>
      <w:r>
        <w:t>para</w:t>
      </w:r>
      <w:r>
        <w:rPr>
          <w:spacing w:val="-6"/>
        </w:rPr>
        <w:t xml:space="preserve"> </w:t>
      </w:r>
      <w:r>
        <w:t>cumplir</w:t>
      </w:r>
      <w:r>
        <w:rPr>
          <w:spacing w:val="-5"/>
        </w:rPr>
        <w:t xml:space="preserve"> </w:t>
      </w:r>
      <w:r>
        <w:t>con</w:t>
      </w:r>
      <w:r>
        <w:rPr>
          <w:spacing w:val="-4"/>
        </w:rPr>
        <w:t xml:space="preserve"> </w:t>
      </w:r>
      <w:r>
        <w:t>las</w:t>
      </w:r>
      <w:r>
        <w:rPr>
          <w:spacing w:val="-6"/>
        </w:rPr>
        <w:t xml:space="preserve"> </w:t>
      </w:r>
      <w:r>
        <w:rPr>
          <w:spacing w:val="-2"/>
        </w:rPr>
        <w:t>Normas;</w:t>
      </w:r>
    </w:p>
    <w:p w14:paraId="017D699F" w14:textId="77777777" w:rsidR="007725FB" w:rsidRDefault="00000000">
      <w:pPr>
        <w:pStyle w:val="Prrafodelista"/>
        <w:numPr>
          <w:ilvl w:val="0"/>
          <w:numId w:val="32"/>
        </w:numPr>
        <w:tabs>
          <w:tab w:val="left" w:pos="564"/>
          <w:tab w:val="left" w:pos="567"/>
        </w:tabs>
        <w:ind w:right="145"/>
        <w:jc w:val="both"/>
      </w:pPr>
      <w:r>
        <w:t>evaluar</w:t>
      </w:r>
      <w:r>
        <w:rPr>
          <w:spacing w:val="-3"/>
        </w:rPr>
        <w:t xml:space="preserve"> </w:t>
      </w:r>
      <w:r>
        <w:t>la</w:t>
      </w:r>
      <w:r>
        <w:rPr>
          <w:spacing w:val="-4"/>
        </w:rPr>
        <w:t xml:space="preserve"> </w:t>
      </w:r>
      <w:r>
        <w:t>validez</w:t>
      </w:r>
      <w:r>
        <w:rPr>
          <w:spacing w:val="-4"/>
        </w:rPr>
        <w:t xml:space="preserve"> </w:t>
      </w:r>
      <w:r>
        <w:t>de</w:t>
      </w:r>
      <w:r>
        <w:rPr>
          <w:spacing w:val="-4"/>
        </w:rPr>
        <w:t xml:space="preserve"> </w:t>
      </w:r>
      <w:r>
        <w:t>los</w:t>
      </w:r>
      <w:r>
        <w:rPr>
          <w:spacing w:val="-4"/>
        </w:rPr>
        <w:t xml:space="preserve"> </w:t>
      </w:r>
      <w:r>
        <w:t>objetivos</w:t>
      </w:r>
      <w:r>
        <w:rPr>
          <w:spacing w:val="-4"/>
        </w:rPr>
        <w:t xml:space="preserve"> </w:t>
      </w:r>
      <w:r>
        <w:t>de</w:t>
      </w:r>
      <w:r>
        <w:rPr>
          <w:spacing w:val="-7"/>
        </w:rPr>
        <w:t xml:space="preserve"> </w:t>
      </w:r>
      <w:r>
        <w:t>control</w:t>
      </w:r>
      <w:r>
        <w:rPr>
          <w:spacing w:val="-5"/>
        </w:rPr>
        <w:t xml:space="preserve"> </w:t>
      </w:r>
      <w:r>
        <w:t>establecidos</w:t>
      </w:r>
      <w:r>
        <w:rPr>
          <w:spacing w:val="-4"/>
        </w:rPr>
        <w:t xml:space="preserve"> </w:t>
      </w:r>
      <w:r>
        <w:t>por</w:t>
      </w:r>
      <w:r>
        <w:rPr>
          <w:spacing w:val="-3"/>
        </w:rPr>
        <w:t xml:space="preserve"> </w:t>
      </w:r>
      <w:r>
        <w:t>ABCD</w:t>
      </w:r>
      <w:r>
        <w:rPr>
          <w:spacing w:val="-5"/>
        </w:rPr>
        <w:t xml:space="preserve"> </w:t>
      </w:r>
      <w:r>
        <w:t>incluidos</w:t>
      </w:r>
      <w:r>
        <w:rPr>
          <w:spacing w:val="-4"/>
        </w:rPr>
        <w:t xml:space="preserve"> </w:t>
      </w:r>
      <w:r>
        <w:t>en</w:t>
      </w:r>
      <w:r>
        <w:rPr>
          <w:spacing w:val="-4"/>
        </w:rPr>
        <w:t xml:space="preserve"> </w:t>
      </w:r>
      <w:r>
        <w:t xml:space="preserve">la </w:t>
      </w:r>
      <w:r>
        <w:rPr>
          <w:spacing w:val="-2"/>
        </w:rPr>
        <w:t>Declaración;</w:t>
      </w:r>
    </w:p>
    <w:p w14:paraId="4349990E" w14:textId="77777777" w:rsidR="007725FB" w:rsidRDefault="00000000">
      <w:pPr>
        <w:pStyle w:val="Prrafodelista"/>
        <w:numPr>
          <w:ilvl w:val="0"/>
          <w:numId w:val="32"/>
        </w:numPr>
        <w:tabs>
          <w:tab w:val="left" w:pos="565"/>
          <w:tab w:val="left" w:pos="567"/>
        </w:tabs>
        <w:ind w:right="147"/>
        <w:jc w:val="both"/>
      </w:pPr>
      <w:r>
        <w:t>evaluar la presentación integral del sistema de control interno de ABCD en la descripción</w:t>
      </w:r>
      <w:r>
        <w:rPr>
          <w:spacing w:val="-1"/>
        </w:rPr>
        <w:t xml:space="preserve"> </w:t>
      </w:r>
      <w:r>
        <w:t>y si</w:t>
      </w:r>
      <w:r>
        <w:rPr>
          <w:spacing w:val="-1"/>
        </w:rPr>
        <w:t xml:space="preserve"> </w:t>
      </w:r>
      <w:r>
        <w:t>este sistema ha</w:t>
      </w:r>
      <w:r>
        <w:rPr>
          <w:spacing w:val="-1"/>
        </w:rPr>
        <w:t xml:space="preserve"> </w:t>
      </w:r>
      <w:r>
        <w:t>estado adecuadamente</w:t>
      </w:r>
      <w:r>
        <w:rPr>
          <w:spacing w:val="-3"/>
        </w:rPr>
        <w:t xml:space="preserve"> </w:t>
      </w:r>
      <w:r>
        <w:t>diseñado e implementado para lograr los objetivos de control establecidos en la Declaración; y</w:t>
      </w:r>
    </w:p>
    <w:p w14:paraId="798192F0" w14:textId="77777777" w:rsidR="007725FB" w:rsidRDefault="00000000">
      <w:pPr>
        <w:pStyle w:val="Prrafodelista"/>
        <w:numPr>
          <w:ilvl w:val="0"/>
          <w:numId w:val="32"/>
        </w:numPr>
        <w:tabs>
          <w:tab w:val="left" w:pos="564"/>
          <w:tab w:val="left" w:pos="567"/>
          <w:tab w:val="left" w:leader="dot" w:pos="4699"/>
        </w:tabs>
        <w:ind w:right="141"/>
        <w:jc w:val="both"/>
      </w:pPr>
      <w:r>
        <w:t>evaluar</w:t>
      </w:r>
      <w:r>
        <w:rPr>
          <w:spacing w:val="-1"/>
        </w:rPr>
        <w:t xml:space="preserve"> </w:t>
      </w:r>
      <w:r>
        <w:t>la</w:t>
      </w:r>
      <w:r>
        <w:rPr>
          <w:spacing w:val="-2"/>
        </w:rPr>
        <w:t xml:space="preserve"> </w:t>
      </w:r>
      <w:r>
        <w:t>eficacia</w:t>
      </w:r>
      <w:r>
        <w:rPr>
          <w:spacing w:val="-2"/>
        </w:rPr>
        <w:t xml:space="preserve"> </w:t>
      </w:r>
      <w:r>
        <w:t>operativa</w:t>
      </w:r>
      <w:r>
        <w:rPr>
          <w:spacing w:val="-2"/>
        </w:rPr>
        <w:t xml:space="preserve"> </w:t>
      </w:r>
      <w:r>
        <w:t>de</w:t>
      </w:r>
      <w:r>
        <w:rPr>
          <w:spacing w:val="-2"/>
        </w:rPr>
        <w:t xml:space="preserve"> </w:t>
      </w:r>
      <w:r>
        <w:t>los</w:t>
      </w:r>
      <w:r>
        <w:rPr>
          <w:spacing w:val="-2"/>
        </w:rPr>
        <w:t xml:space="preserve"> </w:t>
      </w:r>
      <w:r>
        <w:t>controles</w:t>
      </w:r>
      <w:r>
        <w:rPr>
          <w:spacing w:val="-2"/>
        </w:rPr>
        <w:t xml:space="preserve"> </w:t>
      </w:r>
      <w:r>
        <w:t>durante</w:t>
      </w:r>
      <w:r>
        <w:rPr>
          <w:spacing w:val="-1"/>
        </w:rPr>
        <w:t xml:space="preserve"> </w:t>
      </w:r>
      <w:r>
        <w:t>el período</w:t>
      </w:r>
      <w:r>
        <w:rPr>
          <w:spacing w:val="-4"/>
        </w:rPr>
        <w:t xml:space="preserve"> </w:t>
      </w:r>
      <w:r>
        <w:t>comprendido</w:t>
      </w:r>
      <w:r>
        <w:rPr>
          <w:spacing w:val="-2"/>
        </w:rPr>
        <w:t xml:space="preserve"> </w:t>
      </w:r>
      <w:r>
        <w:t>entre el … de …………… y el … de</w:t>
      </w:r>
      <w:r>
        <w:rPr>
          <w:rFonts w:ascii="Times New Roman" w:hAnsi="Times New Roman"/>
        </w:rPr>
        <w:tab/>
      </w:r>
      <w:proofErr w:type="spellStart"/>
      <w:r>
        <w:t>de</w:t>
      </w:r>
      <w:proofErr w:type="spellEnd"/>
      <w:r>
        <w:t xml:space="preserve"> 20X1.</w:t>
      </w:r>
    </w:p>
    <w:p w14:paraId="7AEEF938" w14:textId="77777777" w:rsidR="007725FB" w:rsidRDefault="00000000">
      <w:pPr>
        <w:pStyle w:val="Textoindependiente"/>
        <w:tabs>
          <w:tab w:val="left" w:leader="dot" w:pos="4870"/>
        </w:tabs>
        <w:spacing w:before="252"/>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3CDBD93F" w14:textId="77777777" w:rsidR="007725FB" w:rsidRDefault="00000000">
      <w:pPr>
        <w:pStyle w:val="Textoindependiente"/>
        <w:spacing w:before="2"/>
        <w:ind w:left="140"/>
      </w:pPr>
      <w:r>
        <w:rPr>
          <w:spacing w:val="-2"/>
        </w:rPr>
        <w:t>FACPCE.</w:t>
      </w:r>
    </w:p>
    <w:p w14:paraId="592A221F" w14:textId="77777777" w:rsidR="007725FB" w:rsidRDefault="00000000">
      <w:pPr>
        <w:pStyle w:val="Textoindependiente"/>
        <w:spacing w:before="251"/>
        <w:ind w:left="140" w:right="146"/>
        <w:jc w:val="both"/>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5"/>
        </w:rPr>
        <w:t xml:space="preserve"> </w:t>
      </w:r>
      <w:r>
        <w:t>que</w:t>
      </w:r>
      <w:r>
        <w:rPr>
          <w:spacing w:val="-15"/>
        </w:rPr>
        <w:t xml:space="preserve"> </w:t>
      </w:r>
      <w:r>
        <w:t>he</w:t>
      </w:r>
      <w:r>
        <w:rPr>
          <w:spacing w:val="-16"/>
        </w:rPr>
        <w:t xml:space="preserve"> </w:t>
      </w:r>
      <w:r>
        <w:t>obtenido</w:t>
      </w:r>
      <w:r>
        <w:rPr>
          <w:spacing w:val="-15"/>
        </w:rPr>
        <w:t xml:space="preserve"> </w:t>
      </w:r>
      <w:r>
        <w:t>proporcionan</w:t>
      </w:r>
      <w:r>
        <w:rPr>
          <w:spacing w:val="-15"/>
        </w:rPr>
        <w:t xml:space="preserve"> </w:t>
      </w:r>
      <w:r>
        <w:t>una</w:t>
      </w:r>
      <w:r>
        <w:rPr>
          <w:spacing w:val="-16"/>
        </w:rPr>
        <w:t xml:space="preserve"> </w:t>
      </w:r>
      <w:r>
        <w:t>base</w:t>
      </w:r>
      <w:r>
        <w:rPr>
          <w:spacing w:val="-15"/>
        </w:rPr>
        <w:t xml:space="preserve"> </w:t>
      </w:r>
      <w:r>
        <w:t>suficiente y adecuada para mi conclusión.</w:t>
      </w:r>
    </w:p>
    <w:p w14:paraId="406BF01B" w14:textId="77777777" w:rsidR="007725FB" w:rsidRDefault="007725FB">
      <w:pPr>
        <w:pStyle w:val="Textoindependiente"/>
        <w:spacing w:before="1"/>
      </w:pPr>
    </w:p>
    <w:p w14:paraId="07E7046B" w14:textId="77777777" w:rsidR="007725FB" w:rsidRDefault="00000000">
      <w:pPr>
        <w:pStyle w:val="Ttulo3"/>
        <w:spacing w:before="1"/>
      </w:pPr>
      <w:r>
        <w:t>Descripción</w:t>
      </w:r>
      <w:r>
        <w:rPr>
          <w:spacing w:val="-9"/>
        </w:rPr>
        <w:t xml:space="preserve"> </w:t>
      </w:r>
      <w:r>
        <w:t>de</w:t>
      </w:r>
      <w:r>
        <w:rPr>
          <w:spacing w:val="-5"/>
        </w:rPr>
        <w:t xml:space="preserve"> </w:t>
      </w:r>
      <w:r>
        <w:t>las</w:t>
      </w:r>
      <w:r>
        <w:rPr>
          <w:spacing w:val="-4"/>
        </w:rPr>
        <w:t xml:space="preserve"> </w:t>
      </w:r>
      <w:r>
        <w:t>pruebas</w:t>
      </w:r>
      <w:r>
        <w:rPr>
          <w:spacing w:val="-3"/>
        </w:rPr>
        <w:t xml:space="preserve"> </w:t>
      </w:r>
      <w:r>
        <w:t>de</w:t>
      </w:r>
      <w:r>
        <w:rPr>
          <w:spacing w:val="-4"/>
        </w:rPr>
        <w:t xml:space="preserve"> </w:t>
      </w:r>
      <w:r>
        <w:t>controles</w:t>
      </w:r>
      <w:r>
        <w:rPr>
          <w:spacing w:val="-3"/>
        </w:rPr>
        <w:t xml:space="preserve"> </w:t>
      </w:r>
      <w:r>
        <w:t>{De</w:t>
      </w:r>
      <w:r>
        <w:rPr>
          <w:spacing w:val="-7"/>
        </w:rPr>
        <w:t xml:space="preserve"> </w:t>
      </w:r>
      <w:r>
        <w:rPr>
          <w:spacing w:val="-2"/>
        </w:rPr>
        <w:t>corresponder}</w:t>
      </w:r>
      <w:hyperlink w:anchor="_bookmark6" w:history="1">
        <w:r>
          <w:rPr>
            <w:spacing w:val="-2"/>
            <w:vertAlign w:val="superscript"/>
          </w:rPr>
          <w:t>7</w:t>
        </w:r>
      </w:hyperlink>
    </w:p>
    <w:p w14:paraId="44A130B9" w14:textId="77777777" w:rsidR="007725FB" w:rsidRDefault="00000000">
      <w:pPr>
        <w:pStyle w:val="Textoindependiente"/>
        <w:spacing w:before="251"/>
        <w:ind w:left="140" w:right="138"/>
        <w:jc w:val="both"/>
      </w:pPr>
      <w:r>
        <w:t>Los controles específicos que se probaron y la naturaleza, momento de realización y resultados</w:t>
      </w:r>
      <w:r>
        <w:rPr>
          <w:spacing w:val="-17"/>
        </w:rPr>
        <w:t xml:space="preserve"> </w:t>
      </w:r>
      <w:r>
        <w:t>de</w:t>
      </w:r>
      <w:r>
        <w:rPr>
          <w:spacing w:val="-16"/>
        </w:rPr>
        <w:t xml:space="preserve"> </w:t>
      </w:r>
      <w:r>
        <w:t>dichas</w:t>
      </w:r>
      <w:r>
        <w:rPr>
          <w:spacing w:val="-16"/>
        </w:rPr>
        <w:t xml:space="preserve"> </w:t>
      </w:r>
      <w:r>
        <w:t>pruebas</w:t>
      </w:r>
      <w:r>
        <w:rPr>
          <w:spacing w:val="-15"/>
        </w:rPr>
        <w:t xml:space="preserve"> </w:t>
      </w:r>
      <w:r>
        <w:t>se</w:t>
      </w:r>
      <w:r>
        <w:rPr>
          <w:spacing w:val="-17"/>
        </w:rPr>
        <w:t xml:space="preserve"> </w:t>
      </w:r>
      <w:r>
        <w:t>detallan</w:t>
      </w:r>
      <w:r>
        <w:rPr>
          <w:spacing w:val="-15"/>
        </w:rPr>
        <w:t xml:space="preserve"> </w:t>
      </w:r>
      <w:r>
        <w:t>a</w:t>
      </w:r>
      <w:r>
        <w:rPr>
          <w:spacing w:val="-17"/>
        </w:rPr>
        <w:t xml:space="preserve"> </w:t>
      </w:r>
      <w:r>
        <w:t>continuación:</w:t>
      </w:r>
      <w:r>
        <w:rPr>
          <w:spacing w:val="-16"/>
        </w:rPr>
        <w:t xml:space="preserve"> </w:t>
      </w:r>
      <w:r>
        <w:t>{o</w:t>
      </w:r>
      <w:r>
        <w:rPr>
          <w:spacing w:val="-15"/>
        </w:rPr>
        <w:t xml:space="preserve"> </w:t>
      </w:r>
      <w:r>
        <w:t>“…</w:t>
      </w:r>
      <w:r>
        <w:rPr>
          <w:spacing w:val="-15"/>
        </w:rPr>
        <w:t xml:space="preserve"> </w:t>
      </w:r>
      <w:r>
        <w:t>se</w:t>
      </w:r>
      <w:r>
        <w:rPr>
          <w:spacing w:val="-17"/>
        </w:rPr>
        <w:t xml:space="preserve"> </w:t>
      </w:r>
      <w:r>
        <w:t>presentan</w:t>
      </w:r>
      <w:r>
        <w:rPr>
          <w:spacing w:val="-15"/>
        </w:rPr>
        <w:t xml:space="preserve"> </w:t>
      </w:r>
      <w:r>
        <w:t>en</w:t>
      </w:r>
      <w:r>
        <w:rPr>
          <w:spacing w:val="-16"/>
        </w:rPr>
        <w:t xml:space="preserve"> </w:t>
      </w:r>
      <w:r>
        <w:t>el</w:t>
      </w:r>
      <w:r>
        <w:rPr>
          <w:spacing w:val="-15"/>
        </w:rPr>
        <w:t xml:space="preserve"> </w:t>
      </w:r>
      <w:r>
        <w:t>Anexo</w:t>
      </w:r>
    </w:p>
    <w:p w14:paraId="76D6F75B" w14:textId="77777777" w:rsidR="007725FB" w:rsidRDefault="00000000">
      <w:pPr>
        <w:pStyle w:val="Textoindependiente"/>
        <w:spacing w:before="1"/>
        <w:ind w:left="140"/>
        <w:jc w:val="both"/>
      </w:pPr>
      <w:r>
        <w:t>…</w:t>
      </w:r>
      <w:r>
        <w:rPr>
          <w:spacing w:val="-3"/>
        </w:rPr>
        <w:t xml:space="preserve"> </w:t>
      </w:r>
      <w:r>
        <w:t>que</w:t>
      </w:r>
      <w:r>
        <w:rPr>
          <w:spacing w:val="-6"/>
        </w:rPr>
        <w:t xml:space="preserve"> </w:t>
      </w:r>
      <w:r>
        <w:t>se</w:t>
      </w:r>
      <w:r>
        <w:rPr>
          <w:spacing w:val="-3"/>
        </w:rPr>
        <w:t xml:space="preserve"> </w:t>
      </w:r>
      <w:r>
        <w:t>acompaña</w:t>
      </w:r>
      <w:r>
        <w:rPr>
          <w:spacing w:val="-6"/>
        </w:rPr>
        <w:t xml:space="preserve"> </w:t>
      </w:r>
      <w:r>
        <w:t>formando</w:t>
      </w:r>
      <w:r>
        <w:rPr>
          <w:spacing w:val="-3"/>
        </w:rPr>
        <w:t xml:space="preserve"> </w:t>
      </w:r>
      <w:r>
        <w:t>parte</w:t>
      </w:r>
      <w:r>
        <w:rPr>
          <w:spacing w:val="-6"/>
        </w:rPr>
        <w:t xml:space="preserve"> </w:t>
      </w:r>
      <w:r>
        <w:t>de</w:t>
      </w:r>
      <w:r>
        <w:rPr>
          <w:spacing w:val="-3"/>
        </w:rPr>
        <w:t xml:space="preserve"> </w:t>
      </w:r>
      <w:r>
        <w:t>este</w:t>
      </w:r>
      <w:r>
        <w:rPr>
          <w:spacing w:val="-5"/>
        </w:rPr>
        <w:t xml:space="preserve"> </w:t>
      </w:r>
      <w:r>
        <w:rPr>
          <w:spacing w:val="-2"/>
        </w:rPr>
        <w:t>informe”}.</w:t>
      </w:r>
    </w:p>
    <w:p w14:paraId="2FDC4935" w14:textId="77777777" w:rsidR="007725FB" w:rsidRDefault="007725FB">
      <w:pPr>
        <w:pStyle w:val="Textoindependiente"/>
      </w:pPr>
    </w:p>
    <w:p w14:paraId="30F14681" w14:textId="77777777" w:rsidR="007725FB" w:rsidRDefault="00000000">
      <w:pPr>
        <w:pStyle w:val="Ttulo3"/>
      </w:pPr>
      <w:r>
        <w:t>Identificación</w:t>
      </w:r>
      <w:r>
        <w:rPr>
          <w:spacing w:val="-6"/>
        </w:rPr>
        <w:t xml:space="preserve"> </w:t>
      </w:r>
      <w:r>
        <w:t>de</w:t>
      </w:r>
      <w:r>
        <w:rPr>
          <w:spacing w:val="-6"/>
        </w:rPr>
        <w:t xml:space="preserve"> </w:t>
      </w:r>
      <w:r>
        <w:t>los</w:t>
      </w:r>
      <w:r>
        <w:rPr>
          <w:spacing w:val="-4"/>
        </w:rPr>
        <w:t xml:space="preserve"> </w:t>
      </w:r>
      <w:r>
        <w:t>criterios</w:t>
      </w:r>
      <w:r>
        <w:rPr>
          <w:spacing w:val="-6"/>
        </w:rPr>
        <w:t xml:space="preserve"> </w:t>
      </w:r>
      <w:r>
        <w:rPr>
          <w:spacing w:val="-2"/>
        </w:rPr>
        <w:t>aplicados</w:t>
      </w:r>
    </w:p>
    <w:p w14:paraId="332A8AF2" w14:textId="77777777" w:rsidR="007725FB" w:rsidRDefault="007725FB">
      <w:pPr>
        <w:pStyle w:val="Textoindependiente"/>
        <w:rPr>
          <w:rFonts w:ascii="Arial"/>
          <w:b/>
          <w:i/>
        </w:rPr>
      </w:pPr>
    </w:p>
    <w:p w14:paraId="022135B7" w14:textId="77777777" w:rsidR="007725FB" w:rsidRDefault="00000000">
      <w:pPr>
        <w:pStyle w:val="Textoindependiente"/>
        <w:spacing w:before="1"/>
        <w:ind w:left="140" w:right="140"/>
        <w:jc w:val="both"/>
      </w:pPr>
      <w:r>
        <w:t>Los criterios para este encargo son los objetivos de control establecidos en la Declaración adjuntos como Anexo …</w:t>
      </w:r>
      <w:hyperlink w:anchor="_bookmark7" w:history="1">
        <w:r>
          <w:rPr>
            <w:vertAlign w:val="superscript"/>
          </w:rPr>
          <w:t>8</w:t>
        </w:r>
        <w:r>
          <w:t>,</w:t>
        </w:r>
      </w:hyperlink>
      <w:r>
        <w:t xml:space="preserve"> contra los cuales se han evaluado el diseño, la implementación y la eficacia operativa de los controles. {Puede incluir referencias a Estándares, con descripción precisa del alcance de su aplicación. Por ejemplo: Los objetivos</w:t>
      </w:r>
      <w:r>
        <w:rPr>
          <w:spacing w:val="-4"/>
        </w:rPr>
        <w:t xml:space="preserve"> </w:t>
      </w:r>
      <w:r>
        <w:t>de</w:t>
      </w:r>
      <w:r>
        <w:rPr>
          <w:spacing w:val="-7"/>
        </w:rPr>
        <w:t xml:space="preserve"> </w:t>
      </w:r>
      <w:r>
        <w:t>control</w:t>
      </w:r>
      <w:r>
        <w:rPr>
          <w:spacing w:val="-5"/>
        </w:rPr>
        <w:t xml:space="preserve"> </w:t>
      </w:r>
      <w:r>
        <w:t>incluidos</w:t>
      </w:r>
      <w:r>
        <w:rPr>
          <w:spacing w:val="-4"/>
        </w:rPr>
        <w:t xml:space="preserve"> </w:t>
      </w:r>
      <w:r>
        <w:t>en</w:t>
      </w:r>
      <w:r>
        <w:rPr>
          <w:spacing w:val="-4"/>
        </w:rPr>
        <w:t xml:space="preserve"> </w:t>
      </w:r>
      <w:r>
        <w:t>las</w:t>
      </w:r>
      <w:r>
        <w:rPr>
          <w:spacing w:val="-4"/>
        </w:rPr>
        <w:t xml:space="preserve"> </w:t>
      </w:r>
      <w:r>
        <w:t>Normas</w:t>
      </w:r>
      <w:r>
        <w:rPr>
          <w:spacing w:val="-4"/>
        </w:rPr>
        <w:t xml:space="preserve"> </w:t>
      </w:r>
      <w:r>
        <w:t>han</w:t>
      </w:r>
      <w:r>
        <w:rPr>
          <w:spacing w:val="-4"/>
        </w:rPr>
        <w:t xml:space="preserve"> </w:t>
      </w:r>
      <w:r>
        <w:t>sido</w:t>
      </w:r>
      <w:r>
        <w:rPr>
          <w:spacing w:val="-4"/>
        </w:rPr>
        <w:t xml:space="preserve"> </w:t>
      </w:r>
      <w:r>
        <w:t>desarrollados</w:t>
      </w:r>
      <w:r>
        <w:rPr>
          <w:spacing w:val="-4"/>
        </w:rPr>
        <w:t xml:space="preserve"> </w:t>
      </w:r>
      <w:r>
        <w:t>internamente</w:t>
      </w:r>
      <w:r>
        <w:rPr>
          <w:spacing w:val="-4"/>
        </w:rPr>
        <w:t xml:space="preserve"> </w:t>
      </w:r>
      <w:r>
        <w:t xml:space="preserve">por la </w:t>
      </w:r>
      <w:proofErr w:type="spellStart"/>
      <w:r>
        <w:t>Dirección</w:t>
      </w:r>
      <w:r>
        <w:rPr>
          <w:vertAlign w:val="superscript"/>
        </w:rPr>
        <w:t>iv</w:t>
      </w:r>
      <w:proofErr w:type="spellEnd"/>
      <w:r>
        <w:t xml:space="preserve"> de</w:t>
      </w:r>
      <w:r>
        <w:rPr>
          <w:spacing w:val="-1"/>
        </w:rPr>
        <w:t xml:space="preserve"> </w:t>
      </w:r>
      <w:r>
        <w:t>ABCD, con</w:t>
      </w:r>
      <w:r>
        <w:rPr>
          <w:spacing w:val="-1"/>
        </w:rPr>
        <w:t xml:space="preserve"> </w:t>
      </w:r>
      <w:r>
        <w:t>base</w:t>
      </w:r>
      <w:r>
        <w:rPr>
          <w:spacing w:val="-1"/>
        </w:rPr>
        <w:t xml:space="preserve"> </w:t>
      </w:r>
      <w:r>
        <w:t>en</w:t>
      </w:r>
      <w:r>
        <w:rPr>
          <w:spacing w:val="-1"/>
        </w:rPr>
        <w:t xml:space="preserve"> </w:t>
      </w:r>
      <w:r>
        <w:t>los</w:t>
      </w:r>
      <w:r>
        <w:rPr>
          <w:spacing w:val="-1"/>
        </w:rPr>
        <w:t xml:space="preserve"> </w:t>
      </w:r>
      <w:r>
        <w:t>elementos</w:t>
      </w:r>
      <w:r>
        <w:rPr>
          <w:spacing w:val="-3"/>
        </w:rPr>
        <w:t xml:space="preserve"> </w:t>
      </w:r>
      <w:r>
        <w:t>definidos en</w:t>
      </w:r>
      <w:r>
        <w:rPr>
          <w:spacing w:val="-1"/>
        </w:rPr>
        <w:t xml:space="preserve"> </w:t>
      </w:r>
      <w:r>
        <w:t>el</w:t>
      </w:r>
      <w:r>
        <w:rPr>
          <w:spacing w:val="-2"/>
        </w:rPr>
        <w:t xml:space="preserve"> </w:t>
      </w:r>
      <w:r>
        <w:t xml:space="preserve">COSO </w:t>
      </w:r>
      <w:proofErr w:type="spellStart"/>
      <w:r>
        <w:t>Internal</w:t>
      </w:r>
      <w:proofErr w:type="spellEnd"/>
      <w:r>
        <w:rPr>
          <w:spacing w:val="-2"/>
        </w:rPr>
        <w:t xml:space="preserve"> </w:t>
      </w:r>
      <w:r>
        <w:t>Control</w:t>
      </w:r>
    </w:p>
    <w:p w14:paraId="4F16721D" w14:textId="77777777" w:rsidR="007725FB" w:rsidRDefault="00000000">
      <w:pPr>
        <w:pStyle w:val="Textoindependiente"/>
        <w:ind w:left="140" w:right="144"/>
        <w:jc w:val="both"/>
      </w:pPr>
      <w:r>
        <w:t xml:space="preserve">- </w:t>
      </w:r>
      <w:proofErr w:type="spellStart"/>
      <w:r>
        <w:t>Integrated</w:t>
      </w:r>
      <w:proofErr w:type="spellEnd"/>
      <w:r>
        <w:t xml:space="preserve"> Framework (Marco Integrado de Control Interno emitido por el Comité de las</w:t>
      </w:r>
      <w:r>
        <w:rPr>
          <w:spacing w:val="-3"/>
        </w:rPr>
        <w:t xml:space="preserve"> </w:t>
      </w:r>
      <w:r>
        <w:t>Organizaciones</w:t>
      </w:r>
      <w:r>
        <w:rPr>
          <w:spacing w:val="-3"/>
        </w:rPr>
        <w:t xml:space="preserve"> </w:t>
      </w:r>
      <w:r>
        <w:t>Patrocinadoras</w:t>
      </w:r>
      <w:r>
        <w:rPr>
          <w:spacing w:val="-3"/>
        </w:rPr>
        <w:t xml:space="preserve"> </w:t>
      </w:r>
      <w:r>
        <w:t>de</w:t>
      </w:r>
      <w:r>
        <w:rPr>
          <w:spacing w:val="-3"/>
        </w:rPr>
        <w:t xml:space="preserve"> </w:t>
      </w:r>
      <w:r>
        <w:t>la</w:t>
      </w:r>
      <w:r>
        <w:rPr>
          <w:spacing w:val="-3"/>
        </w:rPr>
        <w:t xml:space="preserve"> </w:t>
      </w:r>
      <w:r>
        <w:t>Comisión</w:t>
      </w:r>
      <w:r>
        <w:rPr>
          <w:spacing w:val="-3"/>
        </w:rPr>
        <w:t xml:space="preserve"> </w:t>
      </w:r>
      <w:r>
        <w:t>Treadway)</w:t>
      </w:r>
      <w:r>
        <w:rPr>
          <w:spacing w:val="-4"/>
        </w:rPr>
        <w:t xml:space="preserve"> </w:t>
      </w:r>
      <w:r>
        <w:t>especificando</w:t>
      </w:r>
      <w:r>
        <w:rPr>
          <w:spacing w:val="-3"/>
        </w:rPr>
        <w:t xml:space="preserve"> </w:t>
      </w:r>
      <w:r>
        <w:t>los</w:t>
      </w:r>
      <w:r>
        <w:rPr>
          <w:spacing w:val="-2"/>
        </w:rPr>
        <w:t xml:space="preserve"> </w:t>
      </w:r>
      <w:r>
        <w:t>puntos</w:t>
      </w:r>
    </w:p>
    <w:p w14:paraId="2B24AB10" w14:textId="77777777" w:rsidR="007725FB" w:rsidRDefault="007725FB">
      <w:pPr>
        <w:pStyle w:val="Textoindependiente"/>
        <w:spacing w:before="107"/>
        <w:rPr>
          <w:sz w:val="20"/>
        </w:rPr>
      </w:pPr>
    </w:p>
    <w:p w14:paraId="38C35E34" w14:textId="77777777" w:rsidR="007725FB" w:rsidRDefault="00000000">
      <w:pPr>
        <w:spacing w:line="20" w:lineRule="exact"/>
        <w:ind w:left="-427"/>
        <w:rPr>
          <w:sz w:val="2"/>
        </w:rPr>
      </w:pPr>
      <w:r>
        <w:rPr>
          <w:noProof/>
          <w:sz w:val="2"/>
        </w:rPr>
        <mc:AlternateContent>
          <mc:Choice Requires="wpg">
            <w:drawing>
              <wp:inline distT="0" distB="0" distL="0" distR="0" wp14:anchorId="305FD9C2" wp14:editId="6831A8BD">
                <wp:extent cx="1829435" cy="8255"/>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8255"/>
                          <a:chOff x="0" y="0"/>
                          <a:chExt cx="1829435" cy="8255"/>
                        </a:xfrm>
                      </wpg:grpSpPr>
                      <wps:wsp>
                        <wps:cNvPr id="11" name="Graphic 11"/>
                        <wps:cNvSpPr/>
                        <wps:spPr>
                          <a:xfrm>
                            <a:off x="0" y="0"/>
                            <a:ext cx="1829435" cy="8255"/>
                          </a:xfrm>
                          <a:custGeom>
                            <a:avLst/>
                            <a:gdLst/>
                            <a:ahLst/>
                            <a:cxnLst/>
                            <a:rect l="l" t="t" r="r" b="b"/>
                            <a:pathLst>
                              <a:path w="1829435" h="8255">
                                <a:moveTo>
                                  <a:pt x="1829435" y="0"/>
                                </a:moveTo>
                                <a:lnTo>
                                  <a:pt x="0" y="0"/>
                                </a:lnTo>
                                <a:lnTo>
                                  <a:pt x="0" y="7925"/>
                                </a:lnTo>
                                <a:lnTo>
                                  <a:pt x="1829435" y="7925"/>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C796C91" id="Group 10" o:spid="_x0000_s1026" style="width:144.05pt;height:.65pt;mso-position-horizontal-relative:char;mso-position-vertical-relative:line" coordsize="1829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">
                <v:shape id="Graphic 11" o:spid="_x0000_s1027" style="position:absolute;width:18294;height:82;visibility:visible;mso-wrap-style:square;v-text-anchor:top" coordsize="182943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" path="m1829435,l,,,7925r1829435,l1829435,xe" fillcolor="black" stroked="f">
                  <v:path arrowok="t"/>
                </v:shape>
                <w10:anchorlock/>
              </v:group>
            </w:pict>
          </mc:Fallback>
        </mc:AlternateContent>
      </w:r>
    </w:p>
    <w:p w14:paraId="3A01BF1E" w14:textId="77777777" w:rsidR="007725FB" w:rsidRDefault="00000000">
      <w:pPr>
        <w:spacing w:before="85"/>
        <w:ind w:left="140" w:right="148"/>
        <w:jc w:val="both"/>
        <w:rPr>
          <w:sz w:val="16"/>
        </w:rPr>
      </w:pPr>
      <w:bookmarkStart w:id="6" w:name="_bookmark6"/>
      <w:bookmarkEnd w:id="6"/>
      <w:r>
        <w:rPr>
          <w:sz w:val="16"/>
          <w:vertAlign w:val="superscript"/>
        </w:rPr>
        <w:t>7</w:t>
      </w:r>
      <w:r>
        <w:rPr>
          <w:spacing w:val="-12"/>
          <w:sz w:val="16"/>
        </w:rPr>
        <w:t xml:space="preserve"> </w:t>
      </w:r>
      <w:proofErr w:type="gramStart"/>
      <w:r>
        <w:rPr>
          <w:sz w:val="16"/>
        </w:rPr>
        <w:t>Puede</w:t>
      </w:r>
      <w:proofErr w:type="gramEnd"/>
      <w:r>
        <w:rPr>
          <w:spacing w:val="-11"/>
          <w:sz w:val="16"/>
        </w:rPr>
        <w:t xml:space="preserve"> </w:t>
      </w:r>
      <w:r>
        <w:rPr>
          <w:sz w:val="16"/>
        </w:rPr>
        <w:t>pactarse</w:t>
      </w:r>
      <w:r>
        <w:rPr>
          <w:spacing w:val="-11"/>
          <w:sz w:val="16"/>
        </w:rPr>
        <w:t xml:space="preserve"> </w:t>
      </w:r>
      <w:r>
        <w:rPr>
          <w:sz w:val="16"/>
        </w:rPr>
        <w:t>con</w:t>
      </w:r>
      <w:r>
        <w:rPr>
          <w:spacing w:val="-11"/>
          <w:sz w:val="16"/>
        </w:rPr>
        <w:t xml:space="preserve"> </w:t>
      </w:r>
      <w:r>
        <w:rPr>
          <w:sz w:val="16"/>
        </w:rPr>
        <w:t>el</w:t>
      </w:r>
      <w:r>
        <w:rPr>
          <w:spacing w:val="-11"/>
          <w:sz w:val="16"/>
        </w:rPr>
        <w:t xml:space="preserve"> </w:t>
      </w:r>
      <w:r>
        <w:rPr>
          <w:sz w:val="16"/>
        </w:rPr>
        <w:t>comitente</w:t>
      </w:r>
      <w:r>
        <w:rPr>
          <w:spacing w:val="-11"/>
          <w:sz w:val="16"/>
        </w:rPr>
        <w:t xml:space="preserve"> </w:t>
      </w:r>
      <w:r>
        <w:rPr>
          <w:sz w:val="16"/>
        </w:rPr>
        <w:t>la</w:t>
      </w:r>
      <w:r>
        <w:rPr>
          <w:spacing w:val="-11"/>
          <w:sz w:val="16"/>
        </w:rPr>
        <w:t xml:space="preserve"> </w:t>
      </w:r>
      <w:r>
        <w:rPr>
          <w:sz w:val="16"/>
        </w:rPr>
        <w:t>inclusión</w:t>
      </w:r>
      <w:r>
        <w:rPr>
          <w:spacing w:val="-10"/>
          <w:sz w:val="16"/>
        </w:rPr>
        <w:t xml:space="preserve"> </w:t>
      </w:r>
      <w:r>
        <w:rPr>
          <w:sz w:val="16"/>
        </w:rPr>
        <w:t>de</w:t>
      </w:r>
      <w:r>
        <w:rPr>
          <w:spacing w:val="-11"/>
          <w:sz w:val="16"/>
        </w:rPr>
        <w:t xml:space="preserve"> </w:t>
      </w:r>
      <w:r>
        <w:rPr>
          <w:sz w:val="16"/>
        </w:rPr>
        <w:t>este</w:t>
      </w:r>
      <w:r>
        <w:rPr>
          <w:spacing w:val="-11"/>
          <w:sz w:val="16"/>
        </w:rPr>
        <w:t xml:space="preserve"> </w:t>
      </w:r>
      <w:r>
        <w:rPr>
          <w:sz w:val="16"/>
        </w:rPr>
        <w:t>párrafo.</w:t>
      </w:r>
      <w:r>
        <w:rPr>
          <w:spacing w:val="-8"/>
          <w:sz w:val="16"/>
        </w:rPr>
        <w:t xml:space="preserve"> </w:t>
      </w:r>
      <w:r>
        <w:rPr>
          <w:sz w:val="16"/>
        </w:rPr>
        <w:t>No</w:t>
      </w:r>
      <w:r>
        <w:rPr>
          <w:spacing w:val="-12"/>
          <w:sz w:val="16"/>
        </w:rPr>
        <w:t xml:space="preserve"> </w:t>
      </w:r>
      <w:r>
        <w:rPr>
          <w:sz w:val="16"/>
        </w:rPr>
        <w:t>implica</w:t>
      </w:r>
      <w:r>
        <w:rPr>
          <w:spacing w:val="-11"/>
          <w:sz w:val="16"/>
        </w:rPr>
        <w:t xml:space="preserve"> </w:t>
      </w:r>
      <w:r>
        <w:rPr>
          <w:sz w:val="16"/>
        </w:rPr>
        <w:t>condicionar</w:t>
      </w:r>
      <w:r>
        <w:rPr>
          <w:spacing w:val="-10"/>
          <w:sz w:val="16"/>
        </w:rPr>
        <w:t xml:space="preserve"> </w:t>
      </w:r>
      <w:r>
        <w:rPr>
          <w:sz w:val="16"/>
        </w:rPr>
        <w:t>o</w:t>
      </w:r>
      <w:r>
        <w:rPr>
          <w:spacing w:val="-11"/>
          <w:sz w:val="16"/>
        </w:rPr>
        <w:t xml:space="preserve"> </w:t>
      </w:r>
      <w:r>
        <w:rPr>
          <w:sz w:val="16"/>
        </w:rPr>
        <w:t>pactar</w:t>
      </w:r>
      <w:r>
        <w:rPr>
          <w:spacing w:val="-11"/>
          <w:sz w:val="16"/>
        </w:rPr>
        <w:t xml:space="preserve"> </w:t>
      </w:r>
      <w:r>
        <w:rPr>
          <w:sz w:val="16"/>
        </w:rPr>
        <w:t>la</w:t>
      </w:r>
      <w:r>
        <w:rPr>
          <w:spacing w:val="-11"/>
          <w:sz w:val="16"/>
        </w:rPr>
        <w:t xml:space="preserve"> </w:t>
      </w:r>
      <w:r>
        <w:rPr>
          <w:sz w:val="16"/>
        </w:rPr>
        <w:t>selección</w:t>
      </w:r>
      <w:r>
        <w:rPr>
          <w:spacing w:val="-11"/>
          <w:sz w:val="16"/>
        </w:rPr>
        <w:t xml:space="preserve"> </w:t>
      </w:r>
      <w:r>
        <w:rPr>
          <w:sz w:val="16"/>
        </w:rPr>
        <w:t>de</w:t>
      </w:r>
      <w:r>
        <w:rPr>
          <w:spacing w:val="-10"/>
          <w:sz w:val="16"/>
        </w:rPr>
        <w:t xml:space="preserve"> </w:t>
      </w:r>
      <w:r>
        <w:rPr>
          <w:sz w:val="16"/>
        </w:rPr>
        <w:t>las</w:t>
      </w:r>
      <w:r>
        <w:rPr>
          <w:spacing w:val="-9"/>
          <w:sz w:val="16"/>
        </w:rPr>
        <w:t xml:space="preserve"> </w:t>
      </w:r>
      <w:r>
        <w:rPr>
          <w:sz w:val="16"/>
        </w:rPr>
        <w:t>pruebas por parte del contador. Es descriptivo/aclaratorio, particularmente si el encargo solo incluye componentes o elementos del sistema de control interno.</w:t>
      </w:r>
    </w:p>
    <w:p w14:paraId="700DADA6" w14:textId="77777777" w:rsidR="007725FB" w:rsidRDefault="00000000">
      <w:pPr>
        <w:ind w:left="140" w:right="148"/>
        <w:jc w:val="both"/>
        <w:rPr>
          <w:sz w:val="16"/>
        </w:rPr>
      </w:pPr>
      <w:bookmarkStart w:id="7" w:name="_bookmark7"/>
      <w:bookmarkEnd w:id="7"/>
      <w:r>
        <w:rPr>
          <w:sz w:val="16"/>
          <w:vertAlign w:val="superscript"/>
        </w:rPr>
        <w:t>8</w:t>
      </w:r>
      <w:r>
        <w:rPr>
          <w:spacing w:val="-7"/>
          <w:sz w:val="16"/>
        </w:rPr>
        <w:t xml:space="preserve"> </w:t>
      </w:r>
      <w:proofErr w:type="gramStart"/>
      <w:r>
        <w:rPr>
          <w:sz w:val="16"/>
        </w:rPr>
        <w:t>Los</w:t>
      </w:r>
      <w:proofErr w:type="gramEnd"/>
      <w:r>
        <w:rPr>
          <w:spacing w:val="-8"/>
          <w:sz w:val="16"/>
        </w:rPr>
        <w:t xml:space="preserve"> </w:t>
      </w:r>
      <w:r>
        <w:rPr>
          <w:sz w:val="16"/>
        </w:rPr>
        <w:t>criterios</w:t>
      </w:r>
      <w:r>
        <w:rPr>
          <w:spacing w:val="-5"/>
          <w:sz w:val="16"/>
        </w:rPr>
        <w:t xml:space="preserve"> </w:t>
      </w:r>
      <w:r>
        <w:rPr>
          <w:sz w:val="16"/>
        </w:rPr>
        <w:t>pueden</w:t>
      </w:r>
      <w:r>
        <w:rPr>
          <w:spacing w:val="-7"/>
          <w:sz w:val="16"/>
        </w:rPr>
        <w:t xml:space="preserve"> </w:t>
      </w:r>
      <w:r>
        <w:rPr>
          <w:sz w:val="16"/>
        </w:rPr>
        <w:t>estar</w:t>
      </w:r>
      <w:r>
        <w:rPr>
          <w:spacing w:val="-7"/>
          <w:sz w:val="16"/>
        </w:rPr>
        <w:t xml:space="preserve"> </w:t>
      </w:r>
      <w:r>
        <w:rPr>
          <w:sz w:val="16"/>
        </w:rPr>
        <w:t>incluidos</w:t>
      </w:r>
      <w:r>
        <w:rPr>
          <w:spacing w:val="-5"/>
          <w:sz w:val="16"/>
        </w:rPr>
        <w:t xml:space="preserve"> </w:t>
      </w:r>
      <w:r>
        <w:rPr>
          <w:sz w:val="16"/>
        </w:rPr>
        <w:t>en</w:t>
      </w:r>
      <w:r>
        <w:rPr>
          <w:spacing w:val="-7"/>
          <w:sz w:val="16"/>
        </w:rPr>
        <w:t xml:space="preserve"> </w:t>
      </w:r>
      <w:r>
        <w:rPr>
          <w:sz w:val="16"/>
        </w:rPr>
        <w:t>la</w:t>
      </w:r>
      <w:r>
        <w:rPr>
          <w:spacing w:val="-9"/>
          <w:sz w:val="16"/>
        </w:rPr>
        <w:t xml:space="preserve"> </w:t>
      </w:r>
      <w:r>
        <w:rPr>
          <w:sz w:val="16"/>
        </w:rPr>
        <w:t>Declaración</w:t>
      </w:r>
      <w:r>
        <w:rPr>
          <w:spacing w:val="-7"/>
          <w:sz w:val="16"/>
        </w:rPr>
        <w:t xml:space="preserve"> </w:t>
      </w:r>
      <w:r>
        <w:rPr>
          <w:sz w:val="16"/>
        </w:rPr>
        <w:t>del</w:t>
      </w:r>
      <w:r>
        <w:rPr>
          <w:spacing w:val="-6"/>
          <w:sz w:val="16"/>
        </w:rPr>
        <w:t xml:space="preserve"> </w:t>
      </w:r>
      <w:r>
        <w:rPr>
          <w:sz w:val="16"/>
        </w:rPr>
        <w:t>responsable.</w:t>
      </w:r>
      <w:r>
        <w:rPr>
          <w:spacing w:val="-5"/>
          <w:sz w:val="16"/>
        </w:rPr>
        <w:t xml:space="preserve"> </w:t>
      </w:r>
      <w:r>
        <w:rPr>
          <w:sz w:val="16"/>
        </w:rPr>
        <w:t>En</w:t>
      </w:r>
      <w:r>
        <w:rPr>
          <w:spacing w:val="-9"/>
          <w:sz w:val="16"/>
        </w:rPr>
        <w:t xml:space="preserve"> </w:t>
      </w:r>
      <w:r>
        <w:rPr>
          <w:sz w:val="16"/>
        </w:rPr>
        <w:t>ese</w:t>
      </w:r>
      <w:r>
        <w:rPr>
          <w:spacing w:val="-9"/>
          <w:sz w:val="16"/>
        </w:rPr>
        <w:t xml:space="preserve"> </w:t>
      </w:r>
      <w:r>
        <w:rPr>
          <w:sz w:val="16"/>
        </w:rPr>
        <w:t>caso,</w:t>
      </w:r>
      <w:r>
        <w:rPr>
          <w:spacing w:val="-5"/>
          <w:sz w:val="16"/>
        </w:rPr>
        <w:t xml:space="preserve"> </w:t>
      </w:r>
      <w:r>
        <w:rPr>
          <w:sz w:val="16"/>
        </w:rPr>
        <w:t>no</w:t>
      </w:r>
      <w:r>
        <w:rPr>
          <w:spacing w:val="-9"/>
          <w:sz w:val="16"/>
        </w:rPr>
        <w:t xml:space="preserve"> </w:t>
      </w:r>
      <w:r>
        <w:rPr>
          <w:sz w:val="16"/>
        </w:rPr>
        <w:t>es</w:t>
      </w:r>
      <w:r>
        <w:rPr>
          <w:spacing w:val="-5"/>
          <w:sz w:val="16"/>
        </w:rPr>
        <w:t xml:space="preserve"> </w:t>
      </w:r>
      <w:r>
        <w:rPr>
          <w:sz w:val="16"/>
        </w:rPr>
        <w:t>necesario</w:t>
      </w:r>
      <w:r>
        <w:rPr>
          <w:spacing w:val="-6"/>
          <w:sz w:val="16"/>
        </w:rPr>
        <w:t xml:space="preserve"> </w:t>
      </w:r>
      <w:r>
        <w:rPr>
          <w:sz w:val="16"/>
        </w:rPr>
        <w:t>el</w:t>
      </w:r>
      <w:r>
        <w:rPr>
          <w:spacing w:val="-8"/>
          <w:sz w:val="16"/>
        </w:rPr>
        <w:t xml:space="preserve"> </w:t>
      </w:r>
      <w:r>
        <w:rPr>
          <w:sz w:val="16"/>
        </w:rPr>
        <w:t>anexo,</w:t>
      </w:r>
      <w:r>
        <w:rPr>
          <w:spacing w:val="-8"/>
          <w:sz w:val="16"/>
        </w:rPr>
        <w:t xml:space="preserve"> </w:t>
      </w:r>
      <w:r>
        <w:rPr>
          <w:sz w:val="16"/>
        </w:rPr>
        <w:t>sino</w:t>
      </w:r>
      <w:r>
        <w:rPr>
          <w:spacing w:val="-7"/>
          <w:sz w:val="16"/>
        </w:rPr>
        <w:t xml:space="preserve"> </w:t>
      </w:r>
      <w:r>
        <w:rPr>
          <w:sz w:val="16"/>
        </w:rPr>
        <w:t>una referencia a la Declaración.</w:t>
      </w:r>
    </w:p>
    <w:p w14:paraId="57CBABA5" w14:textId="77777777" w:rsidR="007725FB" w:rsidRDefault="007725FB">
      <w:pPr>
        <w:jc w:val="both"/>
        <w:rPr>
          <w:sz w:val="16"/>
        </w:rPr>
        <w:sectPr w:rsidR="007725FB">
          <w:pgSz w:w="11920" w:h="16850"/>
          <w:pgMar w:top="1040" w:right="1559" w:bottom="740" w:left="1559" w:header="552" w:footer="543" w:gutter="0"/>
          <w:cols w:space="720"/>
        </w:sectPr>
      </w:pPr>
    </w:p>
    <w:p w14:paraId="3B84B9F9" w14:textId="77777777" w:rsidR="007725FB" w:rsidRDefault="00000000">
      <w:pPr>
        <w:pStyle w:val="Textoindependiente"/>
        <w:spacing w:before="89"/>
        <w:ind w:left="140"/>
        <w:jc w:val="both"/>
      </w:pPr>
      <w:r>
        <w:lastRenderedPageBreak/>
        <w:t>de</w:t>
      </w:r>
      <w:r>
        <w:rPr>
          <w:spacing w:val="-4"/>
        </w:rPr>
        <w:t xml:space="preserve"> </w:t>
      </w:r>
      <w:r>
        <w:t>enfoque</w:t>
      </w:r>
      <w:r>
        <w:rPr>
          <w:spacing w:val="-4"/>
        </w:rPr>
        <w:t xml:space="preserve"> </w:t>
      </w:r>
      <w:r>
        <w:rPr>
          <w:spacing w:val="-2"/>
        </w:rPr>
        <w:t>aplicados}.</w:t>
      </w:r>
    </w:p>
    <w:p w14:paraId="6DDF67E9" w14:textId="77777777" w:rsidR="007725FB" w:rsidRDefault="007725FB">
      <w:pPr>
        <w:pStyle w:val="Textoindependiente"/>
      </w:pPr>
    </w:p>
    <w:p w14:paraId="2EA24969" w14:textId="77777777" w:rsidR="007725FB" w:rsidRDefault="00000000">
      <w:pPr>
        <w:pStyle w:val="Ttulo3"/>
      </w:pPr>
      <w:r>
        <w:t>Limitaciones</w:t>
      </w:r>
      <w:r>
        <w:rPr>
          <w:spacing w:val="-7"/>
        </w:rPr>
        <w:t xml:space="preserve"> </w:t>
      </w:r>
      <w:r>
        <w:t>de</w:t>
      </w:r>
      <w:r>
        <w:rPr>
          <w:spacing w:val="-7"/>
        </w:rPr>
        <w:t xml:space="preserve"> </w:t>
      </w:r>
      <w:r>
        <w:t>un</w:t>
      </w:r>
      <w:r>
        <w:rPr>
          <w:spacing w:val="-5"/>
        </w:rPr>
        <w:t xml:space="preserve"> </w:t>
      </w:r>
      <w:r>
        <w:t>sistema</w:t>
      </w:r>
      <w:r>
        <w:rPr>
          <w:spacing w:val="-5"/>
        </w:rPr>
        <w:t xml:space="preserve"> </w:t>
      </w:r>
      <w:r>
        <w:t>de</w:t>
      </w:r>
      <w:r>
        <w:rPr>
          <w:spacing w:val="-7"/>
        </w:rPr>
        <w:t xml:space="preserve"> </w:t>
      </w:r>
      <w:r>
        <w:t>control</w:t>
      </w:r>
      <w:r>
        <w:rPr>
          <w:spacing w:val="-5"/>
        </w:rPr>
        <w:t xml:space="preserve"> </w:t>
      </w:r>
      <w:r>
        <w:rPr>
          <w:spacing w:val="-2"/>
        </w:rPr>
        <w:t>interno</w:t>
      </w:r>
    </w:p>
    <w:p w14:paraId="22E70D0D" w14:textId="77777777" w:rsidR="007725FB" w:rsidRDefault="007725FB">
      <w:pPr>
        <w:pStyle w:val="Textoindependiente"/>
        <w:spacing w:before="1"/>
        <w:rPr>
          <w:rFonts w:ascii="Arial"/>
          <w:b/>
          <w:i/>
        </w:rPr>
      </w:pPr>
    </w:p>
    <w:p w14:paraId="14EC5F47" w14:textId="77777777" w:rsidR="007725FB" w:rsidRDefault="00000000">
      <w:pPr>
        <w:pStyle w:val="Textoindependiente"/>
        <w:ind w:left="140" w:right="143"/>
        <w:jc w:val="both"/>
      </w:pPr>
      <w:r>
        <w:t xml:space="preserve">Debido a su naturaleza y limitaciones inherentes, un sistema de control interno podría no prevenir, detectar y corregir todos los hechos relevantes que puedan resultar en un no cumplimiento de las Normas establecidas por la </w:t>
      </w:r>
      <w:proofErr w:type="spellStart"/>
      <w:r>
        <w:t>Dirección</w:t>
      </w:r>
      <w:r>
        <w:rPr>
          <w:vertAlign w:val="superscript"/>
        </w:rPr>
        <w:t>iv</w:t>
      </w:r>
      <w:proofErr w:type="spellEnd"/>
      <w:r>
        <w:t xml:space="preserve"> de ABCD. También, la proyección de cualquier evaluación sobre la idoneidad del diseño, implementación y eficacia operativa de un sistema de control interno a períodos futuros está sujeta al riesgo de que los controles pudieran volverse inadecuados o fallar por cambios en las condiciones o por deteriorarse el grado de cumplimiento de las Normas. Estas circunstancias pueden alterar la validez de dichas evaluaciones.</w:t>
      </w:r>
    </w:p>
    <w:p w14:paraId="4B0FD912" w14:textId="77777777" w:rsidR="007725FB" w:rsidRDefault="007725FB">
      <w:pPr>
        <w:pStyle w:val="Textoindependiente"/>
      </w:pPr>
    </w:p>
    <w:p w14:paraId="3A075CCF" w14:textId="77777777" w:rsidR="007725FB" w:rsidRDefault="00000000">
      <w:pPr>
        <w:pStyle w:val="Ttulo3"/>
        <w:spacing w:before="1"/>
      </w:pPr>
      <w:r>
        <w:rPr>
          <w:spacing w:val="-2"/>
        </w:rPr>
        <w:t>Conclusión</w:t>
      </w:r>
    </w:p>
    <w:p w14:paraId="47803FCD" w14:textId="77777777" w:rsidR="007725FB" w:rsidRDefault="007725FB">
      <w:pPr>
        <w:pStyle w:val="Textoindependiente"/>
        <w:rPr>
          <w:rFonts w:ascii="Arial"/>
          <w:b/>
          <w:i/>
        </w:rPr>
      </w:pPr>
    </w:p>
    <w:p w14:paraId="1E1C63B5" w14:textId="77777777" w:rsidR="007725FB" w:rsidRDefault="00000000">
      <w:pPr>
        <w:pStyle w:val="Textoindependiente"/>
        <w:spacing w:before="1"/>
        <w:ind w:left="140" w:right="142"/>
        <w:jc w:val="both"/>
      </w:pPr>
      <w:r>
        <w:t xml:space="preserve">Sobre la base del trabajo descripto en el presente informe, en todos los aspectos </w:t>
      </w:r>
      <w:r>
        <w:rPr>
          <w:spacing w:val="-2"/>
        </w:rPr>
        <w:t>significativos:</w:t>
      </w:r>
    </w:p>
    <w:p w14:paraId="4229CE20" w14:textId="77777777" w:rsidR="007725FB" w:rsidRDefault="00000000">
      <w:pPr>
        <w:pStyle w:val="Prrafodelista"/>
        <w:numPr>
          <w:ilvl w:val="0"/>
          <w:numId w:val="31"/>
        </w:numPr>
        <w:tabs>
          <w:tab w:val="left" w:pos="564"/>
          <w:tab w:val="left" w:pos="567"/>
        </w:tabs>
        <w:spacing w:before="252"/>
        <w:ind w:right="140"/>
        <w:jc w:val="both"/>
      </w:pPr>
      <w:r>
        <w:t>la descripción</w:t>
      </w:r>
      <w:r>
        <w:rPr>
          <w:spacing w:val="-2"/>
        </w:rPr>
        <w:t xml:space="preserve"> </w:t>
      </w:r>
      <w:r>
        <w:t>presenta</w:t>
      </w:r>
      <w:r>
        <w:rPr>
          <w:spacing w:val="-2"/>
        </w:rPr>
        <w:t xml:space="preserve"> </w:t>
      </w:r>
      <w:r>
        <w:t>razonablemente</w:t>
      </w:r>
      <w:r>
        <w:rPr>
          <w:spacing w:val="-2"/>
        </w:rPr>
        <w:t xml:space="preserve"> </w:t>
      </w:r>
      <w:r>
        <w:t>el</w:t>
      </w:r>
      <w:r>
        <w:rPr>
          <w:spacing w:val="-1"/>
        </w:rPr>
        <w:t xml:space="preserve"> </w:t>
      </w:r>
      <w:r>
        <w:t>sistema de</w:t>
      </w:r>
      <w:r>
        <w:rPr>
          <w:spacing w:val="-2"/>
        </w:rPr>
        <w:t xml:space="preserve"> </w:t>
      </w:r>
      <w:r>
        <w:t>control</w:t>
      </w:r>
      <w:r>
        <w:rPr>
          <w:spacing w:val="-1"/>
        </w:rPr>
        <w:t xml:space="preserve"> </w:t>
      </w:r>
      <w:r>
        <w:t>interno</w:t>
      </w:r>
      <w:r>
        <w:rPr>
          <w:spacing w:val="-2"/>
        </w:rPr>
        <w:t xml:space="preserve"> </w:t>
      </w:r>
      <w:r>
        <w:t xml:space="preserve">de ABCD, de acuerdo con los objetivos de control establecidos en las Normas por la </w:t>
      </w:r>
      <w:proofErr w:type="spellStart"/>
      <w:r>
        <w:t>Dirección</w:t>
      </w:r>
      <w:r>
        <w:rPr>
          <w:vertAlign w:val="superscript"/>
        </w:rPr>
        <w:t>iv</w:t>
      </w:r>
      <w:proofErr w:type="spellEnd"/>
      <w:r>
        <w:t xml:space="preserve"> de ABCD;</w:t>
      </w:r>
    </w:p>
    <w:p w14:paraId="58D58461" w14:textId="77777777" w:rsidR="007725FB" w:rsidRDefault="00000000">
      <w:pPr>
        <w:pStyle w:val="Prrafodelista"/>
        <w:numPr>
          <w:ilvl w:val="0"/>
          <w:numId w:val="31"/>
        </w:numPr>
        <w:tabs>
          <w:tab w:val="left" w:pos="564"/>
          <w:tab w:val="left" w:pos="567"/>
        </w:tabs>
        <w:spacing w:before="252"/>
        <w:ind w:right="141"/>
        <w:jc w:val="both"/>
      </w:pPr>
      <w:r>
        <w:t>el sistema de control interno de ABCD ha sido debidamente diseñado e implementado</w:t>
      </w:r>
      <w:r>
        <w:rPr>
          <w:spacing w:val="-11"/>
        </w:rPr>
        <w:t xml:space="preserve"> </w:t>
      </w:r>
      <w:r>
        <w:t>para</w:t>
      </w:r>
      <w:r>
        <w:rPr>
          <w:spacing w:val="-11"/>
        </w:rPr>
        <w:t xml:space="preserve"> </w:t>
      </w:r>
      <w:r>
        <w:t>cumplir</w:t>
      </w:r>
      <w:r>
        <w:rPr>
          <w:spacing w:val="-10"/>
        </w:rPr>
        <w:t xml:space="preserve"> </w:t>
      </w:r>
      <w:r>
        <w:t>con</w:t>
      </w:r>
      <w:r>
        <w:rPr>
          <w:spacing w:val="-12"/>
        </w:rPr>
        <w:t xml:space="preserve"> </w:t>
      </w:r>
      <w:r>
        <w:t>las</w:t>
      </w:r>
      <w:r>
        <w:rPr>
          <w:spacing w:val="-11"/>
        </w:rPr>
        <w:t xml:space="preserve"> </w:t>
      </w:r>
      <w:r>
        <w:t>Normas,</w:t>
      </w:r>
      <w:r>
        <w:rPr>
          <w:spacing w:val="-10"/>
        </w:rPr>
        <w:t xml:space="preserve"> </w:t>
      </w:r>
      <w:r>
        <w:t>de</w:t>
      </w:r>
      <w:r>
        <w:rPr>
          <w:spacing w:val="-12"/>
        </w:rPr>
        <w:t xml:space="preserve"> </w:t>
      </w:r>
      <w:r>
        <w:t>acuerdo</w:t>
      </w:r>
      <w:r>
        <w:rPr>
          <w:spacing w:val="-12"/>
        </w:rPr>
        <w:t xml:space="preserve"> </w:t>
      </w:r>
      <w:r>
        <w:t>con</w:t>
      </w:r>
      <w:r>
        <w:rPr>
          <w:spacing w:val="-12"/>
        </w:rPr>
        <w:t xml:space="preserve"> </w:t>
      </w:r>
      <w:r>
        <w:t>los</w:t>
      </w:r>
      <w:r>
        <w:rPr>
          <w:spacing w:val="-11"/>
        </w:rPr>
        <w:t xml:space="preserve"> </w:t>
      </w:r>
      <w:r>
        <w:t>objetivos</w:t>
      </w:r>
      <w:r>
        <w:rPr>
          <w:spacing w:val="-13"/>
        </w:rPr>
        <w:t xml:space="preserve"> </w:t>
      </w:r>
      <w:r>
        <w:t>de</w:t>
      </w:r>
      <w:r>
        <w:rPr>
          <w:spacing w:val="-12"/>
        </w:rPr>
        <w:t xml:space="preserve"> </w:t>
      </w:r>
      <w:r>
        <w:t>control incluidos en la Declaración; y</w:t>
      </w:r>
    </w:p>
    <w:p w14:paraId="12446684" w14:textId="77777777" w:rsidR="007725FB" w:rsidRDefault="007725FB">
      <w:pPr>
        <w:pStyle w:val="Textoindependiente"/>
      </w:pPr>
    </w:p>
    <w:p w14:paraId="651D914B" w14:textId="77777777" w:rsidR="007725FB" w:rsidRDefault="00000000">
      <w:pPr>
        <w:pStyle w:val="Prrafodelista"/>
        <w:numPr>
          <w:ilvl w:val="0"/>
          <w:numId w:val="31"/>
        </w:numPr>
        <w:tabs>
          <w:tab w:val="left" w:pos="565"/>
          <w:tab w:val="left" w:pos="567"/>
          <w:tab w:val="left" w:leader="dot" w:pos="5263"/>
        </w:tabs>
        <w:ind w:right="142"/>
        <w:jc w:val="both"/>
      </w:pPr>
      <w:r>
        <w:t>los controles examinados, que fueron los necesarios para obtener un aseguramiento razonable de que los objetivos de control establecidos en la Declaración</w:t>
      </w:r>
      <w:r>
        <w:rPr>
          <w:spacing w:val="-16"/>
        </w:rPr>
        <w:t xml:space="preserve"> </w:t>
      </w:r>
      <w:r>
        <w:t>fueran</w:t>
      </w:r>
      <w:r>
        <w:rPr>
          <w:spacing w:val="-15"/>
        </w:rPr>
        <w:t xml:space="preserve"> </w:t>
      </w:r>
      <w:r>
        <w:t>logrados,</w:t>
      </w:r>
      <w:r>
        <w:rPr>
          <w:spacing w:val="-15"/>
        </w:rPr>
        <w:t xml:space="preserve"> </w:t>
      </w:r>
      <w:r>
        <w:t>operaron</w:t>
      </w:r>
      <w:r>
        <w:rPr>
          <w:spacing w:val="-16"/>
        </w:rPr>
        <w:t xml:space="preserve"> </w:t>
      </w:r>
      <w:r>
        <w:t>eficazmente</w:t>
      </w:r>
      <w:r>
        <w:rPr>
          <w:spacing w:val="-15"/>
        </w:rPr>
        <w:t xml:space="preserve"> </w:t>
      </w:r>
      <w:r>
        <w:t>durante</w:t>
      </w:r>
      <w:r>
        <w:rPr>
          <w:spacing w:val="-15"/>
        </w:rPr>
        <w:t xml:space="preserve"> </w:t>
      </w:r>
      <w:r>
        <w:t>el</w:t>
      </w:r>
      <w:r>
        <w:rPr>
          <w:spacing w:val="-15"/>
        </w:rPr>
        <w:t xml:space="preserve"> </w:t>
      </w:r>
      <w:r>
        <w:t>período</w:t>
      </w:r>
      <w:r>
        <w:rPr>
          <w:spacing w:val="-16"/>
        </w:rPr>
        <w:t xml:space="preserve"> </w:t>
      </w:r>
      <w:r>
        <w:t>comprendido entre el … de …………… y el … de</w:t>
      </w:r>
      <w:r>
        <w:rPr>
          <w:rFonts w:ascii="Times New Roman" w:hAnsi="Times New Roman"/>
        </w:rPr>
        <w:tab/>
      </w:r>
      <w:proofErr w:type="spellStart"/>
      <w:r>
        <w:t>de</w:t>
      </w:r>
      <w:proofErr w:type="spellEnd"/>
      <w:r>
        <w:t xml:space="preserve"> 20X1.</w:t>
      </w:r>
    </w:p>
    <w:p w14:paraId="3A5BE50E" w14:textId="77777777" w:rsidR="007725FB" w:rsidRDefault="007725FB">
      <w:pPr>
        <w:pStyle w:val="Textoindependiente"/>
        <w:spacing w:before="1"/>
      </w:pPr>
    </w:p>
    <w:p w14:paraId="726F18C2" w14:textId="77777777" w:rsidR="007725FB" w:rsidRDefault="00000000">
      <w:pPr>
        <w:pStyle w:val="Ttulo3"/>
      </w:pPr>
      <w:r>
        <w:t>Otras</w:t>
      </w:r>
      <w:r>
        <w:rPr>
          <w:spacing w:val="-7"/>
        </w:rPr>
        <w:t xml:space="preserve"> </w:t>
      </w:r>
      <w:r>
        <w:t>cuestiones:</w:t>
      </w:r>
      <w:r>
        <w:rPr>
          <w:spacing w:val="-3"/>
        </w:rPr>
        <w:t xml:space="preserve"> </w:t>
      </w:r>
      <w:r>
        <w:t>Restricción</w:t>
      </w:r>
      <w:r>
        <w:rPr>
          <w:spacing w:val="-8"/>
        </w:rPr>
        <w:t xml:space="preserve"> </w:t>
      </w:r>
      <w:r>
        <w:t>a</w:t>
      </w:r>
      <w:r>
        <w:rPr>
          <w:spacing w:val="-6"/>
        </w:rPr>
        <w:t xml:space="preserve"> </w:t>
      </w:r>
      <w:r>
        <w:t>la</w:t>
      </w:r>
      <w:r>
        <w:rPr>
          <w:spacing w:val="-6"/>
        </w:rPr>
        <w:t xml:space="preserve"> </w:t>
      </w:r>
      <w:r>
        <w:t>distribución</w:t>
      </w:r>
      <w:r>
        <w:rPr>
          <w:spacing w:val="-5"/>
        </w:rPr>
        <w:t xml:space="preserve"> </w:t>
      </w:r>
      <w:r>
        <w:t>y</w:t>
      </w:r>
      <w:r>
        <w:rPr>
          <w:spacing w:val="-3"/>
        </w:rPr>
        <w:t xml:space="preserve"> </w:t>
      </w:r>
      <w:r>
        <w:t>uso</w:t>
      </w:r>
      <w:r>
        <w:rPr>
          <w:spacing w:val="-7"/>
        </w:rPr>
        <w:t xml:space="preserve"> </w:t>
      </w:r>
      <w:r>
        <w:t>de</w:t>
      </w:r>
      <w:r>
        <w:rPr>
          <w:spacing w:val="-4"/>
        </w:rPr>
        <w:t xml:space="preserve"> </w:t>
      </w:r>
      <w:r>
        <w:t>este</w:t>
      </w:r>
      <w:r>
        <w:rPr>
          <w:spacing w:val="-6"/>
        </w:rPr>
        <w:t xml:space="preserve"> </w:t>
      </w:r>
      <w:r>
        <w:rPr>
          <w:spacing w:val="-2"/>
        </w:rPr>
        <w:t>informe</w:t>
      </w:r>
    </w:p>
    <w:p w14:paraId="2B15C00A" w14:textId="77777777" w:rsidR="007725FB" w:rsidRDefault="007725FB">
      <w:pPr>
        <w:pStyle w:val="Textoindependiente"/>
        <w:rPr>
          <w:rFonts w:ascii="Arial"/>
          <w:b/>
          <w:i/>
        </w:rPr>
      </w:pPr>
    </w:p>
    <w:p w14:paraId="7C751952" w14:textId="77777777" w:rsidR="007725FB" w:rsidRDefault="00000000">
      <w:pPr>
        <w:pStyle w:val="Textoindependiente"/>
        <w:spacing w:line="252" w:lineRule="exact"/>
        <w:ind w:left="140"/>
        <w:jc w:val="both"/>
      </w:pPr>
      <w:r>
        <w:t>Mi</w:t>
      </w:r>
      <w:r>
        <w:rPr>
          <w:spacing w:val="27"/>
        </w:rPr>
        <w:t xml:space="preserve"> </w:t>
      </w:r>
      <w:r>
        <w:t>informe</w:t>
      </w:r>
      <w:r>
        <w:rPr>
          <w:spacing w:val="25"/>
        </w:rPr>
        <w:t xml:space="preserve"> </w:t>
      </w:r>
      <w:r>
        <w:t>se</w:t>
      </w:r>
      <w:r>
        <w:rPr>
          <w:spacing w:val="26"/>
        </w:rPr>
        <w:t xml:space="preserve"> </w:t>
      </w:r>
      <w:r>
        <w:t>emite</w:t>
      </w:r>
      <w:r>
        <w:rPr>
          <w:spacing w:val="25"/>
        </w:rPr>
        <w:t xml:space="preserve"> </w:t>
      </w:r>
      <w:r>
        <w:t>únicamente</w:t>
      </w:r>
      <w:r>
        <w:rPr>
          <w:spacing w:val="26"/>
        </w:rPr>
        <w:t xml:space="preserve"> </w:t>
      </w:r>
      <w:r>
        <w:t>para</w:t>
      </w:r>
      <w:r>
        <w:rPr>
          <w:spacing w:val="27"/>
        </w:rPr>
        <w:t xml:space="preserve"> </w:t>
      </w:r>
      <w:r>
        <w:t>uso</w:t>
      </w:r>
      <w:r>
        <w:rPr>
          <w:spacing w:val="28"/>
        </w:rPr>
        <w:t xml:space="preserve"> </w:t>
      </w:r>
      <w:r>
        <w:t>por</w:t>
      </w:r>
      <w:r>
        <w:rPr>
          <w:spacing w:val="26"/>
        </w:rPr>
        <w:t xml:space="preserve"> </w:t>
      </w:r>
      <w:r>
        <w:t>parte</w:t>
      </w:r>
      <w:r>
        <w:rPr>
          <w:spacing w:val="26"/>
        </w:rPr>
        <w:t xml:space="preserve"> </w:t>
      </w:r>
      <w:r>
        <w:t>de</w:t>
      </w:r>
      <w:r>
        <w:rPr>
          <w:spacing w:val="30"/>
        </w:rPr>
        <w:t xml:space="preserve"> </w:t>
      </w:r>
      <w:r>
        <w:t>la</w:t>
      </w:r>
      <w:r>
        <w:rPr>
          <w:spacing w:val="28"/>
        </w:rPr>
        <w:t xml:space="preserve"> </w:t>
      </w:r>
      <w:proofErr w:type="spellStart"/>
      <w:r>
        <w:t>Dirección</w:t>
      </w:r>
      <w:r>
        <w:rPr>
          <w:vertAlign w:val="superscript"/>
        </w:rPr>
        <w:t>iv</w:t>
      </w:r>
      <w:proofErr w:type="spellEnd"/>
      <w:r>
        <w:rPr>
          <w:spacing w:val="26"/>
        </w:rPr>
        <w:t xml:space="preserve"> </w:t>
      </w:r>
      <w:r>
        <w:t>de</w:t>
      </w:r>
      <w:r>
        <w:rPr>
          <w:spacing w:val="26"/>
        </w:rPr>
        <w:t xml:space="preserve"> </w:t>
      </w:r>
      <w:r>
        <w:t>ABCD</w:t>
      </w:r>
      <w:r>
        <w:rPr>
          <w:spacing w:val="27"/>
        </w:rPr>
        <w:t xml:space="preserve"> </w:t>
      </w:r>
      <w:r>
        <w:t>y</w:t>
      </w:r>
      <w:r>
        <w:rPr>
          <w:spacing w:val="25"/>
        </w:rPr>
        <w:t xml:space="preserve"> </w:t>
      </w:r>
      <w:r>
        <w:rPr>
          <w:spacing w:val="-5"/>
        </w:rPr>
        <w:t>de</w:t>
      </w:r>
    </w:p>
    <w:p w14:paraId="335948E3" w14:textId="77777777" w:rsidR="007725FB" w:rsidRDefault="00000000">
      <w:pPr>
        <w:pStyle w:val="Textoindependiente"/>
        <w:ind w:left="140" w:right="138"/>
        <w:jc w:val="both"/>
      </w:pPr>
      <w:r>
        <w:t xml:space="preserve">………………………… {detallar usuarios que nos fueron informados}; por lo tanto, no asumo responsabilidad por su distribución o utilización por partes distintas a las aquí </w:t>
      </w:r>
      <w:r>
        <w:rPr>
          <w:spacing w:val="-2"/>
        </w:rPr>
        <w:t>mencionadas.</w:t>
      </w:r>
    </w:p>
    <w:p w14:paraId="034E0E1A" w14:textId="77777777" w:rsidR="007725FB" w:rsidRDefault="007725FB">
      <w:pPr>
        <w:pStyle w:val="Textoindependiente"/>
      </w:pPr>
    </w:p>
    <w:p w14:paraId="647FA28E" w14:textId="77777777" w:rsidR="007725FB" w:rsidRDefault="00000000">
      <w:pPr>
        <w:pStyle w:val="Textoindependiente"/>
        <w:spacing w:before="1"/>
        <w:ind w:left="140"/>
        <w:jc w:val="both"/>
      </w:pPr>
      <w:r>
        <w:t>[Lugar</w:t>
      </w:r>
      <w:r>
        <w:rPr>
          <w:spacing w:val="-4"/>
        </w:rPr>
        <w:t xml:space="preserve"> </w:t>
      </w:r>
      <w:r>
        <w:t>y</w:t>
      </w:r>
      <w:r>
        <w:rPr>
          <w:spacing w:val="-3"/>
        </w:rPr>
        <w:t xml:space="preserve"> </w:t>
      </w:r>
      <w:r>
        <w:rPr>
          <w:spacing w:val="-2"/>
        </w:rPr>
        <w:t>fecha]</w:t>
      </w:r>
    </w:p>
    <w:p w14:paraId="0F8C1AC0" w14:textId="77777777" w:rsidR="007725FB" w:rsidRDefault="007725FB">
      <w:pPr>
        <w:pStyle w:val="Textoindependiente"/>
      </w:pPr>
    </w:p>
    <w:p w14:paraId="0CEAF738" w14:textId="77777777" w:rsidR="007725FB" w:rsidRDefault="00000000">
      <w:pPr>
        <w:pStyle w:val="Textoindependiente"/>
        <w:ind w:left="140"/>
        <w:jc w:val="both"/>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2D1ACD0D" w14:textId="77777777" w:rsidR="007725FB" w:rsidRDefault="007725FB">
      <w:pPr>
        <w:pStyle w:val="Textoindependiente"/>
        <w:jc w:val="both"/>
        <w:sectPr w:rsidR="007725FB">
          <w:pgSz w:w="11920" w:h="16850"/>
          <w:pgMar w:top="1040" w:right="1559" w:bottom="740" w:left="1559" w:header="552" w:footer="543" w:gutter="0"/>
          <w:cols w:space="720"/>
        </w:sectPr>
      </w:pPr>
    </w:p>
    <w:p w14:paraId="78393DEA" w14:textId="77777777" w:rsidR="007725FB" w:rsidRDefault="007725FB">
      <w:pPr>
        <w:pStyle w:val="Textoindependiente"/>
        <w:spacing w:before="8"/>
        <w:rPr>
          <w:sz w:val="7"/>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32EC22BB" w14:textId="77777777">
        <w:trPr>
          <w:trHeight w:val="506"/>
        </w:trPr>
        <w:tc>
          <w:tcPr>
            <w:tcW w:w="1306" w:type="dxa"/>
            <w:vMerge w:val="restart"/>
            <w:shd w:val="clear" w:color="auto" w:fill="D9D9D9"/>
          </w:tcPr>
          <w:p w14:paraId="4709442D" w14:textId="77777777" w:rsidR="007725FB" w:rsidRDefault="00000000">
            <w:pPr>
              <w:pStyle w:val="TableParagraph"/>
              <w:spacing w:before="2"/>
              <w:ind w:left="316"/>
              <w:rPr>
                <w:b/>
              </w:rPr>
            </w:pPr>
            <w:r>
              <w:rPr>
                <w:b/>
                <w:spacing w:val="-2"/>
              </w:rPr>
              <w:t>V.A.03</w:t>
            </w:r>
          </w:p>
        </w:tc>
        <w:tc>
          <w:tcPr>
            <w:tcW w:w="7202" w:type="dxa"/>
            <w:shd w:val="clear" w:color="auto" w:fill="D9D9D9"/>
          </w:tcPr>
          <w:p w14:paraId="49894A17" w14:textId="77777777" w:rsidR="007725FB" w:rsidRDefault="00000000">
            <w:pPr>
              <w:pStyle w:val="TableParagraph"/>
              <w:spacing w:line="252" w:lineRule="exact"/>
              <w:rPr>
                <w:b/>
              </w:rPr>
            </w:pPr>
            <w:r>
              <w:rPr>
                <w:b/>
              </w:rPr>
              <w:t>Informe</w:t>
            </w:r>
            <w:r>
              <w:rPr>
                <w:b/>
                <w:spacing w:val="-3"/>
              </w:rPr>
              <w:t xml:space="preserve"> </w:t>
            </w:r>
            <w:r>
              <w:rPr>
                <w:b/>
              </w:rPr>
              <w:t>sobre</w:t>
            </w:r>
            <w:r>
              <w:rPr>
                <w:b/>
                <w:spacing w:val="-3"/>
              </w:rPr>
              <w:t xml:space="preserve"> </w:t>
            </w:r>
            <w:r>
              <w:rPr>
                <w:b/>
              </w:rPr>
              <w:t>cumplimiento</w:t>
            </w:r>
            <w:r>
              <w:rPr>
                <w:b/>
                <w:spacing w:val="-6"/>
              </w:rPr>
              <w:t xml:space="preserve"> </w:t>
            </w:r>
            <w:r>
              <w:rPr>
                <w:b/>
              </w:rPr>
              <w:t>del</w:t>
            </w:r>
            <w:r>
              <w:rPr>
                <w:b/>
                <w:spacing w:val="-5"/>
              </w:rPr>
              <w:t xml:space="preserve"> </w:t>
            </w:r>
            <w:r>
              <w:rPr>
                <w:b/>
              </w:rPr>
              <w:t>sistema</w:t>
            </w:r>
            <w:r>
              <w:rPr>
                <w:b/>
                <w:spacing w:val="-6"/>
              </w:rPr>
              <w:t xml:space="preserve"> </w:t>
            </w:r>
            <w:r>
              <w:rPr>
                <w:b/>
              </w:rPr>
              <w:t>de</w:t>
            </w:r>
            <w:r>
              <w:rPr>
                <w:b/>
                <w:spacing w:val="-4"/>
              </w:rPr>
              <w:t xml:space="preserve"> </w:t>
            </w:r>
            <w:r>
              <w:rPr>
                <w:b/>
              </w:rPr>
              <w:t>control</w:t>
            </w:r>
            <w:r>
              <w:rPr>
                <w:b/>
                <w:spacing w:val="-5"/>
              </w:rPr>
              <w:t xml:space="preserve"> </w:t>
            </w:r>
            <w:r>
              <w:rPr>
                <w:b/>
              </w:rPr>
              <w:t>interno</w:t>
            </w:r>
            <w:r>
              <w:rPr>
                <w:b/>
                <w:spacing w:val="-7"/>
              </w:rPr>
              <w:t xml:space="preserve"> </w:t>
            </w:r>
            <w:r>
              <w:rPr>
                <w:b/>
              </w:rPr>
              <w:t>con respecto a criterios preestablecidos.</w:t>
            </w:r>
          </w:p>
        </w:tc>
      </w:tr>
      <w:tr w:rsidR="007725FB" w14:paraId="4B7B438E" w14:textId="77777777">
        <w:trPr>
          <w:trHeight w:val="254"/>
        </w:trPr>
        <w:tc>
          <w:tcPr>
            <w:tcW w:w="1306" w:type="dxa"/>
            <w:vMerge/>
            <w:tcBorders>
              <w:top w:val="nil"/>
            </w:tcBorders>
            <w:shd w:val="clear" w:color="auto" w:fill="D9D9D9"/>
          </w:tcPr>
          <w:p w14:paraId="27FD39A0" w14:textId="77777777" w:rsidR="007725FB" w:rsidRDefault="007725FB">
            <w:pPr>
              <w:rPr>
                <w:sz w:val="2"/>
                <w:szCs w:val="2"/>
              </w:rPr>
            </w:pPr>
          </w:p>
        </w:tc>
        <w:tc>
          <w:tcPr>
            <w:tcW w:w="7202" w:type="dxa"/>
            <w:shd w:val="clear" w:color="auto" w:fill="D9D9D9"/>
          </w:tcPr>
          <w:p w14:paraId="389872DC" w14:textId="77777777" w:rsidR="007725FB" w:rsidRDefault="00000000">
            <w:pPr>
              <w:pStyle w:val="TableParagraph"/>
              <w:spacing w:before="2" w:line="232" w:lineRule="exact"/>
              <w:rPr>
                <w:rFonts w:ascii="Arial MT"/>
              </w:rPr>
            </w:pPr>
            <w:r>
              <w:rPr>
                <w:rFonts w:ascii="Arial MT"/>
              </w:rPr>
              <w:t>Encargo</w:t>
            </w:r>
            <w:r>
              <w:rPr>
                <w:rFonts w:ascii="Arial MT"/>
                <w:spacing w:val="-5"/>
              </w:rPr>
              <w:t xml:space="preserve"> </w:t>
            </w:r>
            <w:r>
              <w:rPr>
                <w:rFonts w:ascii="Arial MT"/>
              </w:rPr>
              <w:t>de</w:t>
            </w:r>
            <w:r>
              <w:rPr>
                <w:rFonts w:ascii="Arial MT"/>
                <w:spacing w:val="-7"/>
              </w:rPr>
              <w:t xml:space="preserve"> </w:t>
            </w:r>
            <w:r>
              <w:rPr>
                <w:rFonts w:ascii="Arial MT"/>
              </w:rPr>
              <w:t>informe</w:t>
            </w:r>
            <w:r>
              <w:rPr>
                <w:rFonts w:ascii="Arial MT"/>
                <w:spacing w:val="-7"/>
              </w:rPr>
              <w:t xml:space="preserve"> </w:t>
            </w:r>
            <w:r>
              <w:rPr>
                <w:rFonts w:ascii="Arial MT"/>
              </w:rPr>
              <w:t>directo.</w:t>
            </w:r>
            <w:r>
              <w:rPr>
                <w:rFonts w:ascii="Arial MT"/>
                <w:spacing w:val="-6"/>
              </w:rPr>
              <w:t xml:space="preserve"> </w:t>
            </w:r>
            <w:r>
              <w:rPr>
                <w:rFonts w:ascii="Arial MT"/>
              </w:rPr>
              <w:t>Seguridad</w:t>
            </w:r>
            <w:r>
              <w:rPr>
                <w:rFonts w:ascii="Arial MT"/>
                <w:spacing w:val="-4"/>
              </w:rPr>
              <w:t xml:space="preserve"> </w:t>
            </w:r>
            <w:r>
              <w:rPr>
                <w:rFonts w:ascii="Arial MT"/>
                <w:spacing w:val="-2"/>
              </w:rPr>
              <w:t>limitada.</w:t>
            </w:r>
          </w:p>
        </w:tc>
      </w:tr>
    </w:tbl>
    <w:p w14:paraId="52DB6C10" w14:textId="77777777" w:rsidR="007725FB" w:rsidRDefault="007725FB">
      <w:pPr>
        <w:pStyle w:val="Textoindependiente"/>
        <w:spacing w:before="1"/>
      </w:pPr>
    </w:p>
    <w:p w14:paraId="46CD749C" w14:textId="77777777" w:rsidR="007725FB" w:rsidRDefault="00000000">
      <w:pPr>
        <w:pStyle w:val="Ttulo1"/>
        <w:ind w:left="107" w:right="52"/>
        <w:rPr>
          <w:rFonts w:ascii="Arial MT" w:hAnsi="Arial MT"/>
          <w:b w:val="0"/>
          <w:u w:val="none"/>
        </w:rPr>
      </w:pPr>
      <w:r>
        <w:rPr>
          <w:rFonts w:ascii="Arial MT" w:hAnsi="Arial MT"/>
          <w:b w:val="0"/>
          <w:noProof/>
        </w:rPr>
        <mc:AlternateContent>
          <mc:Choice Requires="wps">
            <w:drawing>
              <wp:anchor distT="0" distB="0" distL="0" distR="0" simplePos="0" relativeHeight="15731712" behindDoc="0" locked="0" layoutInCell="1" allowOverlap="1" wp14:anchorId="54233C84" wp14:editId="66D57655">
                <wp:simplePos x="0" y="0"/>
                <wp:positionH relativeFrom="page">
                  <wp:posOffset>1822957</wp:posOffset>
                </wp:positionH>
                <wp:positionV relativeFrom="paragraph">
                  <wp:posOffset>466611</wp:posOffset>
                </wp:positionV>
                <wp:extent cx="3914775" cy="1524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4775" cy="15240"/>
                        </a:xfrm>
                        <a:custGeom>
                          <a:avLst/>
                          <a:gdLst/>
                          <a:ahLst/>
                          <a:cxnLst/>
                          <a:rect l="l" t="t" r="r" b="b"/>
                          <a:pathLst>
                            <a:path w="3914775" h="15240">
                              <a:moveTo>
                                <a:pt x="3914521" y="0"/>
                              </a:moveTo>
                              <a:lnTo>
                                <a:pt x="0" y="0"/>
                              </a:lnTo>
                              <a:lnTo>
                                <a:pt x="0" y="15240"/>
                              </a:lnTo>
                              <a:lnTo>
                                <a:pt x="3914521" y="15240"/>
                              </a:lnTo>
                              <a:lnTo>
                                <a:pt x="39145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66EDA1" id="Graphic 12" o:spid="_x0000_s1026" style="position:absolute;margin-left:143.55pt;margin-top:36.75pt;width:308.25pt;height:1.2pt;z-index:15731712;visibility:visible;mso-wrap-style:square;mso-wrap-distance-left:0;mso-wrap-distance-top:0;mso-wrap-distance-right:0;mso-wrap-distance-bottom:0;mso-position-horizontal:absolute;mso-position-horizontal-relative:page;mso-position-vertical:absolute;mso-position-vertical-relative:text;v-text-anchor:top" coordsize="391477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" path="m3914521,l,,,15240r3914521,l3914521,xe" fillcolor="black" stroked="f">
                <v:path arrowok="t"/>
                <w10:wrap anchorx="page"/>
              </v:shape>
            </w:pict>
          </mc:Fallback>
        </mc:AlternateContent>
      </w:r>
      <w:r>
        <w:t xml:space="preserve">INFORME DE ASEGURAMIENTO LIMITADO DE CONTADOR </w:t>
      </w:r>
      <w:proofErr w:type="gramStart"/>
      <w:r>
        <w:t xml:space="preserve">PÚBLICO </w:t>
      </w:r>
      <w:r>
        <w:rPr>
          <w:u w:val="none"/>
        </w:rPr>
        <w:t xml:space="preserve"> </w:t>
      </w:r>
      <w:r>
        <w:t>INDEPENDIENTE</w:t>
      </w:r>
      <w:proofErr w:type="gramEnd"/>
      <w:r>
        <w:rPr>
          <w:spacing w:val="-4"/>
        </w:rPr>
        <w:t xml:space="preserve"> </w:t>
      </w:r>
      <w:r>
        <w:t>SOBRE</w:t>
      </w:r>
      <w:r>
        <w:rPr>
          <w:spacing w:val="-4"/>
        </w:rPr>
        <w:t xml:space="preserve"> </w:t>
      </w:r>
      <w:r>
        <w:t>EL</w:t>
      </w:r>
      <w:r>
        <w:rPr>
          <w:spacing w:val="-4"/>
        </w:rPr>
        <w:t xml:space="preserve"> </w:t>
      </w:r>
      <w:r>
        <w:t>CUMPLIMIENTO</w:t>
      </w:r>
      <w:r>
        <w:rPr>
          <w:spacing w:val="-5"/>
        </w:rPr>
        <w:t xml:space="preserve"> </w:t>
      </w:r>
      <w:r>
        <w:t>DEL</w:t>
      </w:r>
      <w:r>
        <w:rPr>
          <w:spacing w:val="-4"/>
        </w:rPr>
        <w:t xml:space="preserve"> </w:t>
      </w:r>
      <w:r>
        <w:t>SISTEMA</w:t>
      </w:r>
      <w:r>
        <w:rPr>
          <w:spacing w:val="-4"/>
        </w:rPr>
        <w:t xml:space="preserve"> </w:t>
      </w:r>
      <w:r>
        <w:t>DE</w:t>
      </w:r>
      <w:r>
        <w:rPr>
          <w:spacing w:val="-4"/>
        </w:rPr>
        <w:t xml:space="preserve"> </w:t>
      </w:r>
      <w:proofErr w:type="gramStart"/>
      <w:r>
        <w:t>CONTROL</w:t>
      </w:r>
      <w:r>
        <w:rPr>
          <w:spacing w:val="-4"/>
        </w:rPr>
        <w:t xml:space="preserve"> </w:t>
      </w:r>
      <w:r>
        <w:rPr>
          <w:spacing w:val="-4"/>
          <w:u w:val="none"/>
        </w:rPr>
        <w:t xml:space="preserve"> </w:t>
      </w:r>
      <w:r>
        <w:rPr>
          <w:u w:val="none"/>
        </w:rPr>
        <w:t>INTERNO</w:t>
      </w:r>
      <w:proofErr w:type="gramEnd"/>
      <w:r>
        <w:rPr>
          <w:u w:val="none"/>
        </w:rPr>
        <w:t xml:space="preserve"> CON LAS NORMAS ESTABLECIDAS POR ABCD</w:t>
      </w:r>
      <w:hyperlink w:anchor="_bookmark8" w:history="1">
        <w:r>
          <w:rPr>
            <w:rFonts w:ascii="Arial MT" w:hAnsi="Arial MT"/>
            <w:b w:val="0"/>
            <w:u w:val="none"/>
            <w:vertAlign w:val="superscript"/>
          </w:rPr>
          <w:t>9</w:t>
        </w:r>
      </w:hyperlink>
    </w:p>
    <w:p w14:paraId="52FF537F" w14:textId="77777777" w:rsidR="007725FB" w:rsidRDefault="007725FB">
      <w:pPr>
        <w:pStyle w:val="Textoindependiente"/>
      </w:pPr>
    </w:p>
    <w:p w14:paraId="28330C46" w14:textId="77777777" w:rsidR="007725FB" w:rsidRDefault="007725FB">
      <w:pPr>
        <w:pStyle w:val="Textoindependiente"/>
      </w:pPr>
    </w:p>
    <w:p w14:paraId="496AAACD" w14:textId="77777777" w:rsidR="007725FB" w:rsidRDefault="00000000">
      <w:pPr>
        <w:pStyle w:val="Textoindependiente"/>
        <w:spacing w:line="252" w:lineRule="exact"/>
        <w:ind w:left="140"/>
      </w:pPr>
      <w:r>
        <w:rPr>
          <w:spacing w:val="-2"/>
        </w:rPr>
        <w:t>Señores</w:t>
      </w:r>
    </w:p>
    <w:p w14:paraId="1C275E5B"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2D5B8168" w14:textId="77777777" w:rsidR="007725FB" w:rsidRDefault="00000000">
      <w:pPr>
        <w:pStyle w:val="Textoindependiente"/>
        <w:tabs>
          <w:tab w:val="left" w:leader="dot" w:pos="2185"/>
        </w:tabs>
        <w:spacing w:line="252" w:lineRule="exact"/>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2A803D09" w14:textId="77777777" w:rsidR="007725FB" w:rsidRDefault="00000000">
      <w:pPr>
        <w:pStyle w:val="Textoindependiente"/>
        <w:spacing w:line="252" w:lineRule="exact"/>
        <w:ind w:left="140"/>
      </w:pPr>
      <w:r>
        <w:t>Domicilio</w:t>
      </w:r>
      <w:r>
        <w:rPr>
          <w:spacing w:val="-9"/>
        </w:rPr>
        <w:t xml:space="preserve"> </w:t>
      </w:r>
      <w:r>
        <w:t>legal:</w:t>
      </w:r>
      <w:r>
        <w:rPr>
          <w:spacing w:val="-7"/>
        </w:rPr>
        <w:t xml:space="preserve"> </w:t>
      </w:r>
      <w:r>
        <w:rPr>
          <w:spacing w:val="-2"/>
        </w:rPr>
        <w:t>……………</w:t>
      </w:r>
    </w:p>
    <w:p w14:paraId="14B25C56" w14:textId="77777777" w:rsidR="007725FB" w:rsidRDefault="00000000">
      <w:pPr>
        <w:pStyle w:val="Ttulo3"/>
        <w:spacing w:before="508"/>
      </w:pPr>
      <w:r>
        <w:t>Identificación</w:t>
      </w:r>
      <w:r>
        <w:rPr>
          <w:spacing w:val="-8"/>
        </w:rPr>
        <w:t xml:space="preserve"> </w:t>
      </w:r>
      <w:r>
        <w:t>de</w:t>
      </w:r>
      <w:r>
        <w:rPr>
          <w:spacing w:val="-6"/>
        </w:rPr>
        <w:t xml:space="preserve"> </w:t>
      </w:r>
      <w:r>
        <w:t>la</w:t>
      </w:r>
      <w:r>
        <w:rPr>
          <w:spacing w:val="-6"/>
        </w:rPr>
        <w:t xml:space="preserve"> </w:t>
      </w:r>
      <w:r>
        <w:t>información</w:t>
      </w:r>
      <w:r>
        <w:rPr>
          <w:spacing w:val="-5"/>
        </w:rPr>
        <w:t xml:space="preserve"> </w:t>
      </w:r>
      <w:r>
        <w:t>objeto</w:t>
      </w:r>
      <w:r>
        <w:rPr>
          <w:spacing w:val="-4"/>
        </w:rPr>
        <w:t xml:space="preserve"> </w:t>
      </w:r>
      <w:r>
        <w:t>del</w:t>
      </w:r>
      <w:r>
        <w:rPr>
          <w:spacing w:val="-5"/>
        </w:rPr>
        <w:t xml:space="preserve"> </w:t>
      </w:r>
      <w:r>
        <w:rPr>
          <w:spacing w:val="-2"/>
        </w:rPr>
        <w:t>encargo</w:t>
      </w:r>
    </w:p>
    <w:p w14:paraId="198D0F75" w14:textId="77777777" w:rsidR="007725FB" w:rsidRDefault="00000000">
      <w:pPr>
        <w:pStyle w:val="Textoindependiente"/>
        <w:tabs>
          <w:tab w:val="left" w:leader="dot" w:pos="5271"/>
        </w:tabs>
        <w:spacing w:before="251"/>
        <w:ind w:left="140" w:right="145"/>
        <w:jc w:val="both"/>
      </w:pPr>
      <w:r>
        <w:t>He revisado el sistema de control interno de ABCD para emitir un informe de aseguramiento limitado sobre el diseño e implementación de su sistema de control interno …………………………</w:t>
      </w:r>
      <w:hyperlink w:anchor="_bookmark9" w:history="1">
        <w:r>
          <w:rPr>
            <w:vertAlign w:val="superscript"/>
          </w:rPr>
          <w:t>10</w:t>
        </w:r>
      </w:hyperlink>
      <w:r>
        <w:t xml:space="preserve"> al … de</w:t>
      </w:r>
      <w:r>
        <w:rPr>
          <w:rFonts w:ascii="Times New Roman" w:hAnsi="Times New Roman"/>
        </w:rPr>
        <w:tab/>
      </w:r>
      <w:proofErr w:type="spellStart"/>
      <w:r>
        <w:t>de</w:t>
      </w:r>
      <w:proofErr w:type="spellEnd"/>
      <w:r>
        <w:t xml:space="preserve"> 20X1.</w:t>
      </w:r>
    </w:p>
    <w:p w14:paraId="5396C888" w14:textId="77777777" w:rsidR="007725FB" w:rsidRDefault="00000000">
      <w:pPr>
        <w:pStyle w:val="Ttulo3"/>
        <w:spacing w:before="254"/>
      </w:pPr>
      <w:r>
        <w:t>Responsabilidades</w:t>
      </w:r>
      <w:r>
        <w:rPr>
          <w:spacing w:val="-6"/>
        </w:rPr>
        <w:t xml:space="preserve"> </w:t>
      </w:r>
      <w:r>
        <w:t>de</w:t>
      </w:r>
      <w:r>
        <w:rPr>
          <w:spacing w:val="-9"/>
        </w:rPr>
        <w:t xml:space="preserve"> </w:t>
      </w:r>
      <w:r>
        <w:t>la</w:t>
      </w:r>
      <w:r>
        <w:rPr>
          <w:spacing w:val="-4"/>
        </w:rPr>
        <w:t xml:space="preserve"> </w:t>
      </w:r>
      <w:proofErr w:type="spellStart"/>
      <w:r>
        <w:rPr>
          <w:spacing w:val="-2"/>
        </w:rPr>
        <w:t>Dirección</w:t>
      </w:r>
      <w:r>
        <w:rPr>
          <w:spacing w:val="-2"/>
          <w:vertAlign w:val="superscript"/>
        </w:rPr>
        <w:t>iv</w:t>
      </w:r>
      <w:proofErr w:type="spellEnd"/>
    </w:p>
    <w:p w14:paraId="5A97D8C1" w14:textId="77777777" w:rsidR="007725FB" w:rsidRDefault="00000000">
      <w:pPr>
        <w:pStyle w:val="Textoindependiente"/>
        <w:spacing w:before="254"/>
        <w:ind w:left="140" w:right="143"/>
        <w:jc w:val="both"/>
      </w:pPr>
      <w:r>
        <w:t xml:space="preserve">La </w:t>
      </w:r>
      <w:proofErr w:type="spellStart"/>
      <w:r>
        <w:t>Dirección</w:t>
      </w:r>
      <w:r>
        <w:rPr>
          <w:vertAlign w:val="superscript"/>
        </w:rPr>
        <w:t>iv</w:t>
      </w:r>
      <w:proofErr w:type="spellEnd"/>
      <w:r>
        <w:t xml:space="preserve"> de</w:t>
      </w:r>
      <w:r>
        <w:rPr>
          <w:spacing w:val="-2"/>
        </w:rPr>
        <w:t xml:space="preserve"> </w:t>
      </w:r>
      <w:r>
        <w:t>ABCD</w:t>
      </w:r>
      <w:r>
        <w:rPr>
          <w:spacing w:val="-1"/>
        </w:rPr>
        <w:t xml:space="preserve"> </w:t>
      </w:r>
      <w:r>
        <w:t>es responsable de</w:t>
      </w:r>
      <w:r>
        <w:rPr>
          <w:spacing w:val="-2"/>
        </w:rPr>
        <w:t xml:space="preserve"> </w:t>
      </w:r>
      <w:r>
        <w:t>la definición y/o</w:t>
      </w:r>
      <w:r>
        <w:rPr>
          <w:spacing w:val="-2"/>
        </w:rPr>
        <w:t xml:space="preserve"> </w:t>
      </w:r>
      <w:r>
        <w:t>adopción de</w:t>
      </w:r>
      <w:r>
        <w:rPr>
          <w:spacing w:val="-2"/>
        </w:rPr>
        <w:t xml:space="preserve"> </w:t>
      </w:r>
      <w:r>
        <w:t>los criterios</w:t>
      </w:r>
      <w:r>
        <w:rPr>
          <w:spacing w:val="-2"/>
        </w:rPr>
        <w:t xml:space="preserve"> </w:t>
      </w:r>
      <w:r>
        <w:t>de control o marcos de referencia</w:t>
      </w:r>
      <w:hyperlink w:anchor="_bookmark10" w:history="1">
        <w:r>
          <w:rPr>
            <w:vertAlign w:val="superscript"/>
          </w:rPr>
          <w:t>11</w:t>
        </w:r>
      </w:hyperlink>
      <w:r>
        <w:t xml:space="preserve"> (en adelante, las Normas)</w:t>
      </w:r>
      <w:hyperlink w:anchor="_bookmark11" w:history="1">
        <w:r>
          <w:rPr>
            <w:vertAlign w:val="superscript"/>
          </w:rPr>
          <w:t>12</w:t>
        </w:r>
      </w:hyperlink>
      <w:r>
        <w:t xml:space="preserve"> {adaptar según corresponda}</w:t>
      </w:r>
      <w:r>
        <w:rPr>
          <w:spacing w:val="13"/>
        </w:rPr>
        <w:t xml:space="preserve"> </w:t>
      </w:r>
      <w:r>
        <w:t>aplicables</w:t>
      </w:r>
      <w:r>
        <w:rPr>
          <w:spacing w:val="12"/>
        </w:rPr>
        <w:t xml:space="preserve"> </w:t>
      </w:r>
      <w:r>
        <w:t>y</w:t>
      </w:r>
      <w:r>
        <w:rPr>
          <w:spacing w:val="14"/>
        </w:rPr>
        <w:t xml:space="preserve"> </w:t>
      </w:r>
      <w:r>
        <w:t>del</w:t>
      </w:r>
      <w:r>
        <w:rPr>
          <w:spacing w:val="14"/>
        </w:rPr>
        <w:t xml:space="preserve"> </w:t>
      </w:r>
      <w:r>
        <w:t>diseño</w:t>
      </w:r>
      <w:r>
        <w:rPr>
          <w:spacing w:val="14"/>
        </w:rPr>
        <w:t xml:space="preserve"> </w:t>
      </w:r>
      <w:r>
        <w:t>e</w:t>
      </w:r>
      <w:r>
        <w:rPr>
          <w:spacing w:val="13"/>
        </w:rPr>
        <w:t xml:space="preserve"> </w:t>
      </w:r>
      <w:r>
        <w:t>implementación</w:t>
      </w:r>
      <w:r>
        <w:rPr>
          <w:spacing w:val="14"/>
        </w:rPr>
        <w:t xml:space="preserve"> </w:t>
      </w:r>
      <w:r>
        <w:t>del</w:t>
      </w:r>
      <w:r>
        <w:rPr>
          <w:spacing w:val="13"/>
        </w:rPr>
        <w:t xml:space="preserve"> </w:t>
      </w:r>
      <w:r>
        <w:t>sistema</w:t>
      </w:r>
      <w:r>
        <w:rPr>
          <w:spacing w:val="12"/>
        </w:rPr>
        <w:t xml:space="preserve"> </w:t>
      </w:r>
      <w:r>
        <w:t>de</w:t>
      </w:r>
      <w:r>
        <w:rPr>
          <w:spacing w:val="14"/>
        </w:rPr>
        <w:t xml:space="preserve"> </w:t>
      </w:r>
      <w:r>
        <w:t>control</w:t>
      </w:r>
      <w:r>
        <w:rPr>
          <w:spacing w:val="14"/>
        </w:rPr>
        <w:t xml:space="preserve"> </w:t>
      </w:r>
      <w:r>
        <w:rPr>
          <w:spacing w:val="-2"/>
        </w:rPr>
        <w:t>interno</w:t>
      </w:r>
    </w:p>
    <w:p w14:paraId="0E634BAB" w14:textId="77777777" w:rsidR="007725FB" w:rsidRDefault="00000000">
      <w:pPr>
        <w:pStyle w:val="Textoindependiente"/>
        <w:spacing w:line="252" w:lineRule="exact"/>
        <w:ind w:left="140"/>
        <w:jc w:val="both"/>
      </w:pPr>
      <w:r>
        <w:t>…………………………</w:t>
      </w:r>
      <w:hyperlink w:anchor="_bookmark12" w:history="1">
        <w:r>
          <w:rPr>
            <w:vertAlign w:val="superscript"/>
          </w:rPr>
          <w:t>13</w:t>
        </w:r>
      </w:hyperlink>
      <w:r>
        <w:rPr>
          <w:spacing w:val="44"/>
        </w:rPr>
        <w:t xml:space="preserve"> </w:t>
      </w:r>
      <w:r>
        <w:t>de</w:t>
      </w:r>
      <w:r>
        <w:rPr>
          <w:spacing w:val="44"/>
        </w:rPr>
        <w:t xml:space="preserve"> </w:t>
      </w:r>
      <w:r>
        <w:t>acuerdo</w:t>
      </w:r>
      <w:r>
        <w:rPr>
          <w:spacing w:val="43"/>
        </w:rPr>
        <w:t xml:space="preserve"> </w:t>
      </w:r>
      <w:r>
        <w:t>con</w:t>
      </w:r>
      <w:r>
        <w:rPr>
          <w:spacing w:val="43"/>
        </w:rPr>
        <w:t xml:space="preserve"> </w:t>
      </w:r>
      <w:r>
        <w:t>los</w:t>
      </w:r>
      <w:r>
        <w:rPr>
          <w:spacing w:val="44"/>
        </w:rPr>
        <w:t xml:space="preserve"> </w:t>
      </w:r>
      <w:r>
        <w:t>criterios/marcos</w:t>
      </w:r>
      <w:r>
        <w:rPr>
          <w:spacing w:val="42"/>
        </w:rPr>
        <w:t xml:space="preserve"> </w:t>
      </w:r>
      <w:r>
        <w:t>establecidos,</w:t>
      </w:r>
      <w:r>
        <w:rPr>
          <w:spacing w:val="47"/>
        </w:rPr>
        <w:t xml:space="preserve"> </w:t>
      </w:r>
      <w:r>
        <w:t>al</w:t>
      </w:r>
      <w:r>
        <w:rPr>
          <w:spacing w:val="41"/>
        </w:rPr>
        <w:t xml:space="preserve"> </w:t>
      </w:r>
      <w:r>
        <w:t>…</w:t>
      </w:r>
      <w:r>
        <w:rPr>
          <w:spacing w:val="42"/>
        </w:rPr>
        <w:t xml:space="preserve"> </w:t>
      </w:r>
      <w:r>
        <w:rPr>
          <w:spacing w:val="-5"/>
        </w:rPr>
        <w:t>de</w:t>
      </w:r>
    </w:p>
    <w:p w14:paraId="125A93A6" w14:textId="77777777" w:rsidR="007725FB" w:rsidRDefault="00000000">
      <w:pPr>
        <w:pStyle w:val="Textoindependiente"/>
        <w:tabs>
          <w:tab w:val="left" w:leader="dot" w:pos="1304"/>
        </w:tabs>
        <w:spacing w:line="253" w:lineRule="exact"/>
        <w:ind w:left="140"/>
        <w:jc w:val="both"/>
      </w:pPr>
      <w:r>
        <w:rPr>
          <w:spacing w:val="-10"/>
        </w:rPr>
        <w:t>…</w:t>
      </w:r>
      <w:r>
        <w:rPr>
          <w:rFonts w:ascii="Times New Roman" w:hAnsi="Times New Roman"/>
        </w:rPr>
        <w:tab/>
      </w:r>
      <w:r>
        <w:t>de</w:t>
      </w:r>
      <w:r>
        <w:rPr>
          <w:spacing w:val="-5"/>
        </w:rPr>
        <w:t xml:space="preserve"> </w:t>
      </w:r>
      <w:r>
        <w:rPr>
          <w:spacing w:val="-4"/>
        </w:rPr>
        <w:t>20X1.</w:t>
      </w:r>
    </w:p>
    <w:p w14:paraId="37DF0772" w14:textId="77777777" w:rsidR="007725FB" w:rsidRDefault="00000000">
      <w:pPr>
        <w:pStyle w:val="Textoindependiente"/>
        <w:spacing w:before="253"/>
        <w:ind w:left="140" w:right="144"/>
        <w:jc w:val="both"/>
      </w:pPr>
      <w:r>
        <w:t xml:space="preserve">La </w:t>
      </w:r>
      <w:proofErr w:type="spellStart"/>
      <w:r>
        <w:t>Dirección</w:t>
      </w:r>
      <w:r>
        <w:rPr>
          <w:vertAlign w:val="superscript"/>
        </w:rPr>
        <w:t>iv</w:t>
      </w:r>
      <w:proofErr w:type="spellEnd"/>
      <w:r>
        <w:t xml:space="preserve"> es también responsable de la prevención y detección de fraudes y del cumplimiento de las leyes y regulaciones relacionadas con la actividad de ABCD {en caso de que corresponda}.</w:t>
      </w:r>
    </w:p>
    <w:p w14:paraId="022D667A" w14:textId="77777777" w:rsidR="007725FB" w:rsidRDefault="00000000">
      <w:pPr>
        <w:pStyle w:val="Ttulo3"/>
        <w:spacing w:before="254"/>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22C1036E" w14:textId="77777777" w:rsidR="007725FB" w:rsidRDefault="00000000">
      <w:pPr>
        <w:pStyle w:val="Textoindependiente"/>
        <w:tabs>
          <w:tab w:val="left" w:leader="dot" w:pos="7661"/>
        </w:tabs>
        <w:spacing w:before="253"/>
        <w:ind w:left="140" w:right="143"/>
        <w:jc w:val="both"/>
      </w:pPr>
      <w:r>
        <w:t>Mi responsabilidad consiste en</w:t>
      </w:r>
      <w:r>
        <w:rPr>
          <w:spacing w:val="-1"/>
        </w:rPr>
        <w:t xml:space="preserve"> </w:t>
      </w:r>
      <w:r>
        <w:t xml:space="preserve">expresar una conclusión de seguridad limitada sobre el </w:t>
      </w:r>
      <w:r>
        <w:rPr>
          <w:spacing w:val="-2"/>
        </w:rPr>
        <w:t>diseño</w:t>
      </w:r>
      <w:r>
        <w:rPr>
          <w:spacing w:val="-8"/>
        </w:rPr>
        <w:t xml:space="preserve"> </w:t>
      </w:r>
      <w:r>
        <w:rPr>
          <w:spacing w:val="-2"/>
        </w:rPr>
        <w:t>e</w:t>
      </w:r>
      <w:r>
        <w:rPr>
          <w:spacing w:val="-8"/>
        </w:rPr>
        <w:t xml:space="preserve"> </w:t>
      </w:r>
      <w:r>
        <w:rPr>
          <w:spacing w:val="-2"/>
        </w:rPr>
        <w:t>implementación</w:t>
      </w:r>
      <w:r>
        <w:rPr>
          <w:spacing w:val="-11"/>
        </w:rPr>
        <w:t xml:space="preserve"> </w:t>
      </w:r>
      <w:r>
        <w:rPr>
          <w:spacing w:val="-2"/>
        </w:rPr>
        <w:t>del</w:t>
      </w:r>
      <w:r>
        <w:rPr>
          <w:spacing w:val="-8"/>
        </w:rPr>
        <w:t xml:space="preserve"> </w:t>
      </w:r>
      <w:r>
        <w:rPr>
          <w:spacing w:val="-2"/>
        </w:rPr>
        <w:t>sistema</w:t>
      </w:r>
      <w:r>
        <w:rPr>
          <w:spacing w:val="-8"/>
        </w:rPr>
        <w:t xml:space="preserve"> </w:t>
      </w:r>
      <w:r>
        <w:rPr>
          <w:spacing w:val="-2"/>
        </w:rPr>
        <w:t>de</w:t>
      </w:r>
      <w:r>
        <w:rPr>
          <w:spacing w:val="-11"/>
        </w:rPr>
        <w:t xml:space="preserve"> </w:t>
      </w:r>
      <w:r>
        <w:rPr>
          <w:spacing w:val="-2"/>
        </w:rPr>
        <w:t>control</w:t>
      </w:r>
      <w:r>
        <w:rPr>
          <w:spacing w:val="-8"/>
        </w:rPr>
        <w:t xml:space="preserve"> </w:t>
      </w:r>
      <w:r>
        <w:rPr>
          <w:spacing w:val="-2"/>
        </w:rPr>
        <w:t>interno</w:t>
      </w:r>
      <w:r>
        <w:rPr>
          <w:rFonts w:ascii="Times New Roman" w:hAnsi="Times New Roman"/>
        </w:rPr>
        <w:tab/>
      </w:r>
      <w:hyperlink w:anchor="_bookmark13" w:history="1">
        <w:r>
          <w:rPr>
            <w:spacing w:val="-2"/>
            <w:vertAlign w:val="superscript"/>
          </w:rPr>
          <w:t>14</w:t>
        </w:r>
        <w:r>
          <w:rPr>
            <w:spacing w:val="-2"/>
          </w:rPr>
          <w:t>,</w:t>
        </w:r>
      </w:hyperlink>
      <w:r>
        <w:rPr>
          <w:spacing w:val="-13"/>
        </w:rPr>
        <w:t xml:space="preserve"> </w:t>
      </w:r>
      <w:r>
        <w:rPr>
          <w:spacing w:val="-2"/>
        </w:rPr>
        <w:t>basada</w:t>
      </w:r>
    </w:p>
    <w:p w14:paraId="61AD53C6" w14:textId="77777777" w:rsidR="007725FB" w:rsidRDefault="00000000">
      <w:pPr>
        <w:pStyle w:val="Textoindependiente"/>
        <w:tabs>
          <w:tab w:val="left" w:leader="dot" w:pos="7522"/>
        </w:tabs>
        <w:ind w:left="140" w:right="141"/>
        <w:jc w:val="both"/>
      </w:pPr>
      <w:r>
        <w:t xml:space="preserve">en mi encargo de aseguramiento. He llevado a cabo mi tarea de conformidad con las normas sobre otros encargos de aseguramiento establecidas en la sección V.A de la Resolución Técnica </w:t>
      </w:r>
      <w:proofErr w:type="spellStart"/>
      <w:r>
        <w:t>N°</w:t>
      </w:r>
      <w:proofErr w:type="spellEnd"/>
      <w:r>
        <w:t xml:space="preserve"> 37 de la Federación Argentina de Consejos Profesionales de Ciencias Económicas (FACPCE). Dichas normas exigen que planifique y ejecute el encargo con el fin de obtener una seguridad razonable acerca de si, en todos los aspectos</w:t>
      </w:r>
      <w:r>
        <w:rPr>
          <w:spacing w:val="-9"/>
        </w:rPr>
        <w:t xml:space="preserve"> </w:t>
      </w:r>
      <w:r>
        <w:t>significativos,</w:t>
      </w:r>
      <w:r>
        <w:rPr>
          <w:spacing w:val="-4"/>
        </w:rPr>
        <w:t xml:space="preserve"> </w:t>
      </w:r>
      <w:r>
        <w:t>el</w:t>
      </w:r>
      <w:r>
        <w:rPr>
          <w:spacing w:val="-7"/>
        </w:rPr>
        <w:t xml:space="preserve"> </w:t>
      </w:r>
      <w:r>
        <w:t>sistema</w:t>
      </w:r>
      <w:r>
        <w:rPr>
          <w:spacing w:val="-6"/>
        </w:rPr>
        <w:t xml:space="preserve"> </w:t>
      </w:r>
      <w:r>
        <w:t>de</w:t>
      </w:r>
      <w:r>
        <w:rPr>
          <w:spacing w:val="-8"/>
        </w:rPr>
        <w:t xml:space="preserve"> </w:t>
      </w:r>
      <w:r>
        <w:t>control</w:t>
      </w:r>
      <w:r>
        <w:rPr>
          <w:spacing w:val="-9"/>
        </w:rPr>
        <w:t xml:space="preserve"> </w:t>
      </w:r>
      <w:r>
        <w:rPr>
          <w:spacing w:val="-2"/>
        </w:rPr>
        <w:t>interno</w:t>
      </w:r>
      <w:r>
        <w:rPr>
          <w:rFonts w:ascii="Times New Roman" w:hAnsi="Times New Roman"/>
        </w:rPr>
        <w:tab/>
      </w:r>
      <w:r>
        <w:t>cumple</w:t>
      </w:r>
      <w:r>
        <w:rPr>
          <w:spacing w:val="-9"/>
        </w:rPr>
        <w:t xml:space="preserve"> </w:t>
      </w:r>
      <w:r>
        <w:rPr>
          <w:spacing w:val="-5"/>
        </w:rPr>
        <w:t>con</w:t>
      </w:r>
    </w:p>
    <w:p w14:paraId="5173C857" w14:textId="77777777" w:rsidR="007725FB" w:rsidRDefault="00000000">
      <w:pPr>
        <w:pStyle w:val="Textoindependiente"/>
        <w:ind w:left="140"/>
        <w:jc w:val="both"/>
      </w:pPr>
      <w:r>
        <w:t>los</w:t>
      </w:r>
      <w:r>
        <w:rPr>
          <w:spacing w:val="-5"/>
        </w:rPr>
        <w:t xml:space="preserve"> </w:t>
      </w:r>
      <w:r>
        <w:t>objetivos</w:t>
      </w:r>
      <w:r>
        <w:rPr>
          <w:spacing w:val="-4"/>
        </w:rPr>
        <w:t xml:space="preserve"> </w:t>
      </w:r>
      <w:r>
        <w:t>de</w:t>
      </w:r>
      <w:r>
        <w:rPr>
          <w:spacing w:val="-7"/>
        </w:rPr>
        <w:t xml:space="preserve"> </w:t>
      </w:r>
      <w:r>
        <w:t>control</w:t>
      </w:r>
      <w:r>
        <w:rPr>
          <w:spacing w:val="-5"/>
        </w:rPr>
        <w:t xml:space="preserve"> </w:t>
      </w:r>
      <w:r>
        <w:t>establecidos</w:t>
      </w:r>
      <w:r>
        <w:rPr>
          <w:spacing w:val="-4"/>
        </w:rPr>
        <w:t xml:space="preserve"> </w:t>
      </w:r>
      <w:r>
        <w:t>en</w:t>
      </w:r>
      <w:r>
        <w:rPr>
          <w:spacing w:val="-4"/>
        </w:rPr>
        <w:t xml:space="preserve"> </w:t>
      </w:r>
      <w:r>
        <w:t>las</w:t>
      </w:r>
      <w:r>
        <w:rPr>
          <w:spacing w:val="-6"/>
        </w:rPr>
        <w:t xml:space="preserve"> </w:t>
      </w:r>
      <w:r>
        <w:rPr>
          <w:spacing w:val="-2"/>
        </w:rPr>
        <w:t>Normas.</w:t>
      </w:r>
    </w:p>
    <w:p w14:paraId="61D9A3A5" w14:textId="77777777" w:rsidR="007725FB" w:rsidRDefault="00000000">
      <w:pPr>
        <w:pStyle w:val="Textoindependiente"/>
        <w:spacing w:before="254"/>
        <w:ind w:left="140" w:right="142"/>
        <w:jc w:val="both"/>
      </w:pPr>
      <w:r>
        <w:t>Los procedimientos seleccionados dependen del juicio del contador público, incluida la valoración</w:t>
      </w:r>
      <w:r>
        <w:rPr>
          <w:spacing w:val="-3"/>
        </w:rPr>
        <w:t xml:space="preserve"> </w:t>
      </w:r>
      <w:r>
        <w:t>de</w:t>
      </w:r>
      <w:r>
        <w:rPr>
          <w:spacing w:val="-3"/>
        </w:rPr>
        <w:t xml:space="preserve"> </w:t>
      </w:r>
      <w:r>
        <w:t>deficiencias</w:t>
      </w:r>
      <w:r>
        <w:rPr>
          <w:spacing w:val="-3"/>
        </w:rPr>
        <w:t xml:space="preserve"> </w:t>
      </w:r>
      <w:r>
        <w:t>significativas</w:t>
      </w:r>
      <w:r>
        <w:rPr>
          <w:spacing w:val="-3"/>
        </w:rPr>
        <w:t xml:space="preserve"> </w:t>
      </w:r>
      <w:r>
        <w:t>de</w:t>
      </w:r>
      <w:r>
        <w:rPr>
          <w:spacing w:val="-6"/>
        </w:rPr>
        <w:t xml:space="preserve"> </w:t>
      </w:r>
      <w:r>
        <w:t>control</w:t>
      </w:r>
      <w:r>
        <w:rPr>
          <w:spacing w:val="-6"/>
        </w:rPr>
        <w:t xml:space="preserve"> </w:t>
      </w:r>
      <w:r>
        <w:t>y</w:t>
      </w:r>
      <w:r>
        <w:rPr>
          <w:spacing w:val="-3"/>
        </w:rPr>
        <w:t xml:space="preserve"> </w:t>
      </w:r>
      <w:r>
        <w:t>de</w:t>
      </w:r>
      <w:r>
        <w:rPr>
          <w:spacing w:val="-6"/>
        </w:rPr>
        <w:t xml:space="preserve"> </w:t>
      </w:r>
      <w:r>
        <w:t>los</w:t>
      </w:r>
      <w:r>
        <w:rPr>
          <w:spacing w:val="-3"/>
        </w:rPr>
        <w:t xml:space="preserve"> </w:t>
      </w:r>
      <w:r>
        <w:t>riesgos</w:t>
      </w:r>
      <w:r>
        <w:rPr>
          <w:spacing w:val="-5"/>
        </w:rPr>
        <w:t xml:space="preserve"> </w:t>
      </w:r>
      <w:r>
        <w:t>de</w:t>
      </w:r>
      <w:r>
        <w:rPr>
          <w:spacing w:val="-3"/>
        </w:rPr>
        <w:t xml:space="preserve"> </w:t>
      </w:r>
      <w:r>
        <w:t>que</w:t>
      </w:r>
      <w:r>
        <w:rPr>
          <w:spacing w:val="-8"/>
        </w:rPr>
        <w:t xml:space="preserve"> </w:t>
      </w:r>
      <w:r>
        <w:t>el</w:t>
      </w:r>
      <w:r>
        <w:rPr>
          <w:spacing w:val="-4"/>
        </w:rPr>
        <w:t xml:space="preserve"> </w:t>
      </w:r>
      <w:r>
        <w:t>sistema</w:t>
      </w:r>
      <w:r>
        <w:rPr>
          <w:spacing w:val="-5"/>
        </w:rPr>
        <w:t xml:space="preserve"> </w:t>
      </w:r>
      <w:r>
        <w:t>de control interno ………………………… no cumpla con las Normas por no haber sido adecuadamente</w:t>
      </w:r>
      <w:r>
        <w:rPr>
          <w:spacing w:val="-5"/>
        </w:rPr>
        <w:t xml:space="preserve"> </w:t>
      </w:r>
      <w:r>
        <w:t>diseñado</w:t>
      </w:r>
      <w:r>
        <w:rPr>
          <w:spacing w:val="-3"/>
        </w:rPr>
        <w:t xml:space="preserve"> </w:t>
      </w:r>
      <w:r>
        <w:t>e</w:t>
      </w:r>
      <w:r>
        <w:rPr>
          <w:spacing w:val="-5"/>
        </w:rPr>
        <w:t xml:space="preserve"> </w:t>
      </w:r>
      <w:r>
        <w:t>implementados.</w:t>
      </w:r>
      <w:r>
        <w:rPr>
          <w:spacing w:val="-1"/>
        </w:rPr>
        <w:t xml:space="preserve"> </w:t>
      </w:r>
      <w:r>
        <w:t>Al</w:t>
      </w:r>
      <w:r>
        <w:rPr>
          <w:spacing w:val="-6"/>
        </w:rPr>
        <w:t xml:space="preserve"> </w:t>
      </w:r>
      <w:r>
        <w:t>efectuar</w:t>
      </w:r>
      <w:r>
        <w:rPr>
          <w:spacing w:val="-4"/>
        </w:rPr>
        <w:t xml:space="preserve"> </w:t>
      </w:r>
      <w:r>
        <w:t>dichas</w:t>
      </w:r>
      <w:r>
        <w:rPr>
          <w:spacing w:val="-5"/>
        </w:rPr>
        <w:t xml:space="preserve"> </w:t>
      </w:r>
      <w:r>
        <w:t>valoraciones</w:t>
      </w:r>
      <w:r>
        <w:rPr>
          <w:spacing w:val="-3"/>
        </w:rPr>
        <w:t xml:space="preserve"> </w:t>
      </w:r>
      <w:r>
        <w:t>del</w:t>
      </w:r>
      <w:r>
        <w:rPr>
          <w:spacing w:val="-6"/>
        </w:rPr>
        <w:t xml:space="preserve"> </w:t>
      </w:r>
      <w:r>
        <w:t>riesgo, el</w:t>
      </w:r>
      <w:r>
        <w:rPr>
          <w:spacing w:val="-3"/>
        </w:rPr>
        <w:t xml:space="preserve"> </w:t>
      </w:r>
      <w:r>
        <w:t>contador</w:t>
      </w:r>
      <w:r>
        <w:rPr>
          <w:spacing w:val="-1"/>
        </w:rPr>
        <w:t xml:space="preserve"> </w:t>
      </w:r>
      <w:r>
        <w:t>público</w:t>
      </w:r>
      <w:r>
        <w:rPr>
          <w:spacing w:val="-4"/>
        </w:rPr>
        <w:t xml:space="preserve"> </w:t>
      </w:r>
      <w:r>
        <w:t>tiene</w:t>
      </w:r>
      <w:r>
        <w:rPr>
          <w:spacing w:val="-5"/>
        </w:rPr>
        <w:t xml:space="preserve"> </w:t>
      </w:r>
      <w:r>
        <w:t>en</w:t>
      </w:r>
      <w:r>
        <w:rPr>
          <w:spacing w:val="-2"/>
        </w:rPr>
        <w:t xml:space="preserve"> </w:t>
      </w:r>
      <w:r>
        <w:t>cuenta</w:t>
      </w:r>
      <w:r>
        <w:rPr>
          <w:spacing w:val="-2"/>
        </w:rPr>
        <w:t xml:space="preserve"> </w:t>
      </w:r>
      <w:r>
        <w:t>el</w:t>
      </w:r>
      <w:r>
        <w:rPr>
          <w:spacing w:val="-4"/>
        </w:rPr>
        <w:t xml:space="preserve"> </w:t>
      </w:r>
      <w:r>
        <w:t>control</w:t>
      </w:r>
      <w:r>
        <w:rPr>
          <w:spacing w:val="-3"/>
        </w:rPr>
        <w:t xml:space="preserve"> </w:t>
      </w:r>
      <w:r>
        <w:t>interno</w:t>
      </w:r>
      <w:r>
        <w:rPr>
          <w:spacing w:val="-2"/>
        </w:rPr>
        <w:t xml:space="preserve"> </w:t>
      </w:r>
      <w:r>
        <w:t>pertinente</w:t>
      </w:r>
      <w:r>
        <w:rPr>
          <w:spacing w:val="-4"/>
        </w:rPr>
        <w:t xml:space="preserve"> </w:t>
      </w:r>
      <w:r>
        <w:t>con</w:t>
      </w:r>
      <w:r>
        <w:rPr>
          <w:spacing w:val="-4"/>
        </w:rPr>
        <w:t xml:space="preserve"> </w:t>
      </w:r>
      <w:r>
        <w:t>el</w:t>
      </w:r>
      <w:r>
        <w:rPr>
          <w:spacing w:val="-4"/>
        </w:rPr>
        <w:t xml:space="preserve"> </w:t>
      </w:r>
      <w:r>
        <w:t>fin</w:t>
      </w:r>
      <w:r>
        <w:rPr>
          <w:spacing w:val="-2"/>
        </w:rPr>
        <w:t xml:space="preserve"> </w:t>
      </w:r>
      <w:r>
        <w:t>de</w:t>
      </w:r>
      <w:r>
        <w:rPr>
          <w:spacing w:val="-2"/>
        </w:rPr>
        <w:t xml:space="preserve"> </w:t>
      </w:r>
      <w:r>
        <w:t>diseñar</w:t>
      </w:r>
      <w:r>
        <w:rPr>
          <w:spacing w:val="-3"/>
        </w:rPr>
        <w:t xml:space="preserve"> </w:t>
      </w:r>
      <w:r>
        <w:t xml:space="preserve">los </w:t>
      </w:r>
      <w:proofErr w:type="gramStart"/>
      <w:r>
        <w:t>procedimientos</w:t>
      </w:r>
      <w:r>
        <w:rPr>
          <w:spacing w:val="40"/>
        </w:rPr>
        <w:t xml:space="preserve">  </w:t>
      </w:r>
      <w:r>
        <w:t>de</w:t>
      </w:r>
      <w:proofErr w:type="gramEnd"/>
      <w:r>
        <w:rPr>
          <w:spacing w:val="40"/>
        </w:rPr>
        <w:t xml:space="preserve">  </w:t>
      </w:r>
      <w:proofErr w:type="gramStart"/>
      <w:r>
        <w:t>aseguramiento</w:t>
      </w:r>
      <w:r>
        <w:rPr>
          <w:spacing w:val="40"/>
        </w:rPr>
        <w:t xml:space="preserve">  </w:t>
      </w:r>
      <w:r>
        <w:t>que</w:t>
      </w:r>
      <w:proofErr w:type="gramEnd"/>
      <w:r>
        <w:rPr>
          <w:spacing w:val="40"/>
        </w:rPr>
        <w:t xml:space="preserve">  </w:t>
      </w:r>
      <w:proofErr w:type="gramStart"/>
      <w:r>
        <w:t>sean</w:t>
      </w:r>
      <w:r>
        <w:rPr>
          <w:spacing w:val="40"/>
        </w:rPr>
        <w:t xml:space="preserve">  </w:t>
      </w:r>
      <w:r>
        <w:t>adecuados</w:t>
      </w:r>
      <w:proofErr w:type="gramEnd"/>
      <w:r>
        <w:rPr>
          <w:spacing w:val="40"/>
        </w:rPr>
        <w:t xml:space="preserve">  </w:t>
      </w:r>
      <w:proofErr w:type="gramStart"/>
      <w:r>
        <w:t>en</w:t>
      </w:r>
      <w:r>
        <w:rPr>
          <w:spacing w:val="40"/>
        </w:rPr>
        <w:t xml:space="preserve">  </w:t>
      </w:r>
      <w:r>
        <w:t>función</w:t>
      </w:r>
      <w:proofErr w:type="gramEnd"/>
      <w:r>
        <w:rPr>
          <w:spacing w:val="40"/>
        </w:rPr>
        <w:t xml:space="preserve">  </w:t>
      </w:r>
      <w:proofErr w:type="gramStart"/>
      <w:r>
        <w:t>de</w:t>
      </w:r>
      <w:r>
        <w:rPr>
          <w:spacing w:val="40"/>
        </w:rPr>
        <w:t xml:space="preserve">  </w:t>
      </w:r>
      <w:r>
        <w:t>las</w:t>
      </w:r>
      <w:proofErr w:type="gramEnd"/>
    </w:p>
    <w:p w14:paraId="7567DC50" w14:textId="77777777" w:rsidR="007725FB" w:rsidRDefault="007725FB">
      <w:pPr>
        <w:pStyle w:val="Textoindependiente"/>
        <w:spacing w:before="9"/>
        <w:rPr>
          <w:sz w:val="16"/>
        </w:rPr>
      </w:pPr>
    </w:p>
    <w:p w14:paraId="2C7BCE11" w14:textId="77777777" w:rsidR="007725FB" w:rsidRDefault="00000000">
      <w:pPr>
        <w:spacing w:line="20" w:lineRule="exact"/>
        <w:ind w:left="-427"/>
        <w:rPr>
          <w:sz w:val="2"/>
        </w:rPr>
      </w:pPr>
      <w:r>
        <w:rPr>
          <w:noProof/>
          <w:sz w:val="2"/>
        </w:rPr>
        <mc:AlternateContent>
          <mc:Choice Requires="wpg">
            <w:drawing>
              <wp:inline distT="0" distB="0" distL="0" distR="0" wp14:anchorId="262987AD" wp14:editId="2246C7CC">
                <wp:extent cx="1829435" cy="7620"/>
                <wp:effectExtent l="0" t="0" r="0"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14" name="Graphic 14"/>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9BE55FA" id="Group 13"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">
                <v:shape id="Graphic 14"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" path="m1829435,l,,,7619r1829435,l1829435,xe" fillcolor="black" stroked="f">
                  <v:path arrowok="t"/>
                </v:shape>
                <w10:anchorlock/>
              </v:group>
            </w:pict>
          </mc:Fallback>
        </mc:AlternateContent>
      </w:r>
    </w:p>
    <w:p w14:paraId="249D3652" w14:textId="77777777" w:rsidR="007725FB" w:rsidRDefault="00000000">
      <w:pPr>
        <w:spacing w:before="84"/>
        <w:ind w:left="186"/>
        <w:rPr>
          <w:sz w:val="16"/>
        </w:rPr>
      </w:pPr>
      <w:bookmarkStart w:id="8" w:name="_bookmark8"/>
      <w:bookmarkEnd w:id="8"/>
      <w:r>
        <w:rPr>
          <w:sz w:val="16"/>
          <w:vertAlign w:val="superscript"/>
        </w:rPr>
        <w:t>9</w:t>
      </w:r>
      <w:r>
        <w:rPr>
          <w:spacing w:val="-4"/>
          <w:sz w:val="16"/>
        </w:rPr>
        <w:t xml:space="preserve"> </w:t>
      </w:r>
      <w:proofErr w:type="gramStart"/>
      <w:r>
        <w:rPr>
          <w:sz w:val="16"/>
        </w:rPr>
        <w:t>El</w:t>
      </w:r>
      <w:proofErr w:type="gramEnd"/>
      <w:r>
        <w:rPr>
          <w:spacing w:val="-3"/>
          <w:sz w:val="16"/>
        </w:rPr>
        <w:t xml:space="preserve"> </w:t>
      </w:r>
      <w:r>
        <w:rPr>
          <w:sz w:val="16"/>
        </w:rPr>
        <w:t>encargo</w:t>
      </w:r>
      <w:r>
        <w:rPr>
          <w:spacing w:val="-3"/>
          <w:sz w:val="16"/>
        </w:rPr>
        <w:t xml:space="preserve"> </w:t>
      </w:r>
      <w:r>
        <w:rPr>
          <w:sz w:val="16"/>
        </w:rPr>
        <w:t>puede</w:t>
      </w:r>
      <w:r>
        <w:rPr>
          <w:spacing w:val="-4"/>
          <w:sz w:val="16"/>
        </w:rPr>
        <w:t xml:space="preserve"> </w:t>
      </w:r>
      <w:r>
        <w:rPr>
          <w:sz w:val="16"/>
        </w:rPr>
        <w:t>incluir</w:t>
      </w:r>
      <w:r>
        <w:rPr>
          <w:spacing w:val="-3"/>
          <w:sz w:val="16"/>
        </w:rPr>
        <w:t xml:space="preserve"> </w:t>
      </w:r>
      <w:r>
        <w:rPr>
          <w:sz w:val="16"/>
        </w:rPr>
        <w:t>un</w:t>
      </w:r>
      <w:r>
        <w:rPr>
          <w:spacing w:val="-4"/>
          <w:sz w:val="16"/>
        </w:rPr>
        <w:t xml:space="preserve"> </w:t>
      </w:r>
      <w:r>
        <w:rPr>
          <w:sz w:val="16"/>
        </w:rPr>
        <w:t>examen</w:t>
      </w:r>
      <w:r>
        <w:rPr>
          <w:spacing w:val="-3"/>
          <w:sz w:val="16"/>
        </w:rPr>
        <w:t xml:space="preserve"> </w:t>
      </w:r>
      <w:r>
        <w:rPr>
          <w:sz w:val="16"/>
        </w:rPr>
        <w:t>integral</w:t>
      </w:r>
      <w:r>
        <w:rPr>
          <w:spacing w:val="-5"/>
          <w:sz w:val="16"/>
        </w:rPr>
        <w:t xml:space="preserve"> </w:t>
      </w:r>
      <w:r>
        <w:rPr>
          <w:sz w:val="16"/>
        </w:rPr>
        <w:t>del</w:t>
      </w:r>
      <w:r>
        <w:rPr>
          <w:spacing w:val="-5"/>
          <w:sz w:val="16"/>
        </w:rPr>
        <w:t xml:space="preserve"> </w:t>
      </w:r>
      <w:r>
        <w:rPr>
          <w:sz w:val="16"/>
        </w:rPr>
        <w:t>sistema</w:t>
      </w:r>
      <w:r>
        <w:rPr>
          <w:spacing w:val="-5"/>
          <w:sz w:val="16"/>
        </w:rPr>
        <w:t xml:space="preserve"> </w:t>
      </w:r>
      <w:r>
        <w:rPr>
          <w:sz w:val="16"/>
        </w:rPr>
        <w:t>de</w:t>
      </w:r>
      <w:r>
        <w:rPr>
          <w:spacing w:val="-5"/>
          <w:sz w:val="16"/>
        </w:rPr>
        <w:t xml:space="preserve"> </w:t>
      </w:r>
      <w:r>
        <w:rPr>
          <w:sz w:val="16"/>
        </w:rPr>
        <w:t>control</w:t>
      </w:r>
      <w:r>
        <w:rPr>
          <w:spacing w:val="-3"/>
          <w:sz w:val="16"/>
        </w:rPr>
        <w:t xml:space="preserve"> </w:t>
      </w:r>
      <w:r>
        <w:rPr>
          <w:sz w:val="16"/>
        </w:rPr>
        <w:t>interno</w:t>
      </w:r>
      <w:r>
        <w:rPr>
          <w:spacing w:val="-4"/>
          <w:sz w:val="16"/>
        </w:rPr>
        <w:t xml:space="preserve"> </w:t>
      </w:r>
      <w:r>
        <w:rPr>
          <w:sz w:val="16"/>
        </w:rPr>
        <w:t>o</w:t>
      </w:r>
      <w:r>
        <w:rPr>
          <w:spacing w:val="-6"/>
          <w:sz w:val="16"/>
        </w:rPr>
        <w:t xml:space="preserve"> </w:t>
      </w:r>
      <w:r>
        <w:rPr>
          <w:sz w:val="16"/>
        </w:rPr>
        <w:t>un</w:t>
      </w:r>
      <w:r>
        <w:rPr>
          <w:spacing w:val="-5"/>
          <w:sz w:val="16"/>
        </w:rPr>
        <w:t xml:space="preserve"> </w:t>
      </w:r>
      <w:r>
        <w:rPr>
          <w:sz w:val="16"/>
        </w:rPr>
        <w:t>componente</w:t>
      </w:r>
      <w:r>
        <w:rPr>
          <w:spacing w:val="-6"/>
          <w:sz w:val="16"/>
        </w:rPr>
        <w:t xml:space="preserve"> </w:t>
      </w:r>
      <w:r>
        <w:rPr>
          <w:sz w:val="16"/>
        </w:rPr>
        <w:t>o</w:t>
      </w:r>
      <w:r>
        <w:rPr>
          <w:spacing w:val="-4"/>
          <w:sz w:val="16"/>
        </w:rPr>
        <w:t xml:space="preserve"> </w:t>
      </w:r>
      <w:r>
        <w:rPr>
          <w:spacing w:val="-2"/>
          <w:sz w:val="16"/>
        </w:rPr>
        <w:t>elemento.</w:t>
      </w:r>
    </w:p>
    <w:p w14:paraId="3E39C0F4" w14:textId="77777777" w:rsidR="007725FB" w:rsidRDefault="00000000">
      <w:pPr>
        <w:spacing w:before="1" w:line="183" w:lineRule="exact"/>
        <w:ind w:left="140"/>
        <w:rPr>
          <w:sz w:val="16"/>
        </w:rPr>
      </w:pPr>
      <w:bookmarkStart w:id="9" w:name="_bookmark9"/>
      <w:bookmarkEnd w:id="9"/>
      <w:r>
        <w:rPr>
          <w:sz w:val="16"/>
          <w:vertAlign w:val="superscript"/>
        </w:rPr>
        <w:t>10</w:t>
      </w:r>
      <w:r>
        <w:rPr>
          <w:sz w:val="16"/>
        </w:rPr>
        <w:t>Debe</w:t>
      </w:r>
      <w:r>
        <w:rPr>
          <w:spacing w:val="-5"/>
          <w:sz w:val="16"/>
        </w:rPr>
        <w:t xml:space="preserve"> </w:t>
      </w:r>
      <w:r>
        <w:rPr>
          <w:sz w:val="16"/>
        </w:rPr>
        <w:t>definirse</w:t>
      </w:r>
      <w:r>
        <w:rPr>
          <w:spacing w:val="-7"/>
          <w:sz w:val="16"/>
        </w:rPr>
        <w:t xml:space="preserve"> </w:t>
      </w:r>
      <w:r>
        <w:rPr>
          <w:sz w:val="16"/>
        </w:rPr>
        <w:t>el</w:t>
      </w:r>
      <w:r>
        <w:rPr>
          <w:spacing w:val="-3"/>
          <w:sz w:val="16"/>
        </w:rPr>
        <w:t xml:space="preserve"> </w:t>
      </w:r>
      <w:r>
        <w:rPr>
          <w:sz w:val="16"/>
        </w:rPr>
        <w:t>alcance,</w:t>
      </w:r>
      <w:r>
        <w:rPr>
          <w:spacing w:val="-5"/>
          <w:sz w:val="16"/>
        </w:rPr>
        <w:t xml:space="preserve"> </w:t>
      </w:r>
      <w:r>
        <w:rPr>
          <w:sz w:val="16"/>
        </w:rPr>
        <w:t>si</w:t>
      </w:r>
      <w:r>
        <w:rPr>
          <w:spacing w:val="-6"/>
          <w:sz w:val="16"/>
        </w:rPr>
        <w:t xml:space="preserve"> </w:t>
      </w:r>
      <w:r>
        <w:rPr>
          <w:sz w:val="16"/>
        </w:rPr>
        <w:t>es</w:t>
      </w:r>
      <w:r>
        <w:rPr>
          <w:spacing w:val="-5"/>
          <w:sz w:val="16"/>
        </w:rPr>
        <w:t xml:space="preserve"> </w:t>
      </w:r>
      <w:r>
        <w:rPr>
          <w:sz w:val="16"/>
        </w:rPr>
        <w:t>integral,</w:t>
      </w:r>
      <w:r>
        <w:rPr>
          <w:spacing w:val="-3"/>
          <w:sz w:val="16"/>
        </w:rPr>
        <w:t xml:space="preserve"> </w:t>
      </w:r>
      <w:r>
        <w:rPr>
          <w:sz w:val="16"/>
        </w:rPr>
        <w:t>relevante</w:t>
      </w:r>
      <w:r>
        <w:rPr>
          <w:spacing w:val="-4"/>
          <w:sz w:val="16"/>
        </w:rPr>
        <w:t xml:space="preserve"> </w:t>
      </w:r>
      <w:r>
        <w:rPr>
          <w:sz w:val="16"/>
        </w:rPr>
        <w:t>para</w:t>
      </w:r>
      <w:r>
        <w:rPr>
          <w:spacing w:val="-4"/>
          <w:sz w:val="16"/>
        </w:rPr>
        <w:t xml:space="preserve"> </w:t>
      </w:r>
      <w:r>
        <w:rPr>
          <w:sz w:val="16"/>
        </w:rPr>
        <w:t>la</w:t>
      </w:r>
      <w:r>
        <w:rPr>
          <w:spacing w:val="-6"/>
          <w:sz w:val="16"/>
        </w:rPr>
        <w:t xml:space="preserve"> </w:t>
      </w:r>
      <w:r>
        <w:rPr>
          <w:sz w:val="16"/>
        </w:rPr>
        <w:t>información</w:t>
      </w:r>
      <w:r>
        <w:rPr>
          <w:spacing w:val="-4"/>
          <w:sz w:val="16"/>
        </w:rPr>
        <w:t xml:space="preserve"> </w:t>
      </w:r>
      <w:r>
        <w:rPr>
          <w:sz w:val="16"/>
        </w:rPr>
        <w:t>financiera,</w:t>
      </w:r>
      <w:r>
        <w:rPr>
          <w:spacing w:val="-4"/>
          <w:sz w:val="16"/>
        </w:rPr>
        <w:t xml:space="preserve"> </w:t>
      </w:r>
      <w:r>
        <w:rPr>
          <w:sz w:val="16"/>
        </w:rPr>
        <w:t>u</w:t>
      </w:r>
      <w:r>
        <w:rPr>
          <w:spacing w:val="-6"/>
          <w:sz w:val="16"/>
        </w:rPr>
        <w:t xml:space="preserve"> </w:t>
      </w:r>
      <w:r>
        <w:rPr>
          <w:sz w:val="16"/>
        </w:rPr>
        <w:t>otros</w:t>
      </w:r>
      <w:r>
        <w:rPr>
          <w:spacing w:val="-7"/>
          <w:sz w:val="16"/>
        </w:rPr>
        <w:t xml:space="preserve"> </w:t>
      </w:r>
      <w:r>
        <w:rPr>
          <w:spacing w:val="-2"/>
          <w:sz w:val="16"/>
        </w:rPr>
        <w:t>componentes.</w:t>
      </w:r>
    </w:p>
    <w:p w14:paraId="48AC3053" w14:textId="77777777" w:rsidR="007725FB" w:rsidRDefault="00000000">
      <w:pPr>
        <w:ind w:left="140" w:right="128"/>
        <w:rPr>
          <w:sz w:val="16"/>
        </w:rPr>
      </w:pPr>
      <w:bookmarkStart w:id="10" w:name="_bookmark10"/>
      <w:bookmarkEnd w:id="10"/>
      <w:r>
        <w:rPr>
          <w:sz w:val="16"/>
          <w:vertAlign w:val="superscript"/>
        </w:rPr>
        <w:t>11</w:t>
      </w:r>
      <w:r>
        <w:rPr>
          <w:sz w:val="16"/>
        </w:rPr>
        <w:t xml:space="preserve">Deben estar disponibles para el usuario. Pueden agregarse como anexo o referenciarse de donde se puede obtener, </w:t>
      </w:r>
      <w:bookmarkStart w:id="11" w:name="_bookmark11"/>
      <w:bookmarkEnd w:id="11"/>
      <w:r>
        <w:rPr>
          <w:sz w:val="16"/>
          <w:vertAlign w:val="superscript"/>
        </w:rPr>
        <w:t>12</w:t>
      </w:r>
      <w:r>
        <w:rPr>
          <w:sz w:val="16"/>
        </w:rPr>
        <w:t>Las</w:t>
      </w:r>
      <w:r>
        <w:rPr>
          <w:spacing w:val="-3"/>
          <w:sz w:val="16"/>
        </w:rPr>
        <w:t xml:space="preserve"> </w:t>
      </w:r>
      <w:r>
        <w:rPr>
          <w:sz w:val="16"/>
        </w:rPr>
        <w:t>normas</w:t>
      </w:r>
      <w:r>
        <w:rPr>
          <w:spacing w:val="-3"/>
          <w:sz w:val="16"/>
        </w:rPr>
        <w:t xml:space="preserve"> </w:t>
      </w:r>
      <w:r>
        <w:rPr>
          <w:sz w:val="16"/>
        </w:rPr>
        <w:t>describen</w:t>
      </w:r>
      <w:r>
        <w:rPr>
          <w:spacing w:val="-4"/>
          <w:sz w:val="16"/>
        </w:rPr>
        <w:t xml:space="preserve"> </w:t>
      </w:r>
      <w:r>
        <w:rPr>
          <w:sz w:val="16"/>
        </w:rPr>
        <w:t>los</w:t>
      </w:r>
      <w:r>
        <w:rPr>
          <w:spacing w:val="-5"/>
          <w:sz w:val="16"/>
        </w:rPr>
        <w:t xml:space="preserve"> </w:t>
      </w:r>
      <w:r>
        <w:rPr>
          <w:sz w:val="16"/>
        </w:rPr>
        <w:t>criterios</w:t>
      </w:r>
      <w:r>
        <w:rPr>
          <w:spacing w:val="-5"/>
          <w:sz w:val="16"/>
        </w:rPr>
        <w:t xml:space="preserve"> </w:t>
      </w:r>
      <w:r>
        <w:rPr>
          <w:sz w:val="16"/>
        </w:rPr>
        <w:t>o</w:t>
      </w:r>
      <w:r>
        <w:rPr>
          <w:spacing w:val="-4"/>
          <w:sz w:val="16"/>
        </w:rPr>
        <w:t xml:space="preserve"> </w:t>
      </w:r>
      <w:r>
        <w:rPr>
          <w:sz w:val="16"/>
        </w:rPr>
        <w:t>referencias</w:t>
      </w:r>
      <w:r>
        <w:rPr>
          <w:spacing w:val="-5"/>
          <w:sz w:val="16"/>
        </w:rPr>
        <w:t xml:space="preserve"> </w:t>
      </w:r>
      <w:r>
        <w:rPr>
          <w:sz w:val="16"/>
        </w:rPr>
        <w:t>específicas</w:t>
      </w:r>
      <w:r>
        <w:rPr>
          <w:spacing w:val="-3"/>
          <w:sz w:val="16"/>
        </w:rPr>
        <w:t xml:space="preserve"> </w:t>
      </w:r>
      <w:r>
        <w:rPr>
          <w:sz w:val="16"/>
        </w:rPr>
        <w:t>a</w:t>
      </w:r>
      <w:r>
        <w:rPr>
          <w:spacing w:val="-4"/>
          <w:sz w:val="16"/>
        </w:rPr>
        <w:t xml:space="preserve"> </w:t>
      </w:r>
      <w:r>
        <w:rPr>
          <w:sz w:val="16"/>
        </w:rPr>
        <w:t>Estándares</w:t>
      </w:r>
      <w:r>
        <w:rPr>
          <w:spacing w:val="-3"/>
          <w:sz w:val="16"/>
        </w:rPr>
        <w:t xml:space="preserve"> </w:t>
      </w:r>
      <w:r>
        <w:rPr>
          <w:sz w:val="16"/>
        </w:rPr>
        <w:t>y</w:t>
      </w:r>
      <w:r>
        <w:rPr>
          <w:spacing w:val="-3"/>
          <w:sz w:val="16"/>
        </w:rPr>
        <w:t xml:space="preserve"> </w:t>
      </w:r>
      <w:r>
        <w:rPr>
          <w:sz w:val="16"/>
        </w:rPr>
        <w:t>pueden</w:t>
      </w:r>
      <w:r>
        <w:rPr>
          <w:spacing w:val="-4"/>
          <w:sz w:val="16"/>
        </w:rPr>
        <w:t xml:space="preserve"> </w:t>
      </w:r>
      <w:r>
        <w:rPr>
          <w:sz w:val="16"/>
        </w:rPr>
        <w:t>identificarse</w:t>
      </w:r>
      <w:r>
        <w:rPr>
          <w:spacing w:val="-4"/>
          <w:sz w:val="16"/>
        </w:rPr>
        <w:t xml:space="preserve"> </w:t>
      </w:r>
      <w:r>
        <w:rPr>
          <w:sz w:val="16"/>
        </w:rPr>
        <w:t>en</w:t>
      </w:r>
      <w:r>
        <w:rPr>
          <w:spacing w:val="-4"/>
          <w:sz w:val="16"/>
        </w:rPr>
        <w:t xml:space="preserve"> </w:t>
      </w:r>
      <w:r>
        <w:rPr>
          <w:sz w:val="16"/>
        </w:rPr>
        <w:t>otro</w:t>
      </w:r>
      <w:r>
        <w:rPr>
          <w:spacing w:val="-4"/>
          <w:sz w:val="16"/>
        </w:rPr>
        <w:t xml:space="preserve"> </w:t>
      </w:r>
      <w:r>
        <w:rPr>
          <w:sz w:val="16"/>
        </w:rPr>
        <w:t>anexo</w:t>
      </w:r>
      <w:r>
        <w:rPr>
          <w:spacing w:val="-4"/>
          <w:sz w:val="16"/>
        </w:rPr>
        <w:t xml:space="preserve"> </w:t>
      </w:r>
      <w:r>
        <w:rPr>
          <w:sz w:val="16"/>
        </w:rPr>
        <w:t>adjunto al informe profesional</w:t>
      </w:r>
    </w:p>
    <w:p w14:paraId="10C6B845" w14:textId="77777777" w:rsidR="007725FB" w:rsidRDefault="00000000">
      <w:pPr>
        <w:ind w:left="140"/>
        <w:rPr>
          <w:sz w:val="16"/>
        </w:rPr>
      </w:pPr>
      <w:bookmarkStart w:id="12" w:name="_bookmark12"/>
      <w:bookmarkEnd w:id="12"/>
      <w:r>
        <w:rPr>
          <w:sz w:val="16"/>
          <w:vertAlign w:val="superscript"/>
        </w:rPr>
        <w:t>13</w:t>
      </w:r>
      <w:r>
        <w:rPr>
          <w:sz w:val="16"/>
        </w:rPr>
        <w:t>Especificar</w:t>
      </w:r>
      <w:r>
        <w:rPr>
          <w:spacing w:val="-4"/>
          <w:sz w:val="16"/>
        </w:rPr>
        <w:t xml:space="preserve"> </w:t>
      </w:r>
      <w:r>
        <w:rPr>
          <w:sz w:val="16"/>
        </w:rPr>
        <w:t>de</w:t>
      </w:r>
      <w:r>
        <w:rPr>
          <w:spacing w:val="-6"/>
          <w:sz w:val="16"/>
        </w:rPr>
        <w:t xml:space="preserve"> </w:t>
      </w:r>
      <w:r>
        <w:rPr>
          <w:sz w:val="16"/>
        </w:rPr>
        <w:t>acuerdo</w:t>
      </w:r>
      <w:r>
        <w:rPr>
          <w:spacing w:val="-5"/>
          <w:sz w:val="16"/>
        </w:rPr>
        <w:t xml:space="preserve"> </w:t>
      </w:r>
      <w:r>
        <w:rPr>
          <w:sz w:val="16"/>
        </w:rPr>
        <w:t>con</w:t>
      </w:r>
      <w:r>
        <w:rPr>
          <w:spacing w:val="-3"/>
          <w:sz w:val="16"/>
        </w:rPr>
        <w:t xml:space="preserve"> </w:t>
      </w:r>
      <w:r>
        <w:rPr>
          <w:sz w:val="16"/>
        </w:rPr>
        <w:t>la</w:t>
      </w:r>
      <w:r>
        <w:rPr>
          <w:spacing w:val="-5"/>
          <w:sz w:val="16"/>
        </w:rPr>
        <w:t xml:space="preserve"> </w:t>
      </w:r>
      <w:r>
        <w:rPr>
          <w:sz w:val="16"/>
        </w:rPr>
        <w:t>información</w:t>
      </w:r>
      <w:r>
        <w:rPr>
          <w:spacing w:val="-7"/>
          <w:sz w:val="16"/>
        </w:rPr>
        <w:t xml:space="preserve"> </w:t>
      </w:r>
      <w:r>
        <w:rPr>
          <w:sz w:val="16"/>
        </w:rPr>
        <w:t>objeto</w:t>
      </w:r>
      <w:r>
        <w:rPr>
          <w:spacing w:val="-3"/>
          <w:sz w:val="16"/>
        </w:rPr>
        <w:t xml:space="preserve"> </w:t>
      </w:r>
      <w:r>
        <w:rPr>
          <w:sz w:val="16"/>
        </w:rPr>
        <w:t>del</w:t>
      </w:r>
      <w:r>
        <w:rPr>
          <w:spacing w:val="-5"/>
          <w:sz w:val="16"/>
        </w:rPr>
        <w:t xml:space="preserve"> </w:t>
      </w:r>
      <w:r>
        <w:rPr>
          <w:spacing w:val="-2"/>
          <w:sz w:val="16"/>
        </w:rPr>
        <w:t>encargo.</w:t>
      </w:r>
    </w:p>
    <w:p w14:paraId="3297F9EC" w14:textId="77777777" w:rsidR="007725FB" w:rsidRDefault="00000000">
      <w:pPr>
        <w:ind w:left="140"/>
        <w:rPr>
          <w:sz w:val="16"/>
        </w:rPr>
      </w:pPr>
      <w:bookmarkStart w:id="13" w:name="_bookmark13"/>
      <w:bookmarkEnd w:id="13"/>
      <w:r>
        <w:rPr>
          <w:sz w:val="16"/>
          <w:vertAlign w:val="superscript"/>
        </w:rPr>
        <w:t>14</w:t>
      </w:r>
      <w:r>
        <w:rPr>
          <w:sz w:val="16"/>
        </w:rPr>
        <w:t>Especificar</w:t>
      </w:r>
      <w:r>
        <w:rPr>
          <w:spacing w:val="-4"/>
          <w:sz w:val="16"/>
        </w:rPr>
        <w:t xml:space="preserve"> </w:t>
      </w:r>
      <w:r>
        <w:rPr>
          <w:sz w:val="16"/>
        </w:rPr>
        <w:t>de</w:t>
      </w:r>
      <w:r>
        <w:rPr>
          <w:spacing w:val="-6"/>
          <w:sz w:val="16"/>
        </w:rPr>
        <w:t xml:space="preserve"> </w:t>
      </w:r>
      <w:r>
        <w:rPr>
          <w:sz w:val="16"/>
        </w:rPr>
        <w:t>acuerdo</w:t>
      </w:r>
      <w:r>
        <w:rPr>
          <w:spacing w:val="-5"/>
          <w:sz w:val="16"/>
        </w:rPr>
        <w:t xml:space="preserve"> </w:t>
      </w:r>
      <w:r>
        <w:rPr>
          <w:sz w:val="16"/>
        </w:rPr>
        <w:t>con</w:t>
      </w:r>
      <w:r>
        <w:rPr>
          <w:spacing w:val="-3"/>
          <w:sz w:val="16"/>
        </w:rPr>
        <w:t xml:space="preserve"> </w:t>
      </w:r>
      <w:r>
        <w:rPr>
          <w:sz w:val="16"/>
        </w:rPr>
        <w:t>la</w:t>
      </w:r>
      <w:r>
        <w:rPr>
          <w:spacing w:val="-5"/>
          <w:sz w:val="16"/>
        </w:rPr>
        <w:t xml:space="preserve"> </w:t>
      </w:r>
      <w:r>
        <w:rPr>
          <w:sz w:val="16"/>
        </w:rPr>
        <w:t>información</w:t>
      </w:r>
      <w:r>
        <w:rPr>
          <w:spacing w:val="-7"/>
          <w:sz w:val="16"/>
        </w:rPr>
        <w:t xml:space="preserve"> </w:t>
      </w:r>
      <w:r>
        <w:rPr>
          <w:sz w:val="16"/>
        </w:rPr>
        <w:t>objeto</w:t>
      </w:r>
      <w:r>
        <w:rPr>
          <w:spacing w:val="-3"/>
          <w:sz w:val="16"/>
        </w:rPr>
        <w:t xml:space="preserve"> </w:t>
      </w:r>
      <w:r>
        <w:rPr>
          <w:sz w:val="16"/>
        </w:rPr>
        <w:t>del</w:t>
      </w:r>
      <w:r>
        <w:rPr>
          <w:spacing w:val="-5"/>
          <w:sz w:val="16"/>
        </w:rPr>
        <w:t xml:space="preserve"> </w:t>
      </w:r>
      <w:r>
        <w:rPr>
          <w:spacing w:val="-2"/>
          <w:sz w:val="16"/>
        </w:rPr>
        <w:t>encargo.</w:t>
      </w:r>
    </w:p>
    <w:p w14:paraId="0B5B97D2" w14:textId="77777777" w:rsidR="007725FB" w:rsidRDefault="007725FB">
      <w:pPr>
        <w:rPr>
          <w:sz w:val="16"/>
        </w:rPr>
        <w:sectPr w:rsidR="007725FB">
          <w:pgSz w:w="11920" w:h="16850"/>
          <w:pgMar w:top="1040" w:right="1559" w:bottom="740" w:left="1559" w:header="552" w:footer="543" w:gutter="0"/>
          <w:cols w:space="720"/>
        </w:sectPr>
      </w:pPr>
    </w:p>
    <w:p w14:paraId="53DC18E6" w14:textId="77777777" w:rsidR="007725FB" w:rsidRDefault="00000000">
      <w:pPr>
        <w:pStyle w:val="Textoindependiente"/>
        <w:spacing w:before="89"/>
        <w:ind w:left="140"/>
      </w:pPr>
      <w:r>
        <w:rPr>
          <w:spacing w:val="-2"/>
        </w:rPr>
        <w:lastRenderedPageBreak/>
        <w:t>circunstancias.</w:t>
      </w:r>
    </w:p>
    <w:p w14:paraId="3DB3FF94" w14:textId="77777777" w:rsidR="007725FB" w:rsidRDefault="007725FB">
      <w:pPr>
        <w:pStyle w:val="Textoindependiente"/>
      </w:pPr>
    </w:p>
    <w:p w14:paraId="3D60AA4E" w14:textId="77777777" w:rsidR="007725FB" w:rsidRDefault="00000000">
      <w:pPr>
        <w:pStyle w:val="Textoindependiente"/>
        <w:ind w:left="140" w:right="145"/>
        <w:jc w:val="both"/>
      </w:pPr>
      <w:r>
        <w:t>Un encargo</w:t>
      </w:r>
      <w:r>
        <w:rPr>
          <w:spacing w:val="-2"/>
        </w:rPr>
        <w:t xml:space="preserve"> </w:t>
      </w:r>
      <w:r>
        <w:t>de</w:t>
      </w:r>
      <w:r>
        <w:rPr>
          <w:spacing w:val="-2"/>
        </w:rPr>
        <w:t xml:space="preserve"> </w:t>
      </w:r>
      <w:r>
        <w:t>aseguramiento</w:t>
      </w:r>
      <w:r>
        <w:rPr>
          <w:spacing w:val="-2"/>
        </w:rPr>
        <w:t xml:space="preserve"> </w:t>
      </w:r>
      <w:r>
        <w:t>limitado</w:t>
      </w:r>
      <w:r>
        <w:rPr>
          <w:spacing w:val="-2"/>
        </w:rPr>
        <w:t xml:space="preserve"> </w:t>
      </w:r>
      <w:r>
        <w:t>brinda</w:t>
      </w:r>
      <w:r>
        <w:rPr>
          <w:spacing w:val="-2"/>
        </w:rPr>
        <w:t xml:space="preserve"> </w:t>
      </w:r>
      <w:r>
        <w:t>una</w:t>
      </w:r>
      <w:r>
        <w:rPr>
          <w:spacing w:val="-2"/>
        </w:rPr>
        <w:t xml:space="preserve"> </w:t>
      </w:r>
      <w:r>
        <w:t>menor</w:t>
      </w:r>
      <w:r>
        <w:rPr>
          <w:spacing w:val="-1"/>
        </w:rPr>
        <w:t xml:space="preserve"> </w:t>
      </w:r>
      <w:r>
        <w:t>seguridad que</w:t>
      </w:r>
      <w:r>
        <w:rPr>
          <w:spacing w:val="-4"/>
        </w:rPr>
        <w:t xml:space="preserve"> </w:t>
      </w:r>
      <w:r>
        <w:t>un encargo</w:t>
      </w:r>
      <w:r>
        <w:rPr>
          <w:spacing w:val="-2"/>
        </w:rPr>
        <w:t xml:space="preserve"> </w:t>
      </w:r>
      <w:r>
        <w:t>de aseguramiento razonable, dado que los procedimientos para obtener elementos de juicio son más limitados.</w:t>
      </w:r>
    </w:p>
    <w:p w14:paraId="40724E7F" w14:textId="77777777" w:rsidR="007725FB" w:rsidRDefault="007725FB">
      <w:pPr>
        <w:pStyle w:val="Textoindependiente"/>
        <w:spacing w:before="1"/>
      </w:pPr>
    </w:p>
    <w:p w14:paraId="7C3A4802" w14:textId="77777777" w:rsidR="007725FB" w:rsidRDefault="00000000">
      <w:pPr>
        <w:pStyle w:val="Textoindependiente"/>
        <w:ind w:left="140" w:right="143"/>
        <w:jc w:val="both"/>
      </w:pPr>
      <w:r>
        <w:t>Mi contratación no incluye la realización de procedimientos para evaluar la eficacia operativa de los controles y, en consecuencia, en este informe no expreso una conclusión al respecto.</w:t>
      </w:r>
    </w:p>
    <w:p w14:paraId="62E967D1" w14:textId="77777777" w:rsidR="007725FB" w:rsidRDefault="007725FB">
      <w:pPr>
        <w:pStyle w:val="Textoindependiente"/>
        <w:spacing w:before="1"/>
      </w:pPr>
    </w:p>
    <w:p w14:paraId="2F4096C4" w14:textId="77777777" w:rsidR="007725FB" w:rsidRDefault="00000000">
      <w:pPr>
        <w:pStyle w:val="Textoindependiente"/>
        <w:spacing w:line="252" w:lineRule="exact"/>
        <w:ind w:left="140"/>
      </w:pPr>
      <w:r>
        <w:t>Mi</w:t>
      </w:r>
      <w:r>
        <w:rPr>
          <w:spacing w:val="-6"/>
        </w:rPr>
        <w:t xml:space="preserve"> </w:t>
      </w:r>
      <w:r>
        <w:t>encargo</w:t>
      </w:r>
      <w:r>
        <w:rPr>
          <w:spacing w:val="-5"/>
        </w:rPr>
        <w:t xml:space="preserve"> </w:t>
      </w:r>
      <w:r>
        <w:t>de</w:t>
      </w:r>
      <w:r>
        <w:rPr>
          <w:spacing w:val="-7"/>
        </w:rPr>
        <w:t xml:space="preserve"> </w:t>
      </w:r>
      <w:r>
        <w:t>aseguramiento</w:t>
      </w:r>
      <w:r>
        <w:rPr>
          <w:spacing w:val="-5"/>
        </w:rPr>
        <w:t xml:space="preserve"> </w:t>
      </w:r>
      <w:r>
        <w:t>limitado</w:t>
      </w:r>
      <w:r>
        <w:rPr>
          <w:spacing w:val="-5"/>
        </w:rPr>
        <w:t xml:space="preserve"> </w:t>
      </w:r>
      <w:r>
        <w:t>ha</w:t>
      </w:r>
      <w:r>
        <w:rPr>
          <w:spacing w:val="-7"/>
        </w:rPr>
        <w:t xml:space="preserve"> </w:t>
      </w:r>
      <w:r>
        <w:rPr>
          <w:spacing w:val="-2"/>
        </w:rPr>
        <w:t>incluido:</w:t>
      </w:r>
    </w:p>
    <w:p w14:paraId="5BE4AEE0" w14:textId="77777777" w:rsidR="007725FB" w:rsidRDefault="00000000">
      <w:pPr>
        <w:pStyle w:val="Prrafodelista"/>
        <w:numPr>
          <w:ilvl w:val="0"/>
          <w:numId w:val="30"/>
        </w:numPr>
        <w:tabs>
          <w:tab w:val="left" w:pos="567"/>
        </w:tabs>
        <w:spacing w:line="252" w:lineRule="exact"/>
        <w:ind w:hanging="427"/>
      </w:pPr>
      <w:r>
        <w:t>evaluar</w:t>
      </w:r>
      <w:r>
        <w:rPr>
          <w:spacing w:val="-6"/>
        </w:rPr>
        <w:t xml:space="preserve"> </w:t>
      </w:r>
      <w:r>
        <w:t>lo</w:t>
      </w:r>
      <w:r>
        <w:rPr>
          <w:spacing w:val="-4"/>
        </w:rPr>
        <w:t xml:space="preserve"> </w:t>
      </w:r>
      <w:r>
        <w:t>apropiado</w:t>
      </w:r>
      <w:r>
        <w:rPr>
          <w:spacing w:val="-4"/>
        </w:rPr>
        <w:t xml:space="preserve"> </w:t>
      </w:r>
      <w:r>
        <w:t>del</w:t>
      </w:r>
      <w:r>
        <w:rPr>
          <w:spacing w:val="-7"/>
        </w:rPr>
        <w:t xml:space="preserve"> </w:t>
      </w:r>
      <w:r>
        <w:t>sistema</w:t>
      </w:r>
      <w:r>
        <w:rPr>
          <w:spacing w:val="-6"/>
        </w:rPr>
        <w:t xml:space="preserve"> </w:t>
      </w:r>
      <w:r>
        <w:t>de</w:t>
      </w:r>
      <w:r>
        <w:rPr>
          <w:spacing w:val="-5"/>
        </w:rPr>
        <w:t xml:space="preserve"> </w:t>
      </w:r>
      <w:r>
        <w:t>control</w:t>
      </w:r>
      <w:r>
        <w:rPr>
          <w:spacing w:val="-5"/>
        </w:rPr>
        <w:t xml:space="preserve"> </w:t>
      </w:r>
      <w:r>
        <w:t>interno</w:t>
      </w:r>
      <w:r>
        <w:rPr>
          <w:spacing w:val="-4"/>
        </w:rPr>
        <w:t xml:space="preserve"> </w:t>
      </w:r>
      <w:r>
        <w:t>para</w:t>
      </w:r>
      <w:r>
        <w:rPr>
          <w:spacing w:val="-6"/>
        </w:rPr>
        <w:t xml:space="preserve"> </w:t>
      </w:r>
      <w:r>
        <w:t>cumplir</w:t>
      </w:r>
      <w:r>
        <w:rPr>
          <w:spacing w:val="-5"/>
        </w:rPr>
        <w:t xml:space="preserve"> </w:t>
      </w:r>
      <w:r>
        <w:t>con</w:t>
      </w:r>
      <w:r>
        <w:rPr>
          <w:spacing w:val="-4"/>
        </w:rPr>
        <w:t xml:space="preserve"> </w:t>
      </w:r>
      <w:r>
        <w:t>las</w:t>
      </w:r>
      <w:r>
        <w:rPr>
          <w:spacing w:val="-6"/>
        </w:rPr>
        <w:t xml:space="preserve"> </w:t>
      </w:r>
      <w:r>
        <w:rPr>
          <w:spacing w:val="-2"/>
        </w:rPr>
        <w:t>Normas;</w:t>
      </w:r>
    </w:p>
    <w:p w14:paraId="6F15A0C3" w14:textId="77777777" w:rsidR="007725FB" w:rsidRDefault="00000000">
      <w:pPr>
        <w:pStyle w:val="Prrafodelista"/>
        <w:numPr>
          <w:ilvl w:val="0"/>
          <w:numId w:val="30"/>
        </w:numPr>
        <w:tabs>
          <w:tab w:val="left" w:pos="567"/>
        </w:tabs>
        <w:spacing w:line="252" w:lineRule="exact"/>
        <w:ind w:hanging="427"/>
      </w:pPr>
      <w:r>
        <w:t>evaluar</w:t>
      </w:r>
      <w:r>
        <w:rPr>
          <w:spacing w:val="-7"/>
        </w:rPr>
        <w:t xml:space="preserve"> </w:t>
      </w:r>
      <w:r>
        <w:t>la</w:t>
      </w:r>
      <w:r>
        <w:rPr>
          <w:spacing w:val="-5"/>
        </w:rPr>
        <w:t xml:space="preserve"> </w:t>
      </w:r>
      <w:r>
        <w:t>validez</w:t>
      </w:r>
      <w:r>
        <w:rPr>
          <w:spacing w:val="-4"/>
        </w:rPr>
        <w:t xml:space="preserve"> </w:t>
      </w:r>
      <w:r>
        <w:t>de</w:t>
      </w:r>
      <w:r>
        <w:rPr>
          <w:spacing w:val="-7"/>
        </w:rPr>
        <w:t xml:space="preserve"> </w:t>
      </w:r>
      <w:r>
        <w:t>los</w:t>
      </w:r>
      <w:r>
        <w:rPr>
          <w:spacing w:val="-7"/>
        </w:rPr>
        <w:t xml:space="preserve"> </w:t>
      </w:r>
      <w:r>
        <w:t>objetivos</w:t>
      </w:r>
      <w:r>
        <w:rPr>
          <w:spacing w:val="-7"/>
        </w:rPr>
        <w:t xml:space="preserve"> </w:t>
      </w:r>
      <w:r>
        <w:t>de</w:t>
      </w:r>
      <w:r>
        <w:rPr>
          <w:spacing w:val="-5"/>
        </w:rPr>
        <w:t xml:space="preserve"> </w:t>
      </w:r>
      <w:r>
        <w:t>control</w:t>
      </w:r>
      <w:r>
        <w:rPr>
          <w:spacing w:val="-8"/>
        </w:rPr>
        <w:t xml:space="preserve"> </w:t>
      </w:r>
      <w:r>
        <w:t>establecidos</w:t>
      </w:r>
      <w:r>
        <w:rPr>
          <w:spacing w:val="-4"/>
        </w:rPr>
        <w:t xml:space="preserve"> </w:t>
      </w:r>
      <w:r>
        <w:t>por</w:t>
      </w:r>
      <w:r>
        <w:rPr>
          <w:spacing w:val="-4"/>
        </w:rPr>
        <w:t xml:space="preserve"> </w:t>
      </w:r>
      <w:r>
        <w:t>ABCD;</w:t>
      </w:r>
      <w:r>
        <w:rPr>
          <w:spacing w:val="-2"/>
        </w:rPr>
        <w:t xml:space="preserve"> </w:t>
      </w:r>
      <w:r>
        <w:rPr>
          <w:spacing w:val="-10"/>
        </w:rPr>
        <w:t>y</w:t>
      </w:r>
    </w:p>
    <w:p w14:paraId="2BC54D6E" w14:textId="77777777" w:rsidR="007725FB" w:rsidRDefault="00000000">
      <w:pPr>
        <w:pStyle w:val="Prrafodelista"/>
        <w:numPr>
          <w:ilvl w:val="0"/>
          <w:numId w:val="30"/>
        </w:numPr>
        <w:tabs>
          <w:tab w:val="left" w:pos="565"/>
          <w:tab w:val="left" w:pos="567"/>
        </w:tabs>
        <w:spacing w:before="2"/>
        <w:ind w:right="146"/>
        <w:jc w:val="both"/>
      </w:pPr>
      <w:r>
        <w:t>evaluar si el sistema de control interno ………………………… ha sido adecuadamente diseñado e implementado para lograr los objetivos de control establecidos por ABCD.</w:t>
      </w:r>
    </w:p>
    <w:p w14:paraId="4B3840B7" w14:textId="77777777" w:rsidR="007725FB" w:rsidRDefault="00000000">
      <w:pPr>
        <w:pStyle w:val="Textoindependiente"/>
        <w:tabs>
          <w:tab w:val="left" w:leader="dot" w:pos="4870"/>
        </w:tabs>
        <w:spacing w:before="252"/>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48177875" w14:textId="77777777" w:rsidR="007725FB" w:rsidRDefault="00000000">
      <w:pPr>
        <w:pStyle w:val="Textoindependiente"/>
        <w:spacing w:before="2"/>
        <w:ind w:left="140"/>
      </w:pPr>
      <w:r>
        <w:rPr>
          <w:spacing w:val="-2"/>
        </w:rPr>
        <w:t>FACPCE.</w:t>
      </w:r>
    </w:p>
    <w:p w14:paraId="47750163" w14:textId="77777777" w:rsidR="007725FB" w:rsidRDefault="00000000">
      <w:pPr>
        <w:pStyle w:val="Textoindependiente"/>
        <w:spacing w:before="251"/>
        <w:ind w:left="140" w:right="146"/>
        <w:jc w:val="both"/>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5"/>
        </w:rPr>
        <w:t xml:space="preserve"> </w:t>
      </w:r>
      <w:r>
        <w:t>que</w:t>
      </w:r>
      <w:r>
        <w:rPr>
          <w:spacing w:val="-15"/>
        </w:rPr>
        <w:t xml:space="preserve"> </w:t>
      </w:r>
      <w:r>
        <w:t>he</w:t>
      </w:r>
      <w:r>
        <w:rPr>
          <w:spacing w:val="-16"/>
        </w:rPr>
        <w:t xml:space="preserve"> </w:t>
      </w:r>
      <w:r>
        <w:t>obtenido</w:t>
      </w:r>
      <w:r>
        <w:rPr>
          <w:spacing w:val="-15"/>
        </w:rPr>
        <w:t xml:space="preserve"> </w:t>
      </w:r>
      <w:r>
        <w:t>proporcionan</w:t>
      </w:r>
      <w:r>
        <w:rPr>
          <w:spacing w:val="-15"/>
        </w:rPr>
        <w:t xml:space="preserve"> </w:t>
      </w:r>
      <w:r>
        <w:t>una</w:t>
      </w:r>
      <w:r>
        <w:rPr>
          <w:spacing w:val="-16"/>
        </w:rPr>
        <w:t xml:space="preserve"> </w:t>
      </w:r>
      <w:r>
        <w:t>base</w:t>
      </w:r>
      <w:r>
        <w:rPr>
          <w:spacing w:val="-15"/>
        </w:rPr>
        <w:t xml:space="preserve"> </w:t>
      </w:r>
      <w:r>
        <w:t>suficiente y adecuada para mi conclusión.</w:t>
      </w:r>
    </w:p>
    <w:p w14:paraId="6EC3077B" w14:textId="77777777" w:rsidR="007725FB" w:rsidRDefault="007725FB">
      <w:pPr>
        <w:pStyle w:val="Textoindependiente"/>
        <w:spacing w:before="1"/>
      </w:pPr>
    </w:p>
    <w:p w14:paraId="4B02F5B1" w14:textId="77777777" w:rsidR="007725FB" w:rsidRDefault="00000000">
      <w:pPr>
        <w:pStyle w:val="Ttulo3"/>
      </w:pPr>
      <w:r>
        <w:t>Descripción</w:t>
      </w:r>
      <w:r>
        <w:rPr>
          <w:spacing w:val="-9"/>
        </w:rPr>
        <w:t xml:space="preserve"> </w:t>
      </w:r>
      <w:r>
        <w:t>de</w:t>
      </w:r>
      <w:r>
        <w:rPr>
          <w:spacing w:val="-5"/>
        </w:rPr>
        <w:t xml:space="preserve"> </w:t>
      </w:r>
      <w:r>
        <w:t>las</w:t>
      </w:r>
      <w:r>
        <w:rPr>
          <w:spacing w:val="-4"/>
        </w:rPr>
        <w:t xml:space="preserve"> </w:t>
      </w:r>
      <w:r>
        <w:t>pruebas</w:t>
      </w:r>
      <w:r>
        <w:rPr>
          <w:spacing w:val="-3"/>
        </w:rPr>
        <w:t xml:space="preserve"> </w:t>
      </w:r>
      <w:r>
        <w:t>de</w:t>
      </w:r>
      <w:r>
        <w:rPr>
          <w:spacing w:val="-4"/>
        </w:rPr>
        <w:t xml:space="preserve"> </w:t>
      </w:r>
      <w:r>
        <w:t>controles</w:t>
      </w:r>
      <w:r>
        <w:rPr>
          <w:spacing w:val="-3"/>
        </w:rPr>
        <w:t xml:space="preserve"> </w:t>
      </w:r>
      <w:r>
        <w:t>{De</w:t>
      </w:r>
      <w:r>
        <w:rPr>
          <w:spacing w:val="-7"/>
        </w:rPr>
        <w:t xml:space="preserve"> </w:t>
      </w:r>
      <w:r>
        <w:rPr>
          <w:spacing w:val="-2"/>
        </w:rPr>
        <w:t>corresponder}</w:t>
      </w:r>
      <w:hyperlink w:anchor="_bookmark14" w:history="1">
        <w:r>
          <w:rPr>
            <w:spacing w:val="-2"/>
            <w:vertAlign w:val="superscript"/>
          </w:rPr>
          <w:t>15</w:t>
        </w:r>
      </w:hyperlink>
    </w:p>
    <w:p w14:paraId="4B985274" w14:textId="77777777" w:rsidR="007725FB" w:rsidRDefault="007725FB">
      <w:pPr>
        <w:pStyle w:val="Textoindependiente"/>
        <w:spacing w:before="1"/>
        <w:rPr>
          <w:rFonts w:ascii="Arial"/>
          <w:b/>
          <w:i/>
        </w:rPr>
      </w:pPr>
    </w:p>
    <w:p w14:paraId="2DA00D19" w14:textId="77777777" w:rsidR="007725FB" w:rsidRDefault="00000000">
      <w:pPr>
        <w:pStyle w:val="Textoindependiente"/>
        <w:ind w:left="140" w:right="139"/>
        <w:jc w:val="both"/>
      </w:pPr>
      <w:r>
        <w:t>Los controles específicos que se probaron y la naturaleza, momento de realización y resultados</w:t>
      </w:r>
      <w:r>
        <w:rPr>
          <w:spacing w:val="-17"/>
        </w:rPr>
        <w:t xml:space="preserve"> </w:t>
      </w:r>
      <w:r>
        <w:t>de</w:t>
      </w:r>
      <w:r>
        <w:rPr>
          <w:spacing w:val="-16"/>
        </w:rPr>
        <w:t xml:space="preserve"> </w:t>
      </w:r>
      <w:r>
        <w:t>dichas</w:t>
      </w:r>
      <w:r>
        <w:rPr>
          <w:spacing w:val="-16"/>
        </w:rPr>
        <w:t xml:space="preserve"> </w:t>
      </w:r>
      <w:r>
        <w:t>pruebas</w:t>
      </w:r>
      <w:r>
        <w:rPr>
          <w:spacing w:val="-15"/>
        </w:rPr>
        <w:t xml:space="preserve"> </w:t>
      </w:r>
      <w:r>
        <w:t>se</w:t>
      </w:r>
      <w:r>
        <w:rPr>
          <w:spacing w:val="-17"/>
        </w:rPr>
        <w:t xml:space="preserve"> </w:t>
      </w:r>
      <w:r>
        <w:t>detallan</w:t>
      </w:r>
      <w:r>
        <w:rPr>
          <w:spacing w:val="-15"/>
        </w:rPr>
        <w:t xml:space="preserve"> </w:t>
      </w:r>
      <w:r>
        <w:t>a</w:t>
      </w:r>
      <w:r>
        <w:rPr>
          <w:spacing w:val="-17"/>
        </w:rPr>
        <w:t xml:space="preserve"> </w:t>
      </w:r>
      <w:r>
        <w:t>continuación:</w:t>
      </w:r>
      <w:r>
        <w:rPr>
          <w:spacing w:val="-16"/>
        </w:rPr>
        <w:t xml:space="preserve"> </w:t>
      </w:r>
      <w:r>
        <w:t>{o</w:t>
      </w:r>
      <w:r>
        <w:rPr>
          <w:spacing w:val="-16"/>
        </w:rPr>
        <w:t xml:space="preserve"> </w:t>
      </w:r>
      <w:r>
        <w:t>“…</w:t>
      </w:r>
      <w:r>
        <w:rPr>
          <w:spacing w:val="-15"/>
        </w:rPr>
        <w:t xml:space="preserve"> </w:t>
      </w:r>
      <w:r>
        <w:t>se</w:t>
      </w:r>
      <w:r>
        <w:rPr>
          <w:spacing w:val="-17"/>
        </w:rPr>
        <w:t xml:space="preserve"> </w:t>
      </w:r>
      <w:r>
        <w:t>presentan</w:t>
      </w:r>
      <w:r>
        <w:rPr>
          <w:spacing w:val="-15"/>
        </w:rPr>
        <w:t xml:space="preserve"> </w:t>
      </w:r>
      <w:r>
        <w:t>en</w:t>
      </w:r>
      <w:r>
        <w:rPr>
          <w:spacing w:val="-15"/>
        </w:rPr>
        <w:t xml:space="preserve"> </w:t>
      </w:r>
      <w:r>
        <w:t>el</w:t>
      </w:r>
      <w:r>
        <w:rPr>
          <w:spacing w:val="-16"/>
        </w:rPr>
        <w:t xml:space="preserve"> </w:t>
      </w:r>
      <w:r>
        <w:t>Anexo</w:t>
      </w:r>
    </w:p>
    <w:p w14:paraId="70235391" w14:textId="77777777" w:rsidR="007725FB" w:rsidRDefault="00000000">
      <w:pPr>
        <w:pStyle w:val="Textoindependiente"/>
        <w:spacing w:line="251" w:lineRule="exact"/>
        <w:ind w:left="140"/>
      </w:pPr>
      <w:r>
        <w:t>…</w:t>
      </w:r>
      <w:r>
        <w:rPr>
          <w:spacing w:val="-3"/>
        </w:rPr>
        <w:t xml:space="preserve"> </w:t>
      </w:r>
      <w:r>
        <w:t>que</w:t>
      </w:r>
      <w:r>
        <w:rPr>
          <w:spacing w:val="-6"/>
        </w:rPr>
        <w:t xml:space="preserve"> </w:t>
      </w:r>
      <w:r>
        <w:t>se</w:t>
      </w:r>
      <w:r>
        <w:rPr>
          <w:spacing w:val="-3"/>
        </w:rPr>
        <w:t xml:space="preserve"> </w:t>
      </w:r>
      <w:r>
        <w:t>acompaña</w:t>
      </w:r>
      <w:r>
        <w:rPr>
          <w:spacing w:val="-6"/>
        </w:rPr>
        <w:t xml:space="preserve"> </w:t>
      </w:r>
      <w:r>
        <w:t>formando</w:t>
      </w:r>
      <w:r>
        <w:rPr>
          <w:spacing w:val="-3"/>
        </w:rPr>
        <w:t xml:space="preserve"> </w:t>
      </w:r>
      <w:r>
        <w:t>parte</w:t>
      </w:r>
      <w:r>
        <w:rPr>
          <w:spacing w:val="-6"/>
        </w:rPr>
        <w:t xml:space="preserve"> </w:t>
      </w:r>
      <w:r>
        <w:t>de</w:t>
      </w:r>
      <w:r>
        <w:rPr>
          <w:spacing w:val="-3"/>
        </w:rPr>
        <w:t xml:space="preserve"> </w:t>
      </w:r>
      <w:r>
        <w:t>este</w:t>
      </w:r>
      <w:r>
        <w:rPr>
          <w:spacing w:val="-5"/>
        </w:rPr>
        <w:t xml:space="preserve"> </w:t>
      </w:r>
      <w:r>
        <w:rPr>
          <w:spacing w:val="-2"/>
        </w:rPr>
        <w:t>informe”}.</w:t>
      </w:r>
    </w:p>
    <w:p w14:paraId="1649D990" w14:textId="77777777" w:rsidR="007725FB" w:rsidRDefault="007725FB">
      <w:pPr>
        <w:pStyle w:val="Textoindependiente"/>
      </w:pPr>
    </w:p>
    <w:p w14:paraId="2A2C34C4" w14:textId="77777777" w:rsidR="007725FB" w:rsidRDefault="00000000">
      <w:pPr>
        <w:pStyle w:val="Ttulo3"/>
      </w:pPr>
      <w:r>
        <w:t>Identificación</w:t>
      </w:r>
      <w:r>
        <w:rPr>
          <w:spacing w:val="-6"/>
        </w:rPr>
        <w:t xml:space="preserve"> </w:t>
      </w:r>
      <w:r>
        <w:t>de</w:t>
      </w:r>
      <w:r>
        <w:rPr>
          <w:spacing w:val="-6"/>
        </w:rPr>
        <w:t xml:space="preserve"> </w:t>
      </w:r>
      <w:r>
        <w:t>los</w:t>
      </w:r>
      <w:r>
        <w:rPr>
          <w:spacing w:val="-4"/>
        </w:rPr>
        <w:t xml:space="preserve"> </w:t>
      </w:r>
      <w:r>
        <w:t>criterios</w:t>
      </w:r>
      <w:r>
        <w:rPr>
          <w:spacing w:val="-6"/>
        </w:rPr>
        <w:t xml:space="preserve"> </w:t>
      </w:r>
      <w:r>
        <w:rPr>
          <w:spacing w:val="-2"/>
        </w:rPr>
        <w:t>aplicados</w:t>
      </w:r>
    </w:p>
    <w:p w14:paraId="7CF119AB" w14:textId="77777777" w:rsidR="007725FB" w:rsidRDefault="007725FB">
      <w:pPr>
        <w:pStyle w:val="Textoindependiente"/>
        <w:spacing w:before="1"/>
        <w:rPr>
          <w:rFonts w:ascii="Arial"/>
          <w:b/>
          <w:i/>
        </w:rPr>
      </w:pPr>
    </w:p>
    <w:p w14:paraId="4872A67D" w14:textId="77777777" w:rsidR="007725FB" w:rsidRDefault="00000000">
      <w:pPr>
        <w:pStyle w:val="Textoindependiente"/>
        <w:ind w:left="140" w:right="143"/>
        <w:jc w:val="both"/>
      </w:pPr>
      <w:r>
        <w:t xml:space="preserve">Los criterios para este encargo son los definidos o adoptados por la </w:t>
      </w:r>
      <w:proofErr w:type="spellStart"/>
      <w:r>
        <w:t>Dirección</w:t>
      </w:r>
      <w:r>
        <w:rPr>
          <w:vertAlign w:val="superscript"/>
        </w:rPr>
        <w:t>iv</w:t>
      </w:r>
      <w:proofErr w:type="spellEnd"/>
      <w:r>
        <w:t xml:space="preserve"> de ABCD,</w:t>
      </w:r>
      <w:r>
        <w:rPr>
          <w:spacing w:val="-13"/>
        </w:rPr>
        <w:t xml:space="preserve"> </w:t>
      </w:r>
      <w:r>
        <w:t>contra</w:t>
      </w:r>
      <w:r>
        <w:rPr>
          <w:spacing w:val="-15"/>
        </w:rPr>
        <w:t xml:space="preserve"> </w:t>
      </w:r>
      <w:r>
        <w:t>los</w:t>
      </w:r>
      <w:r>
        <w:rPr>
          <w:spacing w:val="-13"/>
        </w:rPr>
        <w:t xml:space="preserve"> </w:t>
      </w:r>
      <w:r>
        <w:t>cuales</w:t>
      </w:r>
      <w:r>
        <w:rPr>
          <w:spacing w:val="-17"/>
        </w:rPr>
        <w:t xml:space="preserve"> </w:t>
      </w:r>
      <w:r>
        <w:t>se</w:t>
      </w:r>
      <w:r>
        <w:rPr>
          <w:spacing w:val="-14"/>
        </w:rPr>
        <w:t xml:space="preserve"> </w:t>
      </w:r>
      <w:r>
        <w:t>han</w:t>
      </w:r>
      <w:r>
        <w:rPr>
          <w:spacing w:val="-14"/>
        </w:rPr>
        <w:t xml:space="preserve"> </w:t>
      </w:r>
      <w:r>
        <w:t>evaluado</w:t>
      </w:r>
      <w:r>
        <w:rPr>
          <w:spacing w:val="-14"/>
        </w:rPr>
        <w:t xml:space="preserve"> </w:t>
      </w:r>
      <w:r>
        <w:t>el</w:t>
      </w:r>
      <w:r>
        <w:rPr>
          <w:spacing w:val="-16"/>
        </w:rPr>
        <w:t xml:space="preserve"> </w:t>
      </w:r>
      <w:r>
        <w:t>diseño</w:t>
      </w:r>
      <w:r>
        <w:rPr>
          <w:spacing w:val="-13"/>
        </w:rPr>
        <w:t xml:space="preserve"> </w:t>
      </w:r>
      <w:r>
        <w:t>y</w:t>
      </w:r>
      <w:r>
        <w:rPr>
          <w:spacing w:val="-13"/>
        </w:rPr>
        <w:t xml:space="preserve"> </w:t>
      </w:r>
      <w:r>
        <w:t>la</w:t>
      </w:r>
      <w:r>
        <w:rPr>
          <w:spacing w:val="-14"/>
        </w:rPr>
        <w:t xml:space="preserve"> </w:t>
      </w:r>
      <w:r>
        <w:t>implementación</w:t>
      </w:r>
      <w:r>
        <w:rPr>
          <w:spacing w:val="-15"/>
        </w:rPr>
        <w:t xml:space="preserve"> </w:t>
      </w:r>
      <w:r>
        <w:t>de</w:t>
      </w:r>
      <w:r>
        <w:rPr>
          <w:spacing w:val="-16"/>
        </w:rPr>
        <w:t xml:space="preserve"> </w:t>
      </w:r>
      <w:r>
        <w:t>los</w:t>
      </w:r>
      <w:r>
        <w:rPr>
          <w:spacing w:val="-12"/>
        </w:rPr>
        <w:t xml:space="preserve"> </w:t>
      </w:r>
      <w:r>
        <w:t>controles.</w:t>
      </w:r>
    </w:p>
    <w:p w14:paraId="7169DC81" w14:textId="77777777" w:rsidR="007725FB" w:rsidRDefault="00000000">
      <w:pPr>
        <w:pStyle w:val="Textoindependiente"/>
        <w:ind w:left="140" w:right="138"/>
        <w:jc w:val="both"/>
      </w:pPr>
      <w:r>
        <w:t xml:space="preserve">{Puede incluir referencias a Estándares, con descripción precisa del alcance de su aplicación. Por ejemplo: Los objetivos de control incluidos en las Normas han sido desarrollados internamente por la </w:t>
      </w:r>
      <w:proofErr w:type="spellStart"/>
      <w:r>
        <w:t>Dirección</w:t>
      </w:r>
      <w:r>
        <w:rPr>
          <w:vertAlign w:val="superscript"/>
        </w:rPr>
        <w:t>iv</w:t>
      </w:r>
      <w:proofErr w:type="spellEnd"/>
      <w:r>
        <w:t xml:space="preserve"> de ABCD, con base en los elementos definidos en el COSO </w:t>
      </w:r>
      <w:proofErr w:type="spellStart"/>
      <w:r>
        <w:t>Internal</w:t>
      </w:r>
      <w:proofErr w:type="spellEnd"/>
      <w:r>
        <w:t xml:space="preserve"> Control - </w:t>
      </w:r>
      <w:proofErr w:type="spellStart"/>
      <w:r>
        <w:t>Integrated</w:t>
      </w:r>
      <w:proofErr w:type="spellEnd"/>
      <w:r>
        <w:t xml:space="preserve"> Framework (Marco Integrado de Control Interno emitido por el Comité de las Organizaciones Patrocinadoras de la Comisión Treadway) especificando los puntos de enfoque aplicados}.</w:t>
      </w:r>
    </w:p>
    <w:p w14:paraId="053D2B91" w14:textId="77777777" w:rsidR="007725FB" w:rsidRDefault="007725FB">
      <w:pPr>
        <w:pStyle w:val="Textoindependiente"/>
        <w:spacing w:before="1"/>
      </w:pPr>
    </w:p>
    <w:p w14:paraId="16BCFFF8" w14:textId="77777777" w:rsidR="007725FB" w:rsidRDefault="00000000">
      <w:pPr>
        <w:pStyle w:val="Ttulo3"/>
      </w:pPr>
      <w:r>
        <w:t>Información</w:t>
      </w:r>
      <w:r>
        <w:rPr>
          <w:spacing w:val="-9"/>
        </w:rPr>
        <w:t xml:space="preserve"> </w:t>
      </w:r>
      <w:r>
        <w:t>adicional</w:t>
      </w:r>
      <w:r>
        <w:rPr>
          <w:spacing w:val="-4"/>
        </w:rPr>
        <w:t xml:space="preserve"> </w:t>
      </w:r>
      <w:r>
        <w:t>{De</w:t>
      </w:r>
      <w:r>
        <w:rPr>
          <w:spacing w:val="-6"/>
        </w:rPr>
        <w:t xml:space="preserve"> </w:t>
      </w:r>
      <w:r>
        <w:rPr>
          <w:spacing w:val="-2"/>
        </w:rPr>
        <w:t>corresponder}</w:t>
      </w:r>
      <w:hyperlink w:anchor="_bookmark15" w:history="1">
        <w:r>
          <w:rPr>
            <w:spacing w:val="-2"/>
            <w:vertAlign w:val="superscript"/>
          </w:rPr>
          <w:t>16</w:t>
        </w:r>
      </w:hyperlink>
    </w:p>
    <w:p w14:paraId="6BB47999" w14:textId="77777777" w:rsidR="007725FB" w:rsidRDefault="00000000">
      <w:pPr>
        <w:pStyle w:val="Textoindependiente"/>
        <w:spacing w:before="251"/>
        <w:ind w:left="140"/>
        <w:jc w:val="both"/>
      </w:pPr>
      <w:r>
        <w:t>De</w:t>
      </w:r>
      <w:r>
        <w:rPr>
          <w:spacing w:val="-5"/>
        </w:rPr>
        <w:t xml:space="preserve"> </w:t>
      </w:r>
      <w:r>
        <w:t>acuerdo</w:t>
      </w:r>
      <w:r>
        <w:rPr>
          <w:spacing w:val="-7"/>
        </w:rPr>
        <w:t xml:space="preserve"> </w:t>
      </w:r>
      <w:r>
        <w:t>con</w:t>
      </w:r>
      <w:r>
        <w:rPr>
          <w:spacing w:val="-4"/>
        </w:rPr>
        <w:t xml:space="preserve"> </w:t>
      </w:r>
      <w:r>
        <w:t>los</w:t>
      </w:r>
      <w:r>
        <w:rPr>
          <w:spacing w:val="-7"/>
        </w:rPr>
        <w:t xml:space="preserve"> </w:t>
      </w:r>
      <w:r>
        <w:t>términos</w:t>
      </w:r>
      <w:r>
        <w:rPr>
          <w:spacing w:val="-4"/>
        </w:rPr>
        <w:t xml:space="preserve"> </w:t>
      </w:r>
      <w:r>
        <w:t>de</w:t>
      </w:r>
      <w:r>
        <w:rPr>
          <w:spacing w:val="-6"/>
        </w:rPr>
        <w:t xml:space="preserve"> </w:t>
      </w:r>
      <w:r>
        <w:t>referencia</w:t>
      </w:r>
      <w:r>
        <w:rPr>
          <w:spacing w:val="-5"/>
        </w:rPr>
        <w:t xml:space="preserve"> </w:t>
      </w:r>
      <w:r>
        <w:t>del</w:t>
      </w:r>
      <w:r>
        <w:rPr>
          <w:spacing w:val="-5"/>
        </w:rPr>
        <w:t xml:space="preserve"> </w:t>
      </w:r>
      <w:r>
        <w:t>presente</w:t>
      </w:r>
      <w:r>
        <w:rPr>
          <w:spacing w:val="-4"/>
        </w:rPr>
        <w:t xml:space="preserve"> </w:t>
      </w:r>
      <w:r>
        <w:t>encargo,</w:t>
      </w:r>
      <w:r>
        <w:rPr>
          <w:spacing w:val="-3"/>
        </w:rPr>
        <w:t xml:space="preserve"> </w:t>
      </w:r>
      <w:r>
        <w:t>en</w:t>
      </w:r>
      <w:r>
        <w:rPr>
          <w:spacing w:val="-7"/>
        </w:rPr>
        <w:t xml:space="preserve"> </w:t>
      </w:r>
      <w:r>
        <w:t>los</w:t>
      </w:r>
      <w:r>
        <w:rPr>
          <w:spacing w:val="-4"/>
        </w:rPr>
        <w:t xml:space="preserve"> </w:t>
      </w:r>
      <w:r>
        <w:t>Anexos</w:t>
      </w:r>
      <w:r>
        <w:rPr>
          <w:spacing w:val="-4"/>
        </w:rPr>
        <w:t xml:space="preserve"> </w:t>
      </w:r>
      <w:r>
        <w:t>…</w:t>
      </w:r>
      <w:r>
        <w:rPr>
          <w:spacing w:val="-6"/>
        </w:rPr>
        <w:t xml:space="preserve"> </w:t>
      </w:r>
      <w:r>
        <w:rPr>
          <w:spacing w:val="-10"/>
        </w:rPr>
        <w:t>a</w:t>
      </w:r>
    </w:p>
    <w:p w14:paraId="05A9DEBE" w14:textId="77777777" w:rsidR="007725FB" w:rsidRDefault="00000000">
      <w:pPr>
        <w:pStyle w:val="Textoindependiente"/>
        <w:spacing w:before="2"/>
        <w:ind w:left="140"/>
        <w:jc w:val="both"/>
      </w:pPr>
      <w:r>
        <w:t>…</w:t>
      </w:r>
      <w:r>
        <w:rPr>
          <w:spacing w:val="-4"/>
        </w:rPr>
        <w:t xml:space="preserve"> </w:t>
      </w:r>
      <w:r>
        <w:t>se</w:t>
      </w:r>
      <w:r>
        <w:rPr>
          <w:spacing w:val="-6"/>
        </w:rPr>
        <w:t xml:space="preserve"> </w:t>
      </w:r>
      <w:r>
        <w:t>agrega</w:t>
      </w:r>
      <w:r>
        <w:rPr>
          <w:spacing w:val="-6"/>
        </w:rPr>
        <w:t xml:space="preserve"> </w:t>
      </w:r>
      <w:r>
        <w:t>información</w:t>
      </w:r>
      <w:r>
        <w:rPr>
          <w:spacing w:val="-4"/>
        </w:rPr>
        <w:t xml:space="preserve"> </w:t>
      </w:r>
      <w:r>
        <w:t>referida</w:t>
      </w:r>
      <w:r>
        <w:rPr>
          <w:spacing w:val="-4"/>
        </w:rPr>
        <w:t xml:space="preserve"> </w:t>
      </w:r>
      <w:r>
        <w:t>a:</w:t>
      </w:r>
      <w:r>
        <w:rPr>
          <w:spacing w:val="-5"/>
        </w:rPr>
        <w:t xml:space="preserve"> </w:t>
      </w:r>
      <w:r>
        <w:rPr>
          <w:spacing w:val="-2"/>
        </w:rPr>
        <w:t>…………………………</w:t>
      </w:r>
    </w:p>
    <w:p w14:paraId="60D2D1C0" w14:textId="77777777" w:rsidR="007725FB" w:rsidRDefault="007725FB">
      <w:pPr>
        <w:pStyle w:val="Textoindependiente"/>
      </w:pPr>
    </w:p>
    <w:p w14:paraId="12C58B78" w14:textId="77777777" w:rsidR="007725FB" w:rsidRDefault="00000000">
      <w:pPr>
        <w:pStyle w:val="Ttulo3"/>
      </w:pPr>
      <w:r>
        <w:t>Limitaciones</w:t>
      </w:r>
      <w:r>
        <w:rPr>
          <w:spacing w:val="-7"/>
        </w:rPr>
        <w:t xml:space="preserve"> </w:t>
      </w:r>
      <w:r>
        <w:t>de</w:t>
      </w:r>
      <w:r>
        <w:rPr>
          <w:spacing w:val="-7"/>
        </w:rPr>
        <w:t xml:space="preserve"> </w:t>
      </w:r>
      <w:r>
        <w:t>un</w:t>
      </w:r>
      <w:r>
        <w:rPr>
          <w:spacing w:val="-5"/>
        </w:rPr>
        <w:t xml:space="preserve"> </w:t>
      </w:r>
      <w:r>
        <w:t>sistema</w:t>
      </w:r>
      <w:r>
        <w:rPr>
          <w:spacing w:val="-5"/>
        </w:rPr>
        <w:t xml:space="preserve"> </w:t>
      </w:r>
      <w:r>
        <w:t>de</w:t>
      </w:r>
      <w:r>
        <w:rPr>
          <w:spacing w:val="-7"/>
        </w:rPr>
        <w:t xml:space="preserve"> </w:t>
      </w:r>
      <w:r>
        <w:t>control</w:t>
      </w:r>
      <w:r>
        <w:rPr>
          <w:spacing w:val="-5"/>
        </w:rPr>
        <w:t xml:space="preserve"> </w:t>
      </w:r>
      <w:r>
        <w:rPr>
          <w:spacing w:val="-2"/>
        </w:rPr>
        <w:t>interno</w:t>
      </w:r>
    </w:p>
    <w:p w14:paraId="3F843078" w14:textId="77777777" w:rsidR="007725FB" w:rsidRDefault="00000000">
      <w:pPr>
        <w:pStyle w:val="Textoindependiente"/>
        <w:spacing w:before="251"/>
        <w:ind w:left="140" w:right="143"/>
        <w:jc w:val="both"/>
      </w:pPr>
      <w:r>
        <w:t>Debido a su naturaleza y limitaciones inherentes, un sistema de control interno podría no prevenir, detectar y corregir todos los hechos relevantes que puedan resultar en un</w:t>
      </w:r>
    </w:p>
    <w:p w14:paraId="4D443612" w14:textId="77777777" w:rsidR="007725FB" w:rsidRDefault="007725FB">
      <w:pPr>
        <w:pStyle w:val="Textoindependiente"/>
        <w:spacing w:before="63"/>
        <w:rPr>
          <w:sz w:val="20"/>
        </w:rPr>
      </w:pPr>
    </w:p>
    <w:p w14:paraId="4CDB3F82" w14:textId="77777777" w:rsidR="007725FB" w:rsidRDefault="00000000">
      <w:pPr>
        <w:spacing w:line="20" w:lineRule="exact"/>
        <w:ind w:left="-427"/>
        <w:rPr>
          <w:sz w:val="2"/>
        </w:rPr>
      </w:pPr>
      <w:r>
        <w:rPr>
          <w:noProof/>
          <w:sz w:val="2"/>
        </w:rPr>
        <mc:AlternateContent>
          <mc:Choice Requires="wpg">
            <w:drawing>
              <wp:inline distT="0" distB="0" distL="0" distR="0" wp14:anchorId="106BAFAF" wp14:editId="0E3F867F">
                <wp:extent cx="1829435" cy="7620"/>
                <wp:effectExtent l="0"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16" name="Graphic 16"/>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B4F8775" id="Group 15"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">
                <v:shape id="Graphic 16"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" path="m1829435,l,,,7619r1829435,l1829435,xe" fillcolor="black" stroked="f">
                  <v:path arrowok="t"/>
                </v:shape>
                <w10:anchorlock/>
              </v:group>
            </w:pict>
          </mc:Fallback>
        </mc:AlternateContent>
      </w:r>
    </w:p>
    <w:p w14:paraId="12203871" w14:textId="77777777" w:rsidR="007725FB" w:rsidRDefault="00000000">
      <w:pPr>
        <w:spacing w:before="84"/>
        <w:ind w:left="140" w:right="146"/>
        <w:jc w:val="both"/>
        <w:rPr>
          <w:sz w:val="16"/>
        </w:rPr>
      </w:pPr>
      <w:bookmarkStart w:id="14" w:name="_bookmark14"/>
      <w:bookmarkEnd w:id="14"/>
      <w:r>
        <w:rPr>
          <w:sz w:val="16"/>
          <w:vertAlign w:val="superscript"/>
        </w:rPr>
        <w:t>15</w:t>
      </w:r>
      <w:r>
        <w:rPr>
          <w:sz w:val="16"/>
        </w:rPr>
        <w:t>Puede</w:t>
      </w:r>
      <w:r>
        <w:rPr>
          <w:spacing w:val="-12"/>
          <w:sz w:val="16"/>
        </w:rPr>
        <w:t xml:space="preserve"> </w:t>
      </w:r>
      <w:r>
        <w:rPr>
          <w:sz w:val="16"/>
        </w:rPr>
        <w:t>pactarse</w:t>
      </w:r>
      <w:r>
        <w:rPr>
          <w:spacing w:val="-11"/>
          <w:sz w:val="16"/>
        </w:rPr>
        <w:t xml:space="preserve"> </w:t>
      </w:r>
      <w:r>
        <w:rPr>
          <w:sz w:val="16"/>
        </w:rPr>
        <w:t>con</w:t>
      </w:r>
      <w:r>
        <w:rPr>
          <w:spacing w:val="-11"/>
          <w:sz w:val="16"/>
        </w:rPr>
        <w:t xml:space="preserve"> </w:t>
      </w:r>
      <w:r>
        <w:rPr>
          <w:sz w:val="16"/>
        </w:rPr>
        <w:t>el</w:t>
      </w:r>
      <w:r>
        <w:rPr>
          <w:spacing w:val="-11"/>
          <w:sz w:val="16"/>
        </w:rPr>
        <w:t xml:space="preserve"> </w:t>
      </w:r>
      <w:r>
        <w:rPr>
          <w:sz w:val="16"/>
        </w:rPr>
        <w:t>comitente</w:t>
      </w:r>
      <w:r>
        <w:rPr>
          <w:spacing w:val="-11"/>
          <w:sz w:val="16"/>
        </w:rPr>
        <w:t xml:space="preserve"> </w:t>
      </w:r>
      <w:r>
        <w:rPr>
          <w:sz w:val="16"/>
        </w:rPr>
        <w:t>la</w:t>
      </w:r>
      <w:r>
        <w:rPr>
          <w:spacing w:val="-11"/>
          <w:sz w:val="16"/>
        </w:rPr>
        <w:t xml:space="preserve"> </w:t>
      </w:r>
      <w:r>
        <w:rPr>
          <w:sz w:val="16"/>
        </w:rPr>
        <w:t>inclusión</w:t>
      </w:r>
      <w:r>
        <w:rPr>
          <w:spacing w:val="-11"/>
          <w:sz w:val="16"/>
        </w:rPr>
        <w:t xml:space="preserve"> </w:t>
      </w:r>
      <w:r>
        <w:rPr>
          <w:sz w:val="16"/>
        </w:rPr>
        <w:t>de</w:t>
      </w:r>
      <w:r>
        <w:rPr>
          <w:spacing w:val="-11"/>
          <w:sz w:val="16"/>
        </w:rPr>
        <w:t xml:space="preserve"> </w:t>
      </w:r>
      <w:r>
        <w:rPr>
          <w:sz w:val="16"/>
        </w:rPr>
        <w:t>este</w:t>
      </w:r>
      <w:r>
        <w:rPr>
          <w:spacing w:val="-12"/>
          <w:sz w:val="16"/>
        </w:rPr>
        <w:t xml:space="preserve"> </w:t>
      </w:r>
      <w:r>
        <w:rPr>
          <w:sz w:val="16"/>
        </w:rPr>
        <w:t>párrafo.</w:t>
      </w:r>
      <w:r>
        <w:rPr>
          <w:spacing w:val="-11"/>
          <w:sz w:val="16"/>
        </w:rPr>
        <w:t xml:space="preserve"> </w:t>
      </w:r>
      <w:r>
        <w:rPr>
          <w:sz w:val="16"/>
        </w:rPr>
        <w:t>No</w:t>
      </w:r>
      <w:r>
        <w:rPr>
          <w:spacing w:val="-11"/>
          <w:sz w:val="16"/>
        </w:rPr>
        <w:t xml:space="preserve"> </w:t>
      </w:r>
      <w:r>
        <w:rPr>
          <w:sz w:val="16"/>
        </w:rPr>
        <w:t>implica</w:t>
      </w:r>
      <w:r>
        <w:rPr>
          <w:spacing w:val="-11"/>
          <w:sz w:val="16"/>
        </w:rPr>
        <w:t xml:space="preserve"> </w:t>
      </w:r>
      <w:r>
        <w:rPr>
          <w:sz w:val="16"/>
        </w:rPr>
        <w:t>condicionar</w:t>
      </w:r>
      <w:r>
        <w:rPr>
          <w:spacing w:val="-11"/>
          <w:sz w:val="16"/>
        </w:rPr>
        <w:t xml:space="preserve"> </w:t>
      </w:r>
      <w:r>
        <w:rPr>
          <w:sz w:val="16"/>
        </w:rPr>
        <w:t>o</w:t>
      </w:r>
      <w:r>
        <w:rPr>
          <w:spacing w:val="-11"/>
          <w:sz w:val="16"/>
        </w:rPr>
        <w:t xml:space="preserve"> </w:t>
      </w:r>
      <w:r>
        <w:rPr>
          <w:sz w:val="16"/>
        </w:rPr>
        <w:t>pactar</w:t>
      </w:r>
      <w:r>
        <w:rPr>
          <w:spacing w:val="-11"/>
          <w:sz w:val="16"/>
        </w:rPr>
        <w:t xml:space="preserve"> </w:t>
      </w:r>
      <w:r>
        <w:rPr>
          <w:sz w:val="16"/>
        </w:rPr>
        <w:t>la</w:t>
      </w:r>
      <w:r>
        <w:rPr>
          <w:spacing w:val="-11"/>
          <w:sz w:val="16"/>
        </w:rPr>
        <w:t xml:space="preserve"> </w:t>
      </w:r>
      <w:r>
        <w:rPr>
          <w:sz w:val="16"/>
        </w:rPr>
        <w:t>selección</w:t>
      </w:r>
      <w:r>
        <w:rPr>
          <w:spacing w:val="-11"/>
          <w:sz w:val="16"/>
        </w:rPr>
        <w:t xml:space="preserve"> </w:t>
      </w:r>
      <w:r>
        <w:rPr>
          <w:sz w:val="16"/>
        </w:rPr>
        <w:t>de</w:t>
      </w:r>
      <w:r>
        <w:rPr>
          <w:spacing w:val="-12"/>
          <w:sz w:val="16"/>
        </w:rPr>
        <w:t xml:space="preserve"> </w:t>
      </w:r>
      <w:r>
        <w:rPr>
          <w:sz w:val="16"/>
        </w:rPr>
        <w:t>las</w:t>
      </w:r>
      <w:r>
        <w:rPr>
          <w:spacing w:val="-11"/>
          <w:sz w:val="16"/>
        </w:rPr>
        <w:t xml:space="preserve"> </w:t>
      </w:r>
      <w:r>
        <w:rPr>
          <w:sz w:val="16"/>
        </w:rPr>
        <w:t>pruebas por parte del contador. Es descriptivo/aclaratorio, particularmente si el encargo solo incluye componentes o elementos del sistema de control interno.</w:t>
      </w:r>
    </w:p>
    <w:p w14:paraId="79221533" w14:textId="77777777" w:rsidR="007725FB" w:rsidRDefault="00000000">
      <w:pPr>
        <w:ind w:left="140" w:right="142"/>
        <w:jc w:val="both"/>
        <w:rPr>
          <w:sz w:val="16"/>
        </w:rPr>
      </w:pPr>
      <w:bookmarkStart w:id="15" w:name="_bookmark15"/>
      <w:bookmarkEnd w:id="15"/>
      <w:r>
        <w:rPr>
          <w:sz w:val="16"/>
          <w:vertAlign w:val="superscript"/>
        </w:rPr>
        <w:t>16</w:t>
      </w:r>
      <w:r>
        <w:rPr>
          <w:sz w:val="16"/>
        </w:rPr>
        <w:t xml:space="preserve">De acuerdo con lo pactado con el comitente en los términos de referencia, se puede agregar información adicional, convenientemente en anexos para no desviar la atención de la </w:t>
      </w:r>
      <w:proofErr w:type="gramStart"/>
      <w:r>
        <w:rPr>
          <w:sz w:val="16"/>
        </w:rPr>
        <w:t>conclusión final</w:t>
      </w:r>
      <w:proofErr w:type="gramEnd"/>
      <w:r>
        <w:rPr>
          <w:sz w:val="16"/>
        </w:rPr>
        <w:t>. Esta información puede incluir (no taxativo):</w:t>
      </w:r>
      <w:r>
        <w:rPr>
          <w:spacing w:val="-4"/>
          <w:sz w:val="16"/>
        </w:rPr>
        <w:t xml:space="preserve"> </w:t>
      </w:r>
      <w:r>
        <w:rPr>
          <w:sz w:val="16"/>
        </w:rPr>
        <w:t>los</w:t>
      </w:r>
      <w:r>
        <w:rPr>
          <w:spacing w:val="-5"/>
          <w:sz w:val="16"/>
        </w:rPr>
        <w:t xml:space="preserve"> </w:t>
      </w:r>
      <w:r>
        <w:rPr>
          <w:sz w:val="16"/>
        </w:rPr>
        <w:t>términos</w:t>
      </w:r>
      <w:r>
        <w:rPr>
          <w:spacing w:val="-4"/>
          <w:sz w:val="16"/>
        </w:rPr>
        <w:t xml:space="preserve"> </w:t>
      </w:r>
      <w:r>
        <w:rPr>
          <w:sz w:val="16"/>
        </w:rPr>
        <w:t>del</w:t>
      </w:r>
      <w:r>
        <w:rPr>
          <w:spacing w:val="-6"/>
          <w:sz w:val="16"/>
        </w:rPr>
        <w:t xml:space="preserve"> </w:t>
      </w:r>
      <w:r>
        <w:rPr>
          <w:sz w:val="16"/>
        </w:rPr>
        <w:t>encargo,</w:t>
      </w:r>
      <w:r>
        <w:rPr>
          <w:spacing w:val="-4"/>
          <w:sz w:val="16"/>
        </w:rPr>
        <w:t xml:space="preserve"> </w:t>
      </w:r>
      <w:r>
        <w:rPr>
          <w:sz w:val="16"/>
        </w:rPr>
        <w:t>los</w:t>
      </w:r>
      <w:r>
        <w:rPr>
          <w:spacing w:val="-5"/>
          <w:sz w:val="16"/>
        </w:rPr>
        <w:t xml:space="preserve"> </w:t>
      </w:r>
      <w:r>
        <w:rPr>
          <w:sz w:val="16"/>
        </w:rPr>
        <w:t>criterios</w:t>
      </w:r>
      <w:r>
        <w:rPr>
          <w:spacing w:val="-5"/>
          <w:sz w:val="16"/>
        </w:rPr>
        <w:t xml:space="preserve"> </w:t>
      </w:r>
      <w:r>
        <w:rPr>
          <w:sz w:val="16"/>
        </w:rPr>
        <w:t>aplicables</w:t>
      </w:r>
      <w:r>
        <w:rPr>
          <w:spacing w:val="-5"/>
          <w:sz w:val="16"/>
        </w:rPr>
        <w:t xml:space="preserve"> </w:t>
      </w:r>
      <w:r>
        <w:rPr>
          <w:sz w:val="16"/>
        </w:rPr>
        <w:t>utilizados,</w:t>
      </w:r>
      <w:r>
        <w:rPr>
          <w:spacing w:val="-8"/>
          <w:sz w:val="16"/>
        </w:rPr>
        <w:t xml:space="preserve"> </w:t>
      </w:r>
      <w:r>
        <w:rPr>
          <w:sz w:val="16"/>
        </w:rPr>
        <w:t>los</w:t>
      </w:r>
      <w:r>
        <w:rPr>
          <w:spacing w:val="-4"/>
          <w:sz w:val="16"/>
        </w:rPr>
        <w:t xml:space="preserve"> </w:t>
      </w:r>
      <w:r>
        <w:rPr>
          <w:sz w:val="16"/>
        </w:rPr>
        <w:t>hallazgos</w:t>
      </w:r>
      <w:r>
        <w:rPr>
          <w:spacing w:val="-4"/>
          <w:sz w:val="16"/>
        </w:rPr>
        <w:t xml:space="preserve"> </w:t>
      </w:r>
      <w:r>
        <w:rPr>
          <w:sz w:val="16"/>
        </w:rPr>
        <w:t>relativos</w:t>
      </w:r>
      <w:r>
        <w:rPr>
          <w:spacing w:val="-4"/>
          <w:sz w:val="16"/>
        </w:rPr>
        <w:t xml:space="preserve"> </w:t>
      </w:r>
      <w:r>
        <w:rPr>
          <w:sz w:val="16"/>
        </w:rPr>
        <w:t>a</w:t>
      </w:r>
      <w:r>
        <w:rPr>
          <w:spacing w:val="-7"/>
          <w:sz w:val="16"/>
        </w:rPr>
        <w:t xml:space="preserve"> </w:t>
      </w:r>
      <w:r>
        <w:rPr>
          <w:sz w:val="16"/>
        </w:rPr>
        <w:t>determinados</w:t>
      </w:r>
      <w:r>
        <w:rPr>
          <w:spacing w:val="-4"/>
          <w:sz w:val="16"/>
        </w:rPr>
        <w:t xml:space="preserve"> </w:t>
      </w:r>
      <w:r>
        <w:rPr>
          <w:sz w:val="16"/>
        </w:rPr>
        <w:t>aspectos</w:t>
      </w:r>
      <w:r>
        <w:rPr>
          <w:spacing w:val="-5"/>
          <w:sz w:val="16"/>
        </w:rPr>
        <w:t xml:space="preserve"> </w:t>
      </w:r>
      <w:r>
        <w:rPr>
          <w:sz w:val="16"/>
        </w:rPr>
        <w:t>del encargo,</w:t>
      </w:r>
      <w:r>
        <w:rPr>
          <w:spacing w:val="-1"/>
          <w:sz w:val="16"/>
        </w:rPr>
        <w:t xml:space="preserve"> </w:t>
      </w:r>
      <w:r>
        <w:rPr>
          <w:sz w:val="16"/>
        </w:rPr>
        <w:t>detalles</w:t>
      </w:r>
      <w:r>
        <w:rPr>
          <w:spacing w:val="-2"/>
          <w:sz w:val="16"/>
        </w:rPr>
        <w:t xml:space="preserve"> </w:t>
      </w:r>
      <w:r>
        <w:rPr>
          <w:sz w:val="16"/>
        </w:rPr>
        <w:t>sobre</w:t>
      </w:r>
      <w:r>
        <w:rPr>
          <w:spacing w:val="-2"/>
          <w:sz w:val="16"/>
        </w:rPr>
        <w:t xml:space="preserve"> </w:t>
      </w:r>
      <w:r>
        <w:rPr>
          <w:sz w:val="16"/>
        </w:rPr>
        <w:t>la</w:t>
      </w:r>
      <w:r>
        <w:rPr>
          <w:spacing w:val="-3"/>
          <w:sz w:val="16"/>
        </w:rPr>
        <w:t xml:space="preserve"> </w:t>
      </w:r>
      <w:r>
        <w:rPr>
          <w:sz w:val="16"/>
        </w:rPr>
        <w:t>cualificación</w:t>
      </w:r>
      <w:r>
        <w:rPr>
          <w:spacing w:val="-4"/>
          <w:sz w:val="16"/>
        </w:rPr>
        <w:t xml:space="preserve"> </w:t>
      </w:r>
      <w:r>
        <w:rPr>
          <w:sz w:val="16"/>
        </w:rPr>
        <w:t>y experiencia</w:t>
      </w:r>
      <w:r>
        <w:rPr>
          <w:spacing w:val="-2"/>
          <w:sz w:val="16"/>
        </w:rPr>
        <w:t xml:space="preserve"> </w:t>
      </w:r>
      <w:r>
        <w:rPr>
          <w:sz w:val="16"/>
        </w:rPr>
        <w:t>del</w:t>
      </w:r>
      <w:r>
        <w:rPr>
          <w:spacing w:val="-3"/>
          <w:sz w:val="16"/>
        </w:rPr>
        <w:t xml:space="preserve"> </w:t>
      </w:r>
      <w:r>
        <w:rPr>
          <w:sz w:val="16"/>
        </w:rPr>
        <w:t>profesional</w:t>
      </w:r>
      <w:r>
        <w:rPr>
          <w:spacing w:val="-2"/>
          <w:sz w:val="16"/>
        </w:rPr>
        <w:t xml:space="preserve"> </w:t>
      </w:r>
      <w:r>
        <w:rPr>
          <w:sz w:val="16"/>
        </w:rPr>
        <w:t>ejerciente</w:t>
      </w:r>
      <w:r>
        <w:rPr>
          <w:spacing w:val="-3"/>
          <w:sz w:val="16"/>
        </w:rPr>
        <w:t xml:space="preserve"> </w:t>
      </w:r>
      <w:r>
        <w:rPr>
          <w:sz w:val="16"/>
        </w:rPr>
        <w:t>y de</w:t>
      </w:r>
      <w:r>
        <w:rPr>
          <w:spacing w:val="-2"/>
          <w:sz w:val="16"/>
        </w:rPr>
        <w:t xml:space="preserve"> </w:t>
      </w:r>
      <w:r>
        <w:rPr>
          <w:sz w:val="16"/>
        </w:rPr>
        <w:t>otros</w:t>
      </w:r>
      <w:r>
        <w:rPr>
          <w:spacing w:val="-2"/>
          <w:sz w:val="16"/>
        </w:rPr>
        <w:t xml:space="preserve"> </w:t>
      </w:r>
      <w:r>
        <w:rPr>
          <w:sz w:val="16"/>
        </w:rPr>
        <w:t>que</w:t>
      </w:r>
      <w:r>
        <w:rPr>
          <w:spacing w:val="-2"/>
          <w:sz w:val="16"/>
        </w:rPr>
        <w:t xml:space="preserve"> </w:t>
      </w:r>
      <w:r>
        <w:rPr>
          <w:sz w:val="16"/>
        </w:rPr>
        <w:t>intervienen</w:t>
      </w:r>
      <w:r>
        <w:rPr>
          <w:spacing w:val="-2"/>
          <w:sz w:val="16"/>
        </w:rPr>
        <w:t xml:space="preserve"> </w:t>
      </w:r>
      <w:r>
        <w:rPr>
          <w:sz w:val="16"/>
        </w:rPr>
        <w:t>en</w:t>
      </w:r>
      <w:r>
        <w:rPr>
          <w:spacing w:val="-2"/>
          <w:sz w:val="16"/>
        </w:rPr>
        <w:t xml:space="preserve"> </w:t>
      </w:r>
      <w:r>
        <w:rPr>
          <w:sz w:val="16"/>
        </w:rPr>
        <w:t>el</w:t>
      </w:r>
      <w:r>
        <w:rPr>
          <w:spacing w:val="-1"/>
          <w:sz w:val="16"/>
        </w:rPr>
        <w:t xml:space="preserve"> </w:t>
      </w:r>
      <w:r>
        <w:rPr>
          <w:sz w:val="16"/>
        </w:rPr>
        <w:t>encargo, revelación de los niveles de importancia relativa y, en algunos casos, recomendaciones.</w:t>
      </w:r>
    </w:p>
    <w:p w14:paraId="2B9430AD" w14:textId="77777777" w:rsidR="007725FB" w:rsidRDefault="007725FB">
      <w:pPr>
        <w:jc w:val="both"/>
        <w:rPr>
          <w:sz w:val="16"/>
        </w:rPr>
        <w:sectPr w:rsidR="007725FB">
          <w:pgSz w:w="11920" w:h="16850"/>
          <w:pgMar w:top="1040" w:right="1559" w:bottom="740" w:left="1559" w:header="552" w:footer="543" w:gutter="0"/>
          <w:cols w:space="720"/>
        </w:sectPr>
      </w:pPr>
    </w:p>
    <w:p w14:paraId="6F1C2D18" w14:textId="77777777" w:rsidR="007725FB" w:rsidRDefault="00000000">
      <w:pPr>
        <w:pStyle w:val="Textoindependiente"/>
        <w:spacing w:before="89"/>
        <w:ind w:left="140" w:right="144"/>
        <w:jc w:val="both"/>
      </w:pPr>
      <w:r>
        <w:lastRenderedPageBreak/>
        <w:t xml:space="preserve">no cumplimiento de las Normas establecidas por la </w:t>
      </w:r>
      <w:proofErr w:type="spellStart"/>
      <w:r>
        <w:t>Dirección</w:t>
      </w:r>
      <w:r>
        <w:rPr>
          <w:vertAlign w:val="superscript"/>
        </w:rPr>
        <w:t>iv</w:t>
      </w:r>
      <w:proofErr w:type="spellEnd"/>
      <w:r>
        <w:t xml:space="preserve"> de ABCD. También, la proyección de cualquier evaluación sobre la idoneidad del diseño, implementación y eficacia operativa de un sistema de control interno a períodos futuros está sujeta al riesgo de que los controles pudieran volverse inadecuados o fallar por cambios en las condiciones o por deteriorarse el grado de cumplimiento de las Normas. Estas circunstancias pueden alterar la validez de dichas evaluaciones.</w:t>
      </w:r>
    </w:p>
    <w:p w14:paraId="26FAE02A" w14:textId="77777777" w:rsidR="007725FB" w:rsidRDefault="007725FB">
      <w:pPr>
        <w:pStyle w:val="Textoindependiente"/>
      </w:pPr>
    </w:p>
    <w:p w14:paraId="01767B36" w14:textId="77777777" w:rsidR="007725FB" w:rsidRDefault="00000000">
      <w:pPr>
        <w:pStyle w:val="Ttulo3"/>
      </w:pPr>
      <w:r>
        <w:rPr>
          <w:spacing w:val="-2"/>
        </w:rPr>
        <w:t>Conclusión</w:t>
      </w:r>
    </w:p>
    <w:p w14:paraId="396172D3" w14:textId="77777777" w:rsidR="007725FB" w:rsidRDefault="007725FB">
      <w:pPr>
        <w:pStyle w:val="Textoindependiente"/>
        <w:spacing w:before="1"/>
        <w:rPr>
          <w:rFonts w:ascii="Arial"/>
          <w:b/>
          <w:i/>
        </w:rPr>
      </w:pPr>
    </w:p>
    <w:p w14:paraId="6A7EE8EF" w14:textId="77777777" w:rsidR="007725FB" w:rsidRDefault="00000000">
      <w:pPr>
        <w:pStyle w:val="Textoindependiente"/>
        <w:tabs>
          <w:tab w:val="left" w:leader="dot" w:pos="8398"/>
        </w:tabs>
        <w:ind w:left="140" w:right="147"/>
        <w:jc w:val="both"/>
      </w:pPr>
      <w:r>
        <w:t>Sobre la base del</w:t>
      </w:r>
      <w:r>
        <w:rPr>
          <w:spacing w:val="-2"/>
        </w:rPr>
        <w:t xml:space="preserve"> </w:t>
      </w:r>
      <w:r>
        <w:t>trabajo descripto</w:t>
      </w:r>
      <w:r>
        <w:rPr>
          <w:spacing w:val="-1"/>
        </w:rPr>
        <w:t xml:space="preserve"> </w:t>
      </w:r>
      <w:r>
        <w:t>en el</w:t>
      </w:r>
      <w:r>
        <w:rPr>
          <w:spacing w:val="-1"/>
        </w:rPr>
        <w:t xml:space="preserve"> </w:t>
      </w:r>
      <w:r>
        <w:t>presente informe, nada</w:t>
      </w:r>
      <w:r>
        <w:rPr>
          <w:spacing w:val="-2"/>
        </w:rPr>
        <w:t xml:space="preserve"> </w:t>
      </w:r>
      <w:r>
        <w:t>llamó</w:t>
      </w:r>
      <w:r>
        <w:rPr>
          <w:spacing w:val="-1"/>
        </w:rPr>
        <w:t xml:space="preserve"> </w:t>
      </w:r>
      <w:r>
        <w:t>mi atención que me</w:t>
      </w:r>
      <w:r>
        <w:rPr>
          <w:spacing w:val="11"/>
        </w:rPr>
        <w:t xml:space="preserve"> </w:t>
      </w:r>
      <w:r>
        <w:t>hiciera</w:t>
      </w:r>
      <w:r>
        <w:rPr>
          <w:spacing w:val="11"/>
        </w:rPr>
        <w:t xml:space="preserve"> </w:t>
      </w:r>
      <w:r>
        <w:t>pensar</w:t>
      </w:r>
      <w:r>
        <w:rPr>
          <w:spacing w:val="13"/>
        </w:rPr>
        <w:t xml:space="preserve"> </w:t>
      </w:r>
      <w:r>
        <w:t>que</w:t>
      </w:r>
      <w:r>
        <w:rPr>
          <w:spacing w:val="11"/>
        </w:rPr>
        <w:t xml:space="preserve"> </w:t>
      </w:r>
      <w:r>
        <w:t>el</w:t>
      </w:r>
      <w:r>
        <w:rPr>
          <w:spacing w:val="13"/>
        </w:rPr>
        <w:t xml:space="preserve"> </w:t>
      </w:r>
      <w:r>
        <w:t>sistema</w:t>
      </w:r>
      <w:r>
        <w:rPr>
          <w:spacing w:val="11"/>
        </w:rPr>
        <w:t xml:space="preserve"> </w:t>
      </w:r>
      <w:r>
        <w:t>de</w:t>
      </w:r>
      <w:r>
        <w:rPr>
          <w:spacing w:val="11"/>
        </w:rPr>
        <w:t xml:space="preserve"> </w:t>
      </w:r>
      <w:r>
        <w:t>control</w:t>
      </w:r>
      <w:r>
        <w:rPr>
          <w:spacing w:val="12"/>
        </w:rPr>
        <w:t xml:space="preserve"> </w:t>
      </w:r>
      <w:r>
        <w:t>interno</w:t>
      </w:r>
      <w:r>
        <w:rPr>
          <w:spacing w:val="14"/>
        </w:rPr>
        <w:t xml:space="preserve"> </w:t>
      </w:r>
      <w:r>
        <w:t>de</w:t>
      </w:r>
      <w:r>
        <w:rPr>
          <w:spacing w:val="13"/>
        </w:rPr>
        <w:t xml:space="preserve"> </w:t>
      </w:r>
      <w:r>
        <w:t>ABCD</w:t>
      </w:r>
      <w:r>
        <w:rPr>
          <w:spacing w:val="13"/>
        </w:rPr>
        <w:t xml:space="preserve"> </w:t>
      </w:r>
      <w:r>
        <w:t>al</w:t>
      </w:r>
      <w:r>
        <w:rPr>
          <w:spacing w:val="10"/>
        </w:rPr>
        <w:t xml:space="preserve"> </w:t>
      </w:r>
      <w:r>
        <w:t>…</w:t>
      </w:r>
      <w:r>
        <w:rPr>
          <w:spacing w:val="14"/>
        </w:rPr>
        <w:t xml:space="preserve"> </w:t>
      </w:r>
      <w:r>
        <w:rPr>
          <w:spacing w:val="-5"/>
        </w:rPr>
        <w:t>de</w:t>
      </w:r>
      <w:r>
        <w:rPr>
          <w:rFonts w:ascii="Times New Roman" w:hAnsi="Times New Roman"/>
        </w:rPr>
        <w:tab/>
      </w:r>
      <w:proofErr w:type="spellStart"/>
      <w:r>
        <w:rPr>
          <w:spacing w:val="-5"/>
        </w:rPr>
        <w:t>de</w:t>
      </w:r>
      <w:proofErr w:type="spellEnd"/>
    </w:p>
    <w:p w14:paraId="21BB0DCA" w14:textId="77777777" w:rsidR="007725FB" w:rsidRDefault="00000000">
      <w:pPr>
        <w:pStyle w:val="Textoindependiente"/>
        <w:ind w:left="140" w:right="147"/>
        <w:jc w:val="both"/>
      </w:pPr>
      <w:r>
        <w:t xml:space="preserve">20X1 no ha sido debidamente diseñado e implementado para cumplir con las Normas, de acuerdo con los objetivos de control definidos por la </w:t>
      </w:r>
      <w:proofErr w:type="spellStart"/>
      <w:r>
        <w:t>Dirección</w:t>
      </w:r>
      <w:r>
        <w:rPr>
          <w:vertAlign w:val="superscript"/>
        </w:rPr>
        <w:t>iv</w:t>
      </w:r>
      <w:proofErr w:type="spellEnd"/>
      <w:r>
        <w:t>.</w:t>
      </w:r>
    </w:p>
    <w:p w14:paraId="200CC69E" w14:textId="77777777" w:rsidR="007725FB" w:rsidRDefault="00000000">
      <w:pPr>
        <w:pStyle w:val="Ttulo3"/>
        <w:spacing w:before="253"/>
      </w:pPr>
      <w:r>
        <w:t>Otras</w:t>
      </w:r>
      <w:r>
        <w:rPr>
          <w:spacing w:val="-7"/>
        </w:rPr>
        <w:t xml:space="preserve"> </w:t>
      </w:r>
      <w:r>
        <w:t>cuestiones:</w:t>
      </w:r>
      <w:r>
        <w:rPr>
          <w:spacing w:val="-3"/>
        </w:rPr>
        <w:t xml:space="preserve"> </w:t>
      </w:r>
      <w:r>
        <w:t>Restricción</w:t>
      </w:r>
      <w:r>
        <w:rPr>
          <w:spacing w:val="-8"/>
        </w:rPr>
        <w:t xml:space="preserve"> </w:t>
      </w:r>
      <w:r>
        <w:t>a</w:t>
      </w:r>
      <w:r>
        <w:rPr>
          <w:spacing w:val="-6"/>
        </w:rPr>
        <w:t xml:space="preserve"> </w:t>
      </w:r>
      <w:r>
        <w:t>la</w:t>
      </w:r>
      <w:r>
        <w:rPr>
          <w:spacing w:val="-6"/>
        </w:rPr>
        <w:t xml:space="preserve"> </w:t>
      </w:r>
      <w:r>
        <w:t>distribución</w:t>
      </w:r>
      <w:r>
        <w:rPr>
          <w:spacing w:val="-5"/>
        </w:rPr>
        <w:t xml:space="preserve"> </w:t>
      </w:r>
      <w:r>
        <w:t>y</w:t>
      </w:r>
      <w:r>
        <w:rPr>
          <w:spacing w:val="-3"/>
        </w:rPr>
        <w:t xml:space="preserve"> </w:t>
      </w:r>
      <w:r>
        <w:t>uso</w:t>
      </w:r>
      <w:r>
        <w:rPr>
          <w:spacing w:val="-7"/>
        </w:rPr>
        <w:t xml:space="preserve"> </w:t>
      </w:r>
      <w:r>
        <w:t>de</w:t>
      </w:r>
      <w:r>
        <w:rPr>
          <w:spacing w:val="-4"/>
        </w:rPr>
        <w:t xml:space="preserve"> </w:t>
      </w:r>
      <w:r>
        <w:t>este</w:t>
      </w:r>
      <w:r>
        <w:rPr>
          <w:spacing w:val="-6"/>
        </w:rPr>
        <w:t xml:space="preserve"> </w:t>
      </w:r>
      <w:r>
        <w:rPr>
          <w:spacing w:val="-2"/>
        </w:rPr>
        <w:t>informe</w:t>
      </w:r>
    </w:p>
    <w:p w14:paraId="252C52C6" w14:textId="77777777" w:rsidR="007725FB" w:rsidRDefault="007725FB">
      <w:pPr>
        <w:pStyle w:val="Textoindependiente"/>
        <w:rPr>
          <w:rFonts w:ascii="Arial"/>
          <w:b/>
          <w:i/>
        </w:rPr>
      </w:pPr>
    </w:p>
    <w:p w14:paraId="30703253" w14:textId="77777777" w:rsidR="007725FB" w:rsidRDefault="00000000">
      <w:pPr>
        <w:pStyle w:val="Textoindependiente"/>
        <w:spacing w:before="1" w:line="252" w:lineRule="exact"/>
        <w:ind w:left="140"/>
        <w:jc w:val="both"/>
      </w:pPr>
      <w:r>
        <w:t>Mi</w:t>
      </w:r>
      <w:r>
        <w:rPr>
          <w:spacing w:val="27"/>
        </w:rPr>
        <w:t xml:space="preserve"> </w:t>
      </w:r>
      <w:r>
        <w:t>informe</w:t>
      </w:r>
      <w:r>
        <w:rPr>
          <w:spacing w:val="26"/>
        </w:rPr>
        <w:t xml:space="preserve"> </w:t>
      </w:r>
      <w:r>
        <w:t>se</w:t>
      </w:r>
      <w:r>
        <w:rPr>
          <w:spacing w:val="25"/>
        </w:rPr>
        <w:t xml:space="preserve"> </w:t>
      </w:r>
      <w:r>
        <w:t>emite</w:t>
      </w:r>
      <w:r>
        <w:rPr>
          <w:spacing w:val="26"/>
        </w:rPr>
        <w:t xml:space="preserve"> </w:t>
      </w:r>
      <w:r>
        <w:t>únicamente</w:t>
      </w:r>
      <w:r>
        <w:rPr>
          <w:spacing w:val="25"/>
        </w:rPr>
        <w:t xml:space="preserve"> </w:t>
      </w:r>
      <w:r>
        <w:t>para</w:t>
      </w:r>
      <w:r>
        <w:rPr>
          <w:spacing w:val="28"/>
        </w:rPr>
        <w:t xml:space="preserve"> </w:t>
      </w:r>
      <w:r>
        <w:t>uso</w:t>
      </w:r>
      <w:r>
        <w:rPr>
          <w:spacing w:val="27"/>
        </w:rPr>
        <w:t xml:space="preserve"> </w:t>
      </w:r>
      <w:r>
        <w:t>por</w:t>
      </w:r>
      <w:r>
        <w:rPr>
          <w:spacing w:val="27"/>
        </w:rPr>
        <w:t xml:space="preserve"> </w:t>
      </w:r>
      <w:r>
        <w:t>parte</w:t>
      </w:r>
      <w:r>
        <w:rPr>
          <w:spacing w:val="25"/>
        </w:rPr>
        <w:t xml:space="preserve"> </w:t>
      </w:r>
      <w:r>
        <w:t>de</w:t>
      </w:r>
      <w:r>
        <w:rPr>
          <w:spacing w:val="31"/>
        </w:rPr>
        <w:t xml:space="preserve"> </w:t>
      </w:r>
      <w:r>
        <w:t>la</w:t>
      </w:r>
      <w:r>
        <w:rPr>
          <w:spacing w:val="27"/>
        </w:rPr>
        <w:t xml:space="preserve"> </w:t>
      </w:r>
      <w:proofErr w:type="spellStart"/>
      <w:r>
        <w:t>Dirección</w:t>
      </w:r>
      <w:r>
        <w:rPr>
          <w:vertAlign w:val="superscript"/>
        </w:rPr>
        <w:t>iv</w:t>
      </w:r>
      <w:proofErr w:type="spellEnd"/>
      <w:r>
        <w:rPr>
          <w:spacing w:val="27"/>
        </w:rPr>
        <w:t xml:space="preserve"> </w:t>
      </w:r>
      <w:r>
        <w:t>de</w:t>
      </w:r>
      <w:r>
        <w:rPr>
          <w:spacing w:val="25"/>
        </w:rPr>
        <w:t xml:space="preserve"> </w:t>
      </w:r>
      <w:r>
        <w:t>ABCD</w:t>
      </w:r>
      <w:r>
        <w:rPr>
          <w:spacing w:val="28"/>
        </w:rPr>
        <w:t xml:space="preserve"> </w:t>
      </w:r>
      <w:r>
        <w:t>y</w:t>
      </w:r>
      <w:r>
        <w:rPr>
          <w:spacing w:val="25"/>
        </w:rPr>
        <w:t xml:space="preserve"> </w:t>
      </w:r>
      <w:r>
        <w:rPr>
          <w:spacing w:val="-5"/>
        </w:rPr>
        <w:t>de</w:t>
      </w:r>
    </w:p>
    <w:p w14:paraId="5B475D10" w14:textId="77777777" w:rsidR="007725FB" w:rsidRDefault="00000000">
      <w:pPr>
        <w:pStyle w:val="Textoindependiente"/>
        <w:ind w:left="140" w:right="138"/>
        <w:jc w:val="both"/>
      </w:pPr>
      <w:r>
        <w:t xml:space="preserve">………………………… {detallar usuarios que nos fueron informados}; por lo tanto, no asumo responsabilidad por su distribución o utilización por partes distintas a las aquí </w:t>
      </w:r>
      <w:r>
        <w:rPr>
          <w:spacing w:val="-2"/>
        </w:rPr>
        <w:t>mencionadas.</w:t>
      </w:r>
    </w:p>
    <w:p w14:paraId="5BCA1085" w14:textId="77777777" w:rsidR="007725FB" w:rsidRDefault="007725FB">
      <w:pPr>
        <w:pStyle w:val="Textoindependiente"/>
      </w:pPr>
    </w:p>
    <w:p w14:paraId="71E892C2" w14:textId="77777777" w:rsidR="007725FB" w:rsidRDefault="00000000">
      <w:pPr>
        <w:pStyle w:val="Textoindependiente"/>
        <w:ind w:left="140"/>
        <w:jc w:val="both"/>
      </w:pPr>
      <w:r>
        <w:t>[Lugar</w:t>
      </w:r>
      <w:r>
        <w:rPr>
          <w:spacing w:val="-4"/>
        </w:rPr>
        <w:t xml:space="preserve"> </w:t>
      </w:r>
      <w:r>
        <w:t>y</w:t>
      </w:r>
      <w:r>
        <w:rPr>
          <w:spacing w:val="-3"/>
        </w:rPr>
        <w:t xml:space="preserve"> </w:t>
      </w:r>
      <w:r>
        <w:rPr>
          <w:spacing w:val="-2"/>
        </w:rPr>
        <w:t>fecha]</w:t>
      </w:r>
    </w:p>
    <w:p w14:paraId="02531185" w14:textId="77777777" w:rsidR="007725FB" w:rsidRDefault="007725FB">
      <w:pPr>
        <w:pStyle w:val="Textoindependiente"/>
      </w:pPr>
    </w:p>
    <w:p w14:paraId="47D3C44D" w14:textId="77777777" w:rsidR="007725FB" w:rsidRDefault="00000000">
      <w:pPr>
        <w:pStyle w:val="Textoindependiente"/>
        <w:spacing w:before="1"/>
        <w:ind w:left="140"/>
        <w:jc w:val="both"/>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221EA587" w14:textId="77777777" w:rsidR="007725FB" w:rsidRDefault="007725FB">
      <w:pPr>
        <w:pStyle w:val="Textoindependiente"/>
        <w:jc w:val="both"/>
        <w:sectPr w:rsidR="007725FB">
          <w:pgSz w:w="11920" w:h="16850"/>
          <w:pgMar w:top="1040" w:right="1559" w:bottom="740" w:left="1559" w:header="552" w:footer="543" w:gutter="0"/>
          <w:cols w:space="720"/>
        </w:sectPr>
      </w:pPr>
    </w:p>
    <w:p w14:paraId="0CC0F793" w14:textId="77777777" w:rsidR="007725FB" w:rsidRDefault="007725FB">
      <w:pPr>
        <w:pStyle w:val="Textoindependiente"/>
        <w:spacing w:before="8"/>
        <w:rPr>
          <w:sz w:val="7"/>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5DE11249" w14:textId="77777777">
        <w:trPr>
          <w:trHeight w:val="506"/>
        </w:trPr>
        <w:tc>
          <w:tcPr>
            <w:tcW w:w="1306" w:type="dxa"/>
            <w:vMerge w:val="restart"/>
            <w:shd w:val="clear" w:color="auto" w:fill="D9D9D9"/>
          </w:tcPr>
          <w:p w14:paraId="61E67979" w14:textId="77777777" w:rsidR="007725FB" w:rsidRDefault="00000000">
            <w:pPr>
              <w:pStyle w:val="TableParagraph"/>
              <w:spacing w:before="2"/>
              <w:ind w:left="316"/>
              <w:rPr>
                <w:b/>
              </w:rPr>
            </w:pPr>
            <w:r>
              <w:rPr>
                <w:b/>
                <w:spacing w:val="-2"/>
              </w:rPr>
              <w:t>V.A.04</w:t>
            </w:r>
          </w:p>
        </w:tc>
        <w:tc>
          <w:tcPr>
            <w:tcW w:w="7202" w:type="dxa"/>
            <w:shd w:val="clear" w:color="auto" w:fill="D9D9D9"/>
          </w:tcPr>
          <w:p w14:paraId="61CF0433" w14:textId="77777777" w:rsidR="007725FB" w:rsidRDefault="00000000">
            <w:pPr>
              <w:pStyle w:val="TableParagraph"/>
              <w:spacing w:line="252" w:lineRule="exact"/>
              <w:rPr>
                <w:b/>
              </w:rPr>
            </w:pPr>
            <w:r>
              <w:rPr>
                <w:b/>
              </w:rPr>
              <w:t>Informe</w:t>
            </w:r>
            <w:r>
              <w:rPr>
                <w:b/>
                <w:spacing w:val="-3"/>
              </w:rPr>
              <w:t xml:space="preserve"> </w:t>
            </w:r>
            <w:r>
              <w:rPr>
                <w:b/>
              </w:rPr>
              <w:t>sobre</w:t>
            </w:r>
            <w:r>
              <w:rPr>
                <w:b/>
                <w:spacing w:val="-3"/>
              </w:rPr>
              <w:t xml:space="preserve"> </w:t>
            </w:r>
            <w:r>
              <w:rPr>
                <w:b/>
              </w:rPr>
              <w:t>cumplimiento</w:t>
            </w:r>
            <w:r>
              <w:rPr>
                <w:b/>
                <w:spacing w:val="-6"/>
              </w:rPr>
              <w:t xml:space="preserve"> </w:t>
            </w:r>
            <w:r>
              <w:rPr>
                <w:b/>
              </w:rPr>
              <w:t>del</w:t>
            </w:r>
            <w:r>
              <w:rPr>
                <w:b/>
                <w:spacing w:val="-5"/>
              </w:rPr>
              <w:t xml:space="preserve"> </w:t>
            </w:r>
            <w:r>
              <w:rPr>
                <w:b/>
              </w:rPr>
              <w:t>sistema</w:t>
            </w:r>
            <w:r>
              <w:rPr>
                <w:b/>
                <w:spacing w:val="-6"/>
              </w:rPr>
              <w:t xml:space="preserve"> </w:t>
            </w:r>
            <w:r>
              <w:rPr>
                <w:b/>
              </w:rPr>
              <w:t>de</w:t>
            </w:r>
            <w:r>
              <w:rPr>
                <w:b/>
                <w:spacing w:val="-4"/>
              </w:rPr>
              <w:t xml:space="preserve"> </w:t>
            </w:r>
            <w:r>
              <w:rPr>
                <w:b/>
              </w:rPr>
              <w:t>control</w:t>
            </w:r>
            <w:r>
              <w:rPr>
                <w:b/>
                <w:spacing w:val="-5"/>
              </w:rPr>
              <w:t xml:space="preserve"> </w:t>
            </w:r>
            <w:r>
              <w:rPr>
                <w:b/>
              </w:rPr>
              <w:t>interno</w:t>
            </w:r>
            <w:r>
              <w:rPr>
                <w:b/>
                <w:spacing w:val="-7"/>
              </w:rPr>
              <w:t xml:space="preserve"> </w:t>
            </w:r>
            <w:r>
              <w:rPr>
                <w:b/>
              </w:rPr>
              <w:t>con respecto a criterios preestablecidos.</w:t>
            </w:r>
          </w:p>
        </w:tc>
      </w:tr>
      <w:tr w:rsidR="007725FB" w14:paraId="1162DDD1" w14:textId="77777777">
        <w:trPr>
          <w:trHeight w:val="254"/>
        </w:trPr>
        <w:tc>
          <w:tcPr>
            <w:tcW w:w="1306" w:type="dxa"/>
            <w:vMerge/>
            <w:tcBorders>
              <w:top w:val="nil"/>
            </w:tcBorders>
            <w:shd w:val="clear" w:color="auto" w:fill="D9D9D9"/>
          </w:tcPr>
          <w:p w14:paraId="1E875ABB" w14:textId="77777777" w:rsidR="007725FB" w:rsidRDefault="007725FB">
            <w:pPr>
              <w:rPr>
                <w:sz w:val="2"/>
                <w:szCs w:val="2"/>
              </w:rPr>
            </w:pPr>
          </w:p>
        </w:tc>
        <w:tc>
          <w:tcPr>
            <w:tcW w:w="7202" w:type="dxa"/>
            <w:shd w:val="clear" w:color="auto" w:fill="D9D9D9"/>
          </w:tcPr>
          <w:p w14:paraId="49B0741A" w14:textId="77777777" w:rsidR="007725FB" w:rsidRDefault="00000000">
            <w:pPr>
              <w:pStyle w:val="TableParagraph"/>
              <w:spacing w:before="2" w:line="232" w:lineRule="exact"/>
              <w:rPr>
                <w:rFonts w:ascii="Arial MT"/>
              </w:rPr>
            </w:pPr>
            <w:r>
              <w:rPr>
                <w:rFonts w:ascii="Arial MT"/>
              </w:rPr>
              <w:t>Encargo</w:t>
            </w:r>
            <w:r>
              <w:rPr>
                <w:rFonts w:ascii="Arial MT"/>
                <w:spacing w:val="-5"/>
              </w:rPr>
              <w:t xml:space="preserve"> </w:t>
            </w:r>
            <w:r>
              <w:rPr>
                <w:rFonts w:ascii="Arial MT"/>
              </w:rPr>
              <w:t>de</w:t>
            </w:r>
            <w:r>
              <w:rPr>
                <w:rFonts w:ascii="Arial MT"/>
                <w:spacing w:val="-7"/>
              </w:rPr>
              <w:t xml:space="preserve"> </w:t>
            </w:r>
            <w:r>
              <w:rPr>
                <w:rFonts w:ascii="Arial MT"/>
              </w:rPr>
              <w:t>informe</w:t>
            </w:r>
            <w:r>
              <w:rPr>
                <w:rFonts w:ascii="Arial MT"/>
                <w:spacing w:val="-7"/>
              </w:rPr>
              <w:t xml:space="preserve"> </w:t>
            </w:r>
            <w:r>
              <w:rPr>
                <w:rFonts w:ascii="Arial MT"/>
              </w:rPr>
              <w:t>directo.</w:t>
            </w:r>
            <w:r>
              <w:rPr>
                <w:rFonts w:ascii="Arial MT"/>
                <w:spacing w:val="-6"/>
              </w:rPr>
              <w:t xml:space="preserve"> </w:t>
            </w:r>
            <w:r>
              <w:rPr>
                <w:rFonts w:ascii="Arial MT"/>
              </w:rPr>
              <w:t>Seguridad</w:t>
            </w:r>
            <w:r>
              <w:rPr>
                <w:rFonts w:ascii="Arial MT"/>
                <w:spacing w:val="-6"/>
              </w:rPr>
              <w:t xml:space="preserve"> </w:t>
            </w:r>
            <w:r>
              <w:rPr>
                <w:rFonts w:ascii="Arial MT"/>
                <w:spacing w:val="-2"/>
              </w:rPr>
              <w:t>razonable.</w:t>
            </w:r>
          </w:p>
        </w:tc>
      </w:tr>
    </w:tbl>
    <w:p w14:paraId="18E462A3" w14:textId="77777777" w:rsidR="007725FB" w:rsidRDefault="007725FB">
      <w:pPr>
        <w:pStyle w:val="Textoindependiente"/>
        <w:spacing w:before="1"/>
      </w:pPr>
    </w:p>
    <w:p w14:paraId="0CA8B42D" w14:textId="77777777" w:rsidR="007725FB" w:rsidRDefault="00000000">
      <w:pPr>
        <w:pStyle w:val="Ttulo1"/>
        <w:ind w:left="498" w:right="502" w:firstLine="61"/>
        <w:rPr>
          <w:rFonts w:ascii="Arial MT" w:hAnsi="Arial MT"/>
          <w:b w:val="0"/>
          <w:u w:val="none"/>
        </w:rPr>
      </w:pPr>
      <w:r>
        <w:rPr>
          <w:rFonts w:ascii="Arial MT" w:hAnsi="Arial MT"/>
          <w:b w:val="0"/>
          <w:noProof/>
        </w:rPr>
        <mc:AlternateContent>
          <mc:Choice Requires="wps">
            <w:drawing>
              <wp:anchor distT="0" distB="0" distL="0" distR="0" simplePos="0" relativeHeight="15733248" behindDoc="0" locked="0" layoutInCell="1" allowOverlap="1" wp14:anchorId="36177946" wp14:editId="3D9442AE">
                <wp:simplePos x="0" y="0"/>
                <wp:positionH relativeFrom="page">
                  <wp:posOffset>1798573</wp:posOffset>
                </wp:positionH>
                <wp:positionV relativeFrom="paragraph">
                  <wp:posOffset>466611</wp:posOffset>
                </wp:positionV>
                <wp:extent cx="3963670" cy="1524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3670" cy="15240"/>
                        </a:xfrm>
                        <a:custGeom>
                          <a:avLst/>
                          <a:gdLst/>
                          <a:ahLst/>
                          <a:cxnLst/>
                          <a:rect l="l" t="t" r="r" b="b"/>
                          <a:pathLst>
                            <a:path w="3963670" h="15240">
                              <a:moveTo>
                                <a:pt x="3963289" y="0"/>
                              </a:moveTo>
                              <a:lnTo>
                                <a:pt x="0" y="0"/>
                              </a:lnTo>
                              <a:lnTo>
                                <a:pt x="0" y="15240"/>
                              </a:lnTo>
                              <a:lnTo>
                                <a:pt x="3963289" y="15240"/>
                              </a:lnTo>
                              <a:lnTo>
                                <a:pt x="39632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A3EE3E" id="Graphic 17" o:spid="_x0000_s1026" style="position:absolute;margin-left:141.6pt;margin-top:36.75pt;width:312.1pt;height:1.2pt;z-index:15733248;visibility:visible;mso-wrap-style:square;mso-wrap-distance-left:0;mso-wrap-distance-top:0;mso-wrap-distance-right:0;mso-wrap-distance-bottom:0;mso-position-horizontal:absolute;mso-position-horizontal-relative:page;mso-position-vertical:absolute;mso-position-vertical-relative:text;v-text-anchor:top" coordsize="396367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" path="m3963289,l,,,15240r3963289,l3963289,xe" fillcolor="black" stroked="f">
                <v:path arrowok="t"/>
                <w10:wrap anchorx="page"/>
              </v:shape>
            </w:pict>
          </mc:Fallback>
        </mc:AlternateContent>
      </w:r>
      <w:r>
        <w:t xml:space="preserve">INFORME DE ASEGURAMIENTO RAZONABLE DE CONTADOR </w:t>
      </w:r>
      <w:proofErr w:type="gramStart"/>
      <w:r>
        <w:t xml:space="preserve">PÚBLICO </w:t>
      </w:r>
      <w:r>
        <w:rPr>
          <w:u w:val="none"/>
        </w:rPr>
        <w:t xml:space="preserve"> </w:t>
      </w:r>
      <w:r>
        <w:t>INDEPENDIENTE</w:t>
      </w:r>
      <w:proofErr w:type="gramEnd"/>
      <w:r>
        <w:rPr>
          <w:spacing w:val="-4"/>
        </w:rPr>
        <w:t xml:space="preserve"> </w:t>
      </w:r>
      <w:r>
        <w:t>SOBRE</w:t>
      </w:r>
      <w:r>
        <w:rPr>
          <w:spacing w:val="-4"/>
        </w:rPr>
        <w:t xml:space="preserve"> </w:t>
      </w:r>
      <w:r>
        <w:t>EL</w:t>
      </w:r>
      <w:r>
        <w:rPr>
          <w:spacing w:val="-4"/>
        </w:rPr>
        <w:t xml:space="preserve"> </w:t>
      </w:r>
      <w:r>
        <w:t>CUMPLIMIENTO</w:t>
      </w:r>
      <w:r>
        <w:rPr>
          <w:spacing w:val="-5"/>
        </w:rPr>
        <w:t xml:space="preserve"> </w:t>
      </w:r>
      <w:r>
        <w:t>DEL</w:t>
      </w:r>
      <w:r>
        <w:rPr>
          <w:spacing w:val="-1"/>
        </w:rPr>
        <w:t xml:space="preserve"> </w:t>
      </w:r>
      <w:r>
        <w:t>SISTEMA</w:t>
      </w:r>
      <w:r>
        <w:rPr>
          <w:spacing w:val="-4"/>
        </w:rPr>
        <w:t xml:space="preserve"> </w:t>
      </w:r>
      <w:r>
        <w:t>DE</w:t>
      </w:r>
      <w:r>
        <w:rPr>
          <w:spacing w:val="-4"/>
        </w:rPr>
        <w:t xml:space="preserve"> </w:t>
      </w:r>
      <w:r>
        <w:t>CONTROL</w:t>
      </w:r>
      <w:r>
        <w:rPr>
          <w:u w:val="none"/>
        </w:rPr>
        <w:t xml:space="preserve"> INTERNO CON LAS NORMAS ESTABLECIDAS POR ABCD</w:t>
      </w:r>
      <w:hyperlink w:anchor="_bookmark16" w:history="1">
        <w:r>
          <w:rPr>
            <w:rFonts w:ascii="Arial MT" w:hAnsi="Arial MT"/>
            <w:b w:val="0"/>
            <w:u w:val="none"/>
            <w:vertAlign w:val="superscript"/>
          </w:rPr>
          <w:t>17</w:t>
        </w:r>
      </w:hyperlink>
    </w:p>
    <w:p w14:paraId="3F14D539" w14:textId="77777777" w:rsidR="007725FB" w:rsidRDefault="007725FB">
      <w:pPr>
        <w:pStyle w:val="Textoindependiente"/>
      </w:pPr>
    </w:p>
    <w:p w14:paraId="1D44D25C" w14:textId="77777777" w:rsidR="007725FB" w:rsidRDefault="007725FB">
      <w:pPr>
        <w:pStyle w:val="Textoindependiente"/>
      </w:pPr>
    </w:p>
    <w:p w14:paraId="7446E76A" w14:textId="77777777" w:rsidR="007725FB" w:rsidRDefault="00000000">
      <w:pPr>
        <w:pStyle w:val="Textoindependiente"/>
        <w:spacing w:line="252" w:lineRule="exact"/>
        <w:ind w:left="140"/>
      </w:pPr>
      <w:r>
        <w:rPr>
          <w:spacing w:val="-2"/>
        </w:rPr>
        <w:t>Señores</w:t>
      </w:r>
    </w:p>
    <w:p w14:paraId="5F28BF19"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39380A02" w14:textId="77777777" w:rsidR="007725FB" w:rsidRDefault="00000000">
      <w:pPr>
        <w:pStyle w:val="Textoindependiente"/>
        <w:tabs>
          <w:tab w:val="left" w:leader="dot" w:pos="2185"/>
        </w:tabs>
        <w:spacing w:line="252" w:lineRule="exact"/>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35E4C618" w14:textId="77777777" w:rsidR="007725FB" w:rsidRDefault="00000000">
      <w:pPr>
        <w:pStyle w:val="Textoindependiente"/>
        <w:spacing w:line="252" w:lineRule="exact"/>
        <w:ind w:left="140"/>
      </w:pPr>
      <w:r>
        <w:t>Domicilio</w:t>
      </w:r>
      <w:r>
        <w:rPr>
          <w:spacing w:val="-9"/>
        </w:rPr>
        <w:t xml:space="preserve"> </w:t>
      </w:r>
      <w:r>
        <w:t>legal:</w:t>
      </w:r>
      <w:r>
        <w:rPr>
          <w:spacing w:val="-7"/>
        </w:rPr>
        <w:t xml:space="preserve"> </w:t>
      </w:r>
      <w:r>
        <w:rPr>
          <w:spacing w:val="-2"/>
        </w:rPr>
        <w:t>……………</w:t>
      </w:r>
    </w:p>
    <w:p w14:paraId="2490589E" w14:textId="77777777" w:rsidR="007725FB" w:rsidRDefault="00000000">
      <w:pPr>
        <w:pStyle w:val="Ttulo3"/>
        <w:spacing w:before="508"/>
      </w:pPr>
      <w:r>
        <w:t>Identificación</w:t>
      </w:r>
      <w:r>
        <w:rPr>
          <w:spacing w:val="-6"/>
        </w:rPr>
        <w:t xml:space="preserve"> </w:t>
      </w:r>
      <w:r>
        <w:t>de</w:t>
      </w:r>
      <w:r>
        <w:rPr>
          <w:spacing w:val="-6"/>
        </w:rPr>
        <w:t xml:space="preserve"> </w:t>
      </w:r>
      <w:r>
        <w:t>la</w:t>
      </w:r>
      <w:r>
        <w:rPr>
          <w:spacing w:val="-6"/>
        </w:rPr>
        <w:t xml:space="preserve"> </w:t>
      </w:r>
      <w:r>
        <w:t>información</w:t>
      </w:r>
      <w:r>
        <w:rPr>
          <w:spacing w:val="-7"/>
        </w:rPr>
        <w:t xml:space="preserve"> </w:t>
      </w:r>
      <w:r>
        <w:t>objeto</w:t>
      </w:r>
      <w:r>
        <w:rPr>
          <w:spacing w:val="-4"/>
        </w:rPr>
        <w:t xml:space="preserve"> </w:t>
      </w:r>
      <w:r>
        <w:t>del</w:t>
      </w:r>
      <w:r>
        <w:rPr>
          <w:spacing w:val="-5"/>
        </w:rPr>
        <w:t xml:space="preserve"> </w:t>
      </w:r>
      <w:r>
        <w:rPr>
          <w:spacing w:val="-2"/>
        </w:rPr>
        <w:t>encargo</w:t>
      </w:r>
    </w:p>
    <w:p w14:paraId="50A46D54" w14:textId="77777777" w:rsidR="007725FB" w:rsidRDefault="00000000">
      <w:pPr>
        <w:pStyle w:val="Textoindependiente"/>
        <w:tabs>
          <w:tab w:val="left" w:leader="dot" w:pos="4835"/>
        </w:tabs>
        <w:spacing w:before="251"/>
        <w:ind w:left="140" w:right="141"/>
        <w:jc w:val="both"/>
      </w:pPr>
      <w:r>
        <w:t>He examinado el sistema de control interno de ABCD para emitir un informe de aseguramiento razonable sobre el diseño, implementación y eficacia operativa de su sistema de control interno …………………………</w:t>
      </w:r>
      <w:hyperlink w:anchor="_bookmark17" w:history="1">
        <w:r>
          <w:rPr>
            <w:vertAlign w:val="superscript"/>
          </w:rPr>
          <w:t>18</w:t>
        </w:r>
      </w:hyperlink>
      <w:r>
        <w:t xml:space="preserve"> durante el período comprendido entre el … de …………… y el … de</w:t>
      </w:r>
      <w:r>
        <w:rPr>
          <w:rFonts w:ascii="Times New Roman" w:hAnsi="Times New Roman"/>
        </w:rPr>
        <w:tab/>
      </w:r>
      <w:proofErr w:type="spellStart"/>
      <w:r>
        <w:t>de</w:t>
      </w:r>
      <w:proofErr w:type="spellEnd"/>
      <w:r>
        <w:t xml:space="preserve"> 20X1.</w:t>
      </w:r>
    </w:p>
    <w:p w14:paraId="4F0317BE" w14:textId="77777777" w:rsidR="007725FB" w:rsidRDefault="00000000">
      <w:pPr>
        <w:pStyle w:val="Ttulo3"/>
        <w:spacing w:before="253"/>
      </w:pPr>
      <w:r>
        <w:t>Responsabilidades</w:t>
      </w:r>
      <w:r>
        <w:rPr>
          <w:spacing w:val="-6"/>
        </w:rPr>
        <w:t xml:space="preserve"> </w:t>
      </w:r>
      <w:r>
        <w:t>de</w:t>
      </w:r>
      <w:r>
        <w:rPr>
          <w:spacing w:val="-9"/>
        </w:rPr>
        <w:t xml:space="preserve"> </w:t>
      </w:r>
      <w:r>
        <w:t>la</w:t>
      </w:r>
      <w:r>
        <w:rPr>
          <w:spacing w:val="-4"/>
        </w:rPr>
        <w:t xml:space="preserve"> </w:t>
      </w:r>
      <w:proofErr w:type="spellStart"/>
      <w:r>
        <w:rPr>
          <w:spacing w:val="-2"/>
        </w:rPr>
        <w:t>Dirección</w:t>
      </w:r>
      <w:r>
        <w:rPr>
          <w:spacing w:val="-2"/>
          <w:vertAlign w:val="superscript"/>
        </w:rPr>
        <w:t>iv</w:t>
      </w:r>
      <w:proofErr w:type="spellEnd"/>
    </w:p>
    <w:p w14:paraId="44B2A0E6" w14:textId="77777777" w:rsidR="007725FB" w:rsidRDefault="00000000">
      <w:pPr>
        <w:pStyle w:val="Textoindependiente"/>
        <w:spacing w:before="254"/>
        <w:ind w:left="140" w:right="143"/>
        <w:jc w:val="both"/>
      </w:pPr>
      <w:r>
        <w:t xml:space="preserve">La </w:t>
      </w:r>
      <w:proofErr w:type="spellStart"/>
      <w:r>
        <w:t>Dirección</w:t>
      </w:r>
      <w:r>
        <w:rPr>
          <w:vertAlign w:val="superscript"/>
        </w:rPr>
        <w:t>iv</w:t>
      </w:r>
      <w:proofErr w:type="spellEnd"/>
      <w:r>
        <w:t xml:space="preserve"> de</w:t>
      </w:r>
      <w:r>
        <w:rPr>
          <w:spacing w:val="-2"/>
        </w:rPr>
        <w:t xml:space="preserve"> </w:t>
      </w:r>
      <w:r>
        <w:t>ABCD</w:t>
      </w:r>
      <w:r>
        <w:rPr>
          <w:spacing w:val="-1"/>
        </w:rPr>
        <w:t xml:space="preserve"> </w:t>
      </w:r>
      <w:r>
        <w:t>es responsable de</w:t>
      </w:r>
      <w:r>
        <w:rPr>
          <w:spacing w:val="-2"/>
        </w:rPr>
        <w:t xml:space="preserve"> </w:t>
      </w:r>
      <w:r>
        <w:t>la definición y/o</w:t>
      </w:r>
      <w:r>
        <w:rPr>
          <w:spacing w:val="-2"/>
        </w:rPr>
        <w:t xml:space="preserve"> </w:t>
      </w:r>
      <w:r>
        <w:t>adopción de</w:t>
      </w:r>
      <w:r>
        <w:rPr>
          <w:spacing w:val="-2"/>
        </w:rPr>
        <w:t xml:space="preserve"> </w:t>
      </w:r>
      <w:r>
        <w:t>los criterios</w:t>
      </w:r>
      <w:r>
        <w:rPr>
          <w:spacing w:val="-2"/>
        </w:rPr>
        <w:t xml:space="preserve"> </w:t>
      </w:r>
      <w:r>
        <w:t>de control o marcos de referencia</w:t>
      </w:r>
      <w:hyperlink w:anchor="_bookmark18" w:history="1">
        <w:r>
          <w:rPr>
            <w:vertAlign w:val="superscript"/>
          </w:rPr>
          <w:t>19</w:t>
        </w:r>
      </w:hyperlink>
      <w:r>
        <w:t xml:space="preserve"> (en adelante, las Normas)</w:t>
      </w:r>
      <w:hyperlink w:anchor="_bookmark19" w:history="1">
        <w:r>
          <w:rPr>
            <w:vertAlign w:val="superscript"/>
          </w:rPr>
          <w:t>20</w:t>
        </w:r>
      </w:hyperlink>
      <w:r>
        <w:t xml:space="preserve"> {adaptar según corresponda} aplicables y del diseño e implementación del sistema de control interno</w:t>
      </w:r>
    </w:p>
    <w:p w14:paraId="13D37F55" w14:textId="77777777" w:rsidR="007725FB" w:rsidRDefault="00000000">
      <w:pPr>
        <w:pStyle w:val="Textoindependiente"/>
        <w:tabs>
          <w:tab w:val="left" w:leader="dot" w:pos="4835"/>
        </w:tabs>
        <w:ind w:left="140" w:right="143"/>
        <w:jc w:val="both"/>
      </w:pPr>
      <w:r>
        <w:t>…………………………</w:t>
      </w:r>
      <w:hyperlink w:anchor="_bookmark20" w:history="1">
        <w:r>
          <w:rPr>
            <w:vertAlign w:val="superscript"/>
          </w:rPr>
          <w:t>21</w:t>
        </w:r>
      </w:hyperlink>
      <w:r>
        <w:t xml:space="preserve"> de acuerdo con los criterios/marcos establecidos, así como también, de su funcionamiento y eficacia operativa durante el período comprendido entre el … de …………… y el … de</w:t>
      </w:r>
      <w:r>
        <w:rPr>
          <w:rFonts w:ascii="Times New Roman" w:hAnsi="Times New Roman"/>
        </w:rPr>
        <w:tab/>
      </w:r>
      <w:proofErr w:type="spellStart"/>
      <w:r>
        <w:t>de</w:t>
      </w:r>
      <w:proofErr w:type="spellEnd"/>
      <w:r>
        <w:t xml:space="preserve"> 20X1.</w:t>
      </w:r>
    </w:p>
    <w:p w14:paraId="33C8A94F" w14:textId="77777777" w:rsidR="007725FB" w:rsidRDefault="00000000">
      <w:pPr>
        <w:pStyle w:val="Textoindependiente"/>
        <w:spacing w:before="254"/>
        <w:ind w:left="140" w:right="144"/>
        <w:jc w:val="both"/>
      </w:pPr>
      <w:r>
        <w:t xml:space="preserve">La </w:t>
      </w:r>
      <w:proofErr w:type="spellStart"/>
      <w:r>
        <w:t>Dirección</w:t>
      </w:r>
      <w:r>
        <w:rPr>
          <w:vertAlign w:val="superscript"/>
        </w:rPr>
        <w:t>iv</w:t>
      </w:r>
      <w:proofErr w:type="spellEnd"/>
      <w:r>
        <w:t xml:space="preserve"> es también responsable de la prevención y detección de fraudes y del cumplimiento de las leyes y regulaciones relacionadas con la actividad de ABCD {en caso de que corresponda}.</w:t>
      </w:r>
    </w:p>
    <w:p w14:paraId="341415D7" w14:textId="77777777" w:rsidR="007725FB" w:rsidRDefault="00000000">
      <w:pPr>
        <w:pStyle w:val="Ttulo3"/>
        <w:spacing w:before="253"/>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0196A04B" w14:textId="77777777" w:rsidR="007725FB" w:rsidRDefault="00000000">
      <w:pPr>
        <w:pStyle w:val="Textoindependiente"/>
        <w:spacing w:before="251"/>
        <w:ind w:left="140" w:right="145"/>
        <w:jc w:val="both"/>
      </w:pPr>
      <w:r>
        <w:t>Mi responsabilidad consiste en expresar una conclusión de seguridad razonable sobre el</w:t>
      </w:r>
      <w:r>
        <w:rPr>
          <w:spacing w:val="70"/>
          <w:w w:val="150"/>
        </w:rPr>
        <w:t xml:space="preserve"> </w:t>
      </w:r>
      <w:r>
        <w:t>diseño,</w:t>
      </w:r>
      <w:r>
        <w:rPr>
          <w:spacing w:val="72"/>
          <w:w w:val="150"/>
        </w:rPr>
        <w:t xml:space="preserve"> </w:t>
      </w:r>
      <w:r>
        <w:t>implementación</w:t>
      </w:r>
      <w:r>
        <w:rPr>
          <w:spacing w:val="72"/>
          <w:w w:val="150"/>
        </w:rPr>
        <w:t xml:space="preserve"> </w:t>
      </w:r>
      <w:r>
        <w:t>y</w:t>
      </w:r>
      <w:r>
        <w:rPr>
          <w:spacing w:val="71"/>
          <w:w w:val="150"/>
        </w:rPr>
        <w:t xml:space="preserve"> </w:t>
      </w:r>
      <w:r>
        <w:t>eficacia</w:t>
      </w:r>
      <w:r>
        <w:rPr>
          <w:spacing w:val="72"/>
          <w:w w:val="150"/>
        </w:rPr>
        <w:t xml:space="preserve"> </w:t>
      </w:r>
      <w:r>
        <w:t>operativa</w:t>
      </w:r>
      <w:r>
        <w:rPr>
          <w:spacing w:val="71"/>
          <w:w w:val="150"/>
        </w:rPr>
        <w:t xml:space="preserve"> </w:t>
      </w:r>
      <w:r>
        <w:t>del</w:t>
      </w:r>
      <w:r>
        <w:rPr>
          <w:spacing w:val="70"/>
          <w:w w:val="150"/>
        </w:rPr>
        <w:t xml:space="preserve"> </w:t>
      </w:r>
      <w:r>
        <w:t>sistema</w:t>
      </w:r>
      <w:r>
        <w:rPr>
          <w:spacing w:val="72"/>
          <w:w w:val="150"/>
        </w:rPr>
        <w:t xml:space="preserve"> </w:t>
      </w:r>
      <w:r>
        <w:t>de</w:t>
      </w:r>
      <w:r>
        <w:rPr>
          <w:spacing w:val="68"/>
          <w:w w:val="150"/>
        </w:rPr>
        <w:t xml:space="preserve"> </w:t>
      </w:r>
      <w:r>
        <w:t>control</w:t>
      </w:r>
      <w:r>
        <w:rPr>
          <w:spacing w:val="71"/>
          <w:w w:val="150"/>
        </w:rPr>
        <w:t xml:space="preserve"> </w:t>
      </w:r>
      <w:r>
        <w:rPr>
          <w:spacing w:val="-2"/>
        </w:rPr>
        <w:t>interno</w:t>
      </w:r>
    </w:p>
    <w:p w14:paraId="0A8FFFCB" w14:textId="77777777" w:rsidR="007725FB" w:rsidRDefault="00000000">
      <w:pPr>
        <w:pStyle w:val="Textoindependiente"/>
        <w:tabs>
          <w:tab w:val="left" w:leader="dot" w:pos="2341"/>
        </w:tabs>
        <w:spacing w:before="1"/>
        <w:ind w:left="140"/>
        <w:jc w:val="both"/>
      </w:pPr>
      <w:r>
        <w:rPr>
          <w:spacing w:val="-10"/>
        </w:rPr>
        <w:t>…</w:t>
      </w:r>
      <w:r>
        <w:rPr>
          <w:rFonts w:ascii="Times New Roman" w:hAnsi="Times New Roman"/>
        </w:rPr>
        <w:tab/>
      </w:r>
      <w:hyperlink w:anchor="_bookmark21" w:history="1">
        <w:r>
          <w:rPr>
            <w:vertAlign w:val="superscript"/>
          </w:rPr>
          <w:t>22</w:t>
        </w:r>
        <w:r>
          <w:t>,</w:t>
        </w:r>
      </w:hyperlink>
      <w:r>
        <w:rPr>
          <w:spacing w:val="8"/>
        </w:rPr>
        <w:t xml:space="preserve"> </w:t>
      </w:r>
      <w:r>
        <w:t>basada</w:t>
      </w:r>
      <w:r>
        <w:rPr>
          <w:spacing w:val="10"/>
        </w:rPr>
        <w:t xml:space="preserve"> </w:t>
      </w:r>
      <w:r>
        <w:t>en</w:t>
      </w:r>
      <w:r>
        <w:rPr>
          <w:spacing w:val="7"/>
        </w:rPr>
        <w:t xml:space="preserve"> </w:t>
      </w:r>
      <w:r>
        <w:t>mi</w:t>
      </w:r>
      <w:r>
        <w:rPr>
          <w:spacing w:val="9"/>
        </w:rPr>
        <w:t xml:space="preserve"> </w:t>
      </w:r>
      <w:r>
        <w:t>encargo</w:t>
      </w:r>
      <w:r>
        <w:rPr>
          <w:spacing w:val="10"/>
        </w:rPr>
        <w:t xml:space="preserve"> </w:t>
      </w:r>
      <w:r>
        <w:t>de</w:t>
      </w:r>
      <w:r>
        <w:rPr>
          <w:spacing w:val="10"/>
        </w:rPr>
        <w:t xml:space="preserve"> </w:t>
      </w:r>
      <w:r>
        <w:t>aseguramiento.</w:t>
      </w:r>
      <w:r>
        <w:rPr>
          <w:spacing w:val="11"/>
        </w:rPr>
        <w:t xml:space="preserve"> </w:t>
      </w:r>
      <w:r>
        <w:t>He</w:t>
      </w:r>
      <w:r>
        <w:rPr>
          <w:spacing w:val="10"/>
        </w:rPr>
        <w:t xml:space="preserve"> </w:t>
      </w:r>
      <w:r>
        <w:t>llevado</w:t>
      </w:r>
      <w:r>
        <w:rPr>
          <w:spacing w:val="10"/>
        </w:rPr>
        <w:t xml:space="preserve"> </w:t>
      </w:r>
      <w:r>
        <w:t>a</w:t>
      </w:r>
      <w:r>
        <w:rPr>
          <w:spacing w:val="10"/>
        </w:rPr>
        <w:t xml:space="preserve"> </w:t>
      </w:r>
      <w:r>
        <w:rPr>
          <w:spacing w:val="-4"/>
        </w:rPr>
        <w:t>cabo</w:t>
      </w:r>
    </w:p>
    <w:p w14:paraId="5154B81B" w14:textId="77777777" w:rsidR="007725FB" w:rsidRDefault="00000000">
      <w:pPr>
        <w:pStyle w:val="Textoindependiente"/>
        <w:spacing w:before="2"/>
        <w:ind w:left="140" w:right="140"/>
        <w:jc w:val="both"/>
      </w:pPr>
      <w:r>
        <w:t xml:space="preserve">mi tarea de conformidad con las normas sobre otros encargos de aseguramiento establecidas en la sección V.A de la Resolución Técnica </w:t>
      </w:r>
      <w:proofErr w:type="spellStart"/>
      <w:r>
        <w:t>N°</w:t>
      </w:r>
      <w:proofErr w:type="spellEnd"/>
      <w:r>
        <w:t xml:space="preserve"> 37 de la Federación Argentina de Consejos Profesionales de Ciencias Económicas (FACPCE). Dichas normas exigen que planifique y ejecute el encargo con el fin de obtener una seguridad </w:t>
      </w:r>
      <w:r>
        <w:rPr>
          <w:spacing w:val="-2"/>
        </w:rPr>
        <w:t>razonable</w:t>
      </w:r>
      <w:r>
        <w:rPr>
          <w:spacing w:val="-6"/>
        </w:rPr>
        <w:t xml:space="preserve"> </w:t>
      </w:r>
      <w:r>
        <w:rPr>
          <w:spacing w:val="-2"/>
        </w:rPr>
        <w:t>acerca</w:t>
      </w:r>
      <w:r>
        <w:rPr>
          <w:spacing w:val="-6"/>
        </w:rPr>
        <w:t xml:space="preserve"> </w:t>
      </w:r>
      <w:r>
        <w:rPr>
          <w:spacing w:val="-2"/>
        </w:rPr>
        <w:t>de</w:t>
      </w:r>
      <w:r>
        <w:rPr>
          <w:spacing w:val="-8"/>
        </w:rPr>
        <w:t xml:space="preserve"> </w:t>
      </w:r>
      <w:r>
        <w:rPr>
          <w:spacing w:val="-2"/>
        </w:rPr>
        <w:t>si,</w:t>
      </w:r>
      <w:r>
        <w:rPr>
          <w:spacing w:val="-4"/>
        </w:rPr>
        <w:t xml:space="preserve"> </w:t>
      </w:r>
      <w:r>
        <w:rPr>
          <w:spacing w:val="-2"/>
        </w:rPr>
        <w:t>en</w:t>
      </w:r>
      <w:r>
        <w:rPr>
          <w:spacing w:val="-5"/>
        </w:rPr>
        <w:t xml:space="preserve"> </w:t>
      </w:r>
      <w:r>
        <w:rPr>
          <w:spacing w:val="-2"/>
        </w:rPr>
        <w:t>todos</w:t>
      </w:r>
      <w:r>
        <w:rPr>
          <w:spacing w:val="-5"/>
        </w:rPr>
        <w:t xml:space="preserve"> </w:t>
      </w:r>
      <w:r>
        <w:rPr>
          <w:spacing w:val="-2"/>
        </w:rPr>
        <w:t>los</w:t>
      </w:r>
      <w:r>
        <w:rPr>
          <w:spacing w:val="-5"/>
        </w:rPr>
        <w:t xml:space="preserve"> </w:t>
      </w:r>
      <w:r>
        <w:rPr>
          <w:spacing w:val="-2"/>
        </w:rPr>
        <w:t>aspectos</w:t>
      </w:r>
      <w:r>
        <w:rPr>
          <w:spacing w:val="-4"/>
        </w:rPr>
        <w:t xml:space="preserve"> </w:t>
      </w:r>
      <w:r>
        <w:rPr>
          <w:spacing w:val="-2"/>
        </w:rPr>
        <w:t>significativos,</w:t>
      </w:r>
      <w:r>
        <w:rPr>
          <w:spacing w:val="-4"/>
        </w:rPr>
        <w:t xml:space="preserve"> </w:t>
      </w:r>
      <w:r>
        <w:rPr>
          <w:spacing w:val="-2"/>
        </w:rPr>
        <w:t>el</w:t>
      </w:r>
      <w:r>
        <w:rPr>
          <w:spacing w:val="-7"/>
        </w:rPr>
        <w:t xml:space="preserve"> </w:t>
      </w:r>
      <w:r>
        <w:rPr>
          <w:spacing w:val="-2"/>
        </w:rPr>
        <w:t>sistema</w:t>
      </w:r>
      <w:r>
        <w:rPr>
          <w:spacing w:val="-6"/>
        </w:rPr>
        <w:t xml:space="preserve"> </w:t>
      </w:r>
      <w:r>
        <w:rPr>
          <w:spacing w:val="-2"/>
        </w:rPr>
        <w:t>de</w:t>
      </w:r>
      <w:r>
        <w:rPr>
          <w:spacing w:val="-6"/>
        </w:rPr>
        <w:t xml:space="preserve"> </w:t>
      </w:r>
      <w:r>
        <w:rPr>
          <w:spacing w:val="-2"/>
        </w:rPr>
        <w:t>control</w:t>
      </w:r>
      <w:r>
        <w:rPr>
          <w:spacing w:val="-6"/>
        </w:rPr>
        <w:t xml:space="preserve"> </w:t>
      </w:r>
      <w:r>
        <w:rPr>
          <w:spacing w:val="-2"/>
        </w:rPr>
        <w:t>interno</w:t>
      </w:r>
    </w:p>
    <w:p w14:paraId="3A27D357" w14:textId="77777777" w:rsidR="007725FB" w:rsidRDefault="00000000">
      <w:pPr>
        <w:pStyle w:val="Textoindependiente"/>
        <w:tabs>
          <w:tab w:val="left" w:leader="dot" w:pos="2403"/>
        </w:tabs>
        <w:ind w:left="140"/>
        <w:jc w:val="both"/>
      </w:pPr>
      <w:r>
        <w:rPr>
          <w:spacing w:val="-10"/>
        </w:rPr>
        <w:t>…</w:t>
      </w:r>
      <w:r>
        <w:rPr>
          <w:rFonts w:ascii="Times New Roman" w:hAnsi="Times New Roman"/>
        </w:rPr>
        <w:tab/>
      </w:r>
      <w:r>
        <w:t>cumple</w:t>
      </w:r>
      <w:r>
        <w:rPr>
          <w:spacing w:val="-7"/>
        </w:rPr>
        <w:t xml:space="preserve"> </w:t>
      </w:r>
      <w:r>
        <w:t>con</w:t>
      </w:r>
      <w:r>
        <w:rPr>
          <w:spacing w:val="-7"/>
        </w:rPr>
        <w:t xml:space="preserve"> </w:t>
      </w:r>
      <w:r>
        <w:t>los</w:t>
      </w:r>
      <w:r>
        <w:rPr>
          <w:spacing w:val="-6"/>
        </w:rPr>
        <w:t xml:space="preserve"> </w:t>
      </w:r>
      <w:r>
        <w:t>objetivos</w:t>
      </w:r>
      <w:r>
        <w:rPr>
          <w:spacing w:val="-7"/>
        </w:rPr>
        <w:t xml:space="preserve"> </w:t>
      </w:r>
      <w:r>
        <w:t>de</w:t>
      </w:r>
      <w:r>
        <w:rPr>
          <w:spacing w:val="-5"/>
        </w:rPr>
        <w:t xml:space="preserve"> </w:t>
      </w:r>
      <w:r>
        <w:t>control</w:t>
      </w:r>
      <w:r>
        <w:rPr>
          <w:spacing w:val="-5"/>
        </w:rPr>
        <w:t xml:space="preserve"> </w:t>
      </w:r>
      <w:r>
        <w:t>establecidos</w:t>
      </w:r>
      <w:r>
        <w:rPr>
          <w:spacing w:val="-4"/>
        </w:rPr>
        <w:t xml:space="preserve"> </w:t>
      </w:r>
      <w:r>
        <w:t>en</w:t>
      </w:r>
      <w:r>
        <w:rPr>
          <w:spacing w:val="-5"/>
        </w:rPr>
        <w:t xml:space="preserve"> </w:t>
      </w:r>
      <w:r>
        <w:t>las</w:t>
      </w:r>
      <w:r>
        <w:rPr>
          <w:spacing w:val="-3"/>
        </w:rPr>
        <w:t xml:space="preserve"> </w:t>
      </w:r>
      <w:r>
        <w:rPr>
          <w:spacing w:val="-2"/>
        </w:rPr>
        <w:t>Normas.</w:t>
      </w:r>
    </w:p>
    <w:p w14:paraId="24E38593" w14:textId="77777777" w:rsidR="007725FB" w:rsidRDefault="00000000">
      <w:pPr>
        <w:pStyle w:val="Textoindependiente"/>
        <w:spacing w:before="253"/>
        <w:ind w:left="140" w:right="140"/>
        <w:jc w:val="both"/>
      </w:pPr>
      <w:r>
        <w:t>Un encargo de aseguramiento</w:t>
      </w:r>
      <w:r>
        <w:rPr>
          <w:spacing w:val="-2"/>
        </w:rPr>
        <w:t xml:space="preserve"> </w:t>
      </w:r>
      <w:r>
        <w:t>razonable implica la aplicación de procedimientos sobre el diseño, implementación y eficacia operativa del sistema de control interno y requiere la aplicación de procedimientos para obtener elementos de juicio válidos y suficientes sobre el diseño, implementación y eficacia operativa de los controles.</w:t>
      </w:r>
    </w:p>
    <w:p w14:paraId="4788317E" w14:textId="77777777" w:rsidR="007725FB" w:rsidRDefault="007725FB">
      <w:pPr>
        <w:pStyle w:val="Textoindependiente"/>
        <w:spacing w:before="9"/>
        <w:rPr>
          <w:sz w:val="16"/>
        </w:rPr>
      </w:pPr>
    </w:p>
    <w:p w14:paraId="4EDF877D" w14:textId="77777777" w:rsidR="007725FB" w:rsidRDefault="00000000">
      <w:pPr>
        <w:spacing w:line="20" w:lineRule="exact"/>
        <w:ind w:left="-427"/>
        <w:rPr>
          <w:sz w:val="2"/>
        </w:rPr>
      </w:pPr>
      <w:r>
        <w:rPr>
          <w:noProof/>
          <w:sz w:val="2"/>
        </w:rPr>
        <mc:AlternateContent>
          <mc:Choice Requires="wpg">
            <w:drawing>
              <wp:inline distT="0" distB="0" distL="0" distR="0" wp14:anchorId="7BCED54A" wp14:editId="48D96E0B">
                <wp:extent cx="1829435" cy="7620"/>
                <wp:effectExtent l="0" t="0" r="0" b="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19" name="Graphic 19"/>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D6D360" id="Group 18"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">
                <v:shape id="Graphic 19"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" path="m1829435,l,,,7619r1829435,l1829435,xe" fillcolor="black" stroked="f">
                  <v:path arrowok="t"/>
                </v:shape>
                <w10:anchorlock/>
              </v:group>
            </w:pict>
          </mc:Fallback>
        </mc:AlternateContent>
      </w:r>
    </w:p>
    <w:p w14:paraId="705DA2A5" w14:textId="77777777" w:rsidR="007725FB" w:rsidRDefault="00000000">
      <w:pPr>
        <w:spacing w:before="84"/>
        <w:ind w:left="140"/>
        <w:rPr>
          <w:sz w:val="16"/>
        </w:rPr>
      </w:pPr>
      <w:bookmarkStart w:id="16" w:name="_bookmark16"/>
      <w:bookmarkEnd w:id="16"/>
      <w:r>
        <w:rPr>
          <w:sz w:val="16"/>
          <w:vertAlign w:val="superscript"/>
        </w:rPr>
        <w:t>17</w:t>
      </w:r>
      <w:r>
        <w:rPr>
          <w:spacing w:val="-4"/>
          <w:sz w:val="16"/>
        </w:rPr>
        <w:t xml:space="preserve"> </w:t>
      </w:r>
      <w:proofErr w:type="gramStart"/>
      <w:r>
        <w:rPr>
          <w:sz w:val="16"/>
        </w:rPr>
        <w:t>El</w:t>
      </w:r>
      <w:proofErr w:type="gramEnd"/>
      <w:r>
        <w:rPr>
          <w:spacing w:val="-5"/>
          <w:sz w:val="16"/>
        </w:rPr>
        <w:t xml:space="preserve"> </w:t>
      </w:r>
      <w:r>
        <w:rPr>
          <w:sz w:val="16"/>
        </w:rPr>
        <w:t>encargo</w:t>
      </w:r>
      <w:r>
        <w:rPr>
          <w:spacing w:val="-4"/>
          <w:sz w:val="16"/>
        </w:rPr>
        <w:t xml:space="preserve"> </w:t>
      </w:r>
      <w:r>
        <w:rPr>
          <w:sz w:val="16"/>
        </w:rPr>
        <w:t>puede</w:t>
      </w:r>
      <w:r>
        <w:rPr>
          <w:spacing w:val="-3"/>
          <w:sz w:val="16"/>
        </w:rPr>
        <w:t xml:space="preserve"> </w:t>
      </w:r>
      <w:r>
        <w:rPr>
          <w:sz w:val="16"/>
        </w:rPr>
        <w:t>incluir</w:t>
      </w:r>
      <w:r>
        <w:rPr>
          <w:spacing w:val="-6"/>
          <w:sz w:val="16"/>
        </w:rPr>
        <w:t xml:space="preserve"> </w:t>
      </w:r>
      <w:r>
        <w:rPr>
          <w:sz w:val="16"/>
        </w:rPr>
        <w:t>un</w:t>
      </w:r>
      <w:r>
        <w:rPr>
          <w:spacing w:val="-4"/>
          <w:sz w:val="16"/>
        </w:rPr>
        <w:t xml:space="preserve"> </w:t>
      </w:r>
      <w:r>
        <w:rPr>
          <w:sz w:val="16"/>
        </w:rPr>
        <w:t>examen</w:t>
      </w:r>
      <w:r>
        <w:rPr>
          <w:spacing w:val="-3"/>
          <w:sz w:val="16"/>
        </w:rPr>
        <w:t xml:space="preserve"> </w:t>
      </w:r>
      <w:r>
        <w:rPr>
          <w:sz w:val="16"/>
        </w:rPr>
        <w:t>integral</w:t>
      </w:r>
      <w:r>
        <w:rPr>
          <w:spacing w:val="-3"/>
          <w:sz w:val="16"/>
        </w:rPr>
        <w:t xml:space="preserve"> </w:t>
      </w:r>
      <w:r>
        <w:rPr>
          <w:sz w:val="16"/>
        </w:rPr>
        <w:t>del</w:t>
      </w:r>
      <w:r>
        <w:rPr>
          <w:spacing w:val="-5"/>
          <w:sz w:val="16"/>
        </w:rPr>
        <w:t xml:space="preserve"> </w:t>
      </w:r>
      <w:r>
        <w:rPr>
          <w:sz w:val="16"/>
        </w:rPr>
        <w:t>sistema</w:t>
      </w:r>
      <w:r>
        <w:rPr>
          <w:spacing w:val="-4"/>
          <w:sz w:val="16"/>
        </w:rPr>
        <w:t xml:space="preserve"> </w:t>
      </w:r>
      <w:r>
        <w:rPr>
          <w:sz w:val="16"/>
        </w:rPr>
        <w:t>de</w:t>
      </w:r>
      <w:r>
        <w:rPr>
          <w:spacing w:val="-6"/>
          <w:sz w:val="16"/>
        </w:rPr>
        <w:t xml:space="preserve"> </w:t>
      </w:r>
      <w:r>
        <w:rPr>
          <w:sz w:val="16"/>
        </w:rPr>
        <w:t>control</w:t>
      </w:r>
      <w:r>
        <w:rPr>
          <w:spacing w:val="-2"/>
          <w:sz w:val="16"/>
        </w:rPr>
        <w:t xml:space="preserve"> </w:t>
      </w:r>
      <w:r>
        <w:rPr>
          <w:sz w:val="16"/>
        </w:rPr>
        <w:t>interno</w:t>
      </w:r>
      <w:r>
        <w:rPr>
          <w:spacing w:val="-4"/>
          <w:sz w:val="16"/>
        </w:rPr>
        <w:t xml:space="preserve"> </w:t>
      </w:r>
      <w:r>
        <w:rPr>
          <w:sz w:val="16"/>
        </w:rPr>
        <w:t>o</w:t>
      </w:r>
      <w:r>
        <w:rPr>
          <w:spacing w:val="-3"/>
          <w:sz w:val="16"/>
        </w:rPr>
        <w:t xml:space="preserve"> </w:t>
      </w:r>
      <w:r>
        <w:rPr>
          <w:sz w:val="16"/>
        </w:rPr>
        <w:t>un</w:t>
      </w:r>
      <w:r>
        <w:rPr>
          <w:spacing w:val="-6"/>
          <w:sz w:val="16"/>
        </w:rPr>
        <w:t xml:space="preserve"> </w:t>
      </w:r>
      <w:r>
        <w:rPr>
          <w:sz w:val="16"/>
        </w:rPr>
        <w:t>componente</w:t>
      </w:r>
      <w:r>
        <w:rPr>
          <w:spacing w:val="-6"/>
          <w:sz w:val="16"/>
        </w:rPr>
        <w:t xml:space="preserve"> </w:t>
      </w:r>
      <w:r>
        <w:rPr>
          <w:sz w:val="16"/>
        </w:rPr>
        <w:t>o</w:t>
      </w:r>
      <w:r>
        <w:rPr>
          <w:spacing w:val="-3"/>
          <w:sz w:val="16"/>
        </w:rPr>
        <w:t xml:space="preserve"> </w:t>
      </w:r>
      <w:r>
        <w:rPr>
          <w:spacing w:val="-2"/>
          <w:sz w:val="16"/>
        </w:rPr>
        <w:t>elemento.</w:t>
      </w:r>
    </w:p>
    <w:p w14:paraId="533584C8" w14:textId="77777777" w:rsidR="007725FB" w:rsidRDefault="00000000">
      <w:pPr>
        <w:spacing w:before="1" w:line="183" w:lineRule="exact"/>
        <w:ind w:left="140"/>
        <w:rPr>
          <w:sz w:val="16"/>
        </w:rPr>
      </w:pPr>
      <w:bookmarkStart w:id="17" w:name="_bookmark17"/>
      <w:bookmarkEnd w:id="17"/>
      <w:r>
        <w:rPr>
          <w:sz w:val="16"/>
          <w:vertAlign w:val="superscript"/>
        </w:rPr>
        <w:t>18</w:t>
      </w:r>
      <w:r>
        <w:rPr>
          <w:spacing w:val="-5"/>
          <w:sz w:val="16"/>
        </w:rPr>
        <w:t xml:space="preserve"> </w:t>
      </w:r>
      <w:proofErr w:type="gramStart"/>
      <w:r>
        <w:rPr>
          <w:sz w:val="16"/>
        </w:rPr>
        <w:t>Debe</w:t>
      </w:r>
      <w:proofErr w:type="gramEnd"/>
      <w:r>
        <w:rPr>
          <w:spacing w:val="-4"/>
          <w:sz w:val="16"/>
        </w:rPr>
        <w:t xml:space="preserve"> </w:t>
      </w:r>
      <w:r>
        <w:rPr>
          <w:sz w:val="16"/>
        </w:rPr>
        <w:t>definirse</w:t>
      </w:r>
      <w:r>
        <w:rPr>
          <w:spacing w:val="-5"/>
          <w:sz w:val="16"/>
        </w:rPr>
        <w:t xml:space="preserve"> </w:t>
      </w:r>
      <w:r>
        <w:rPr>
          <w:sz w:val="16"/>
        </w:rPr>
        <w:t>el</w:t>
      </w:r>
      <w:r>
        <w:rPr>
          <w:spacing w:val="-6"/>
          <w:sz w:val="16"/>
        </w:rPr>
        <w:t xml:space="preserve"> </w:t>
      </w:r>
      <w:r>
        <w:rPr>
          <w:sz w:val="16"/>
        </w:rPr>
        <w:t>alcance,</w:t>
      </w:r>
      <w:r>
        <w:rPr>
          <w:spacing w:val="-5"/>
          <w:sz w:val="16"/>
        </w:rPr>
        <w:t xml:space="preserve"> </w:t>
      </w:r>
      <w:r>
        <w:rPr>
          <w:sz w:val="16"/>
        </w:rPr>
        <w:t>si</w:t>
      </w:r>
      <w:r>
        <w:rPr>
          <w:spacing w:val="-4"/>
          <w:sz w:val="16"/>
        </w:rPr>
        <w:t xml:space="preserve"> </w:t>
      </w:r>
      <w:r>
        <w:rPr>
          <w:sz w:val="16"/>
        </w:rPr>
        <w:t>es</w:t>
      </w:r>
      <w:r>
        <w:rPr>
          <w:spacing w:val="-2"/>
          <w:sz w:val="16"/>
        </w:rPr>
        <w:t xml:space="preserve"> </w:t>
      </w:r>
      <w:r>
        <w:rPr>
          <w:sz w:val="16"/>
        </w:rPr>
        <w:t>integral,</w:t>
      </w:r>
      <w:r>
        <w:rPr>
          <w:spacing w:val="-3"/>
          <w:sz w:val="16"/>
        </w:rPr>
        <w:t xml:space="preserve"> </w:t>
      </w:r>
      <w:r>
        <w:rPr>
          <w:sz w:val="16"/>
        </w:rPr>
        <w:t>relevante</w:t>
      </w:r>
      <w:r>
        <w:rPr>
          <w:spacing w:val="-5"/>
          <w:sz w:val="16"/>
        </w:rPr>
        <w:t xml:space="preserve"> </w:t>
      </w:r>
      <w:r>
        <w:rPr>
          <w:sz w:val="16"/>
        </w:rPr>
        <w:t>para</w:t>
      </w:r>
      <w:r>
        <w:rPr>
          <w:spacing w:val="-6"/>
          <w:sz w:val="16"/>
        </w:rPr>
        <w:t xml:space="preserve"> </w:t>
      </w:r>
      <w:r>
        <w:rPr>
          <w:sz w:val="16"/>
        </w:rPr>
        <w:t>la</w:t>
      </w:r>
      <w:r>
        <w:rPr>
          <w:spacing w:val="-4"/>
          <w:sz w:val="16"/>
        </w:rPr>
        <w:t xml:space="preserve"> </w:t>
      </w:r>
      <w:r>
        <w:rPr>
          <w:sz w:val="16"/>
        </w:rPr>
        <w:t>información</w:t>
      </w:r>
      <w:r>
        <w:rPr>
          <w:spacing w:val="-5"/>
          <w:sz w:val="16"/>
        </w:rPr>
        <w:t xml:space="preserve"> </w:t>
      </w:r>
      <w:r>
        <w:rPr>
          <w:sz w:val="16"/>
        </w:rPr>
        <w:t>financiera,</w:t>
      </w:r>
      <w:r>
        <w:rPr>
          <w:spacing w:val="-3"/>
          <w:sz w:val="16"/>
        </w:rPr>
        <w:t xml:space="preserve"> </w:t>
      </w:r>
      <w:r>
        <w:rPr>
          <w:sz w:val="16"/>
        </w:rPr>
        <w:t>u</w:t>
      </w:r>
      <w:r>
        <w:rPr>
          <w:spacing w:val="-7"/>
          <w:sz w:val="16"/>
        </w:rPr>
        <w:t xml:space="preserve"> </w:t>
      </w:r>
      <w:r>
        <w:rPr>
          <w:sz w:val="16"/>
        </w:rPr>
        <w:t>otros</w:t>
      </w:r>
      <w:r>
        <w:rPr>
          <w:spacing w:val="-7"/>
          <w:sz w:val="16"/>
        </w:rPr>
        <w:t xml:space="preserve"> </w:t>
      </w:r>
      <w:r>
        <w:rPr>
          <w:spacing w:val="-2"/>
          <w:sz w:val="16"/>
        </w:rPr>
        <w:t>componentes.</w:t>
      </w:r>
    </w:p>
    <w:p w14:paraId="4733DBC6" w14:textId="77777777" w:rsidR="007725FB" w:rsidRDefault="00000000">
      <w:pPr>
        <w:spacing w:line="183" w:lineRule="exact"/>
        <w:ind w:left="140"/>
        <w:rPr>
          <w:sz w:val="16"/>
        </w:rPr>
      </w:pPr>
      <w:bookmarkStart w:id="18" w:name="_bookmark18"/>
      <w:bookmarkEnd w:id="18"/>
      <w:r>
        <w:rPr>
          <w:sz w:val="16"/>
          <w:vertAlign w:val="superscript"/>
        </w:rPr>
        <w:t>19</w:t>
      </w:r>
      <w:r>
        <w:rPr>
          <w:spacing w:val="-5"/>
          <w:sz w:val="16"/>
        </w:rPr>
        <w:t xml:space="preserve"> </w:t>
      </w:r>
      <w:proofErr w:type="gramStart"/>
      <w:r>
        <w:rPr>
          <w:sz w:val="16"/>
        </w:rPr>
        <w:t>Deben</w:t>
      </w:r>
      <w:proofErr w:type="gramEnd"/>
      <w:r>
        <w:rPr>
          <w:spacing w:val="-4"/>
          <w:sz w:val="16"/>
        </w:rPr>
        <w:t xml:space="preserve"> </w:t>
      </w:r>
      <w:r>
        <w:rPr>
          <w:sz w:val="16"/>
        </w:rPr>
        <w:t>estar</w:t>
      </w:r>
      <w:r>
        <w:rPr>
          <w:spacing w:val="-4"/>
          <w:sz w:val="16"/>
        </w:rPr>
        <w:t xml:space="preserve"> </w:t>
      </w:r>
      <w:r>
        <w:rPr>
          <w:sz w:val="16"/>
        </w:rPr>
        <w:t>disponibles</w:t>
      </w:r>
      <w:r>
        <w:rPr>
          <w:spacing w:val="-5"/>
          <w:sz w:val="16"/>
        </w:rPr>
        <w:t xml:space="preserve"> </w:t>
      </w:r>
      <w:r>
        <w:rPr>
          <w:sz w:val="16"/>
        </w:rPr>
        <w:t>para</w:t>
      </w:r>
      <w:r>
        <w:rPr>
          <w:spacing w:val="-4"/>
          <w:sz w:val="16"/>
        </w:rPr>
        <w:t xml:space="preserve"> </w:t>
      </w:r>
      <w:r>
        <w:rPr>
          <w:sz w:val="16"/>
        </w:rPr>
        <w:t>el</w:t>
      </w:r>
      <w:r>
        <w:rPr>
          <w:spacing w:val="-3"/>
          <w:sz w:val="16"/>
        </w:rPr>
        <w:t xml:space="preserve"> </w:t>
      </w:r>
      <w:r>
        <w:rPr>
          <w:sz w:val="16"/>
        </w:rPr>
        <w:t>usuario.</w:t>
      </w:r>
      <w:r>
        <w:rPr>
          <w:spacing w:val="-5"/>
          <w:sz w:val="16"/>
        </w:rPr>
        <w:t xml:space="preserve"> </w:t>
      </w:r>
      <w:r>
        <w:rPr>
          <w:sz w:val="16"/>
        </w:rPr>
        <w:t>Pueden</w:t>
      </w:r>
      <w:r>
        <w:rPr>
          <w:spacing w:val="-4"/>
          <w:sz w:val="16"/>
        </w:rPr>
        <w:t xml:space="preserve"> </w:t>
      </w:r>
      <w:r>
        <w:rPr>
          <w:sz w:val="16"/>
        </w:rPr>
        <w:t>agregarse</w:t>
      </w:r>
      <w:r>
        <w:rPr>
          <w:spacing w:val="-6"/>
          <w:sz w:val="16"/>
        </w:rPr>
        <w:t xml:space="preserve"> </w:t>
      </w:r>
      <w:r>
        <w:rPr>
          <w:sz w:val="16"/>
        </w:rPr>
        <w:t>como</w:t>
      </w:r>
      <w:r>
        <w:rPr>
          <w:spacing w:val="-6"/>
          <w:sz w:val="16"/>
        </w:rPr>
        <w:t xml:space="preserve"> </w:t>
      </w:r>
      <w:r>
        <w:rPr>
          <w:sz w:val="16"/>
        </w:rPr>
        <w:t>anexo</w:t>
      </w:r>
      <w:r>
        <w:rPr>
          <w:spacing w:val="-4"/>
          <w:sz w:val="16"/>
        </w:rPr>
        <w:t xml:space="preserve"> </w:t>
      </w:r>
      <w:r>
        <w:rPr>
          <w:sz w:val="16"/>
        </w:rPr>
        <w:t>o</w:t>
      </w:r>
      <w:r>
        <w:rPr>
          <w:spacing w:val="-4"/>
          <w:sz w:val="16"/>
        </w:rPr>
        <w:t xml:space="preserve"> </w:t>
      </w:r>
      <w:r>
        <w:rPr>
          <w:sz w:val="16"/>
        </w:rPr>
        <w:t>referenciarse</w:t>
      </w:r>
      <w:r>
        <w:rPr>
          <w:spacing w:val="-7"/>
          <w:sz w:val="16"/>
        </w:rPr>
        <w:t xml:space="preserve"> </w:t>
      </w:r>
      <w:r>
        <w:rPr>
          <w:sz w:val="16"/>
        </w:rPr>
        <w:t>de</w:t>
      </w:r>
      <w:r>
        <w:rPr>
          <w:spacing w:val="-4"/>
          <w:sz w:val="16"/>
        </w:rPr>
        <w:t xml:space="preserve"> </w:t>
      </w:r>
      <w:r>
        <w:rPr>
          <w:sz w:val="16"/>
        </w:rPr>
        <w:t>donde</w:t>
      </w:r>
      <w:r>
        <w:rPr>
          <w:spacing w:val="-6"/>
          <w:sz w:val="16"/>
        </w:rPr>
        <w:t xml:space="preserve"> </w:t>
      </w:r>
      <w:r>
        <w:rPr>
          <w:sz w:val="16"/>
        </w:rPr>
        <w:t>se</w:t>
      </w:r>
      <w:r>
        <w:rPr>
          <w:spacing w:val="-6"/>
          <w:sz w:val="16"/>
        </w:rPr>
        <w:t xml:space="preserve"> </w:t>
      </w:r>
      <w:r>
        <w:rPr>
          <w:sz w:val="16"/>
        </w:rPr>
        <w:t>puede</w:t>
      </w:r>
      <w:r>
        <w:rPr>
          <w:spacing w:val="-4"/>
          <w:sz w:val="16"/>
        </w:rPr>
        <w:t xml:space="preserve"> </w:t>
      </w:r>
      <w:r>
        <w:rPr>
          <w:spacing w:val="-2"/>
          <w:sz w:val="16"/>
        </w:rPr>
        <w:t>obtener,</w:t>
      </w:r>
    </w:p>
    <w:p w14:paraId="2B832315" w14:textId="77777777" w:rsidR="007725FB" w:rsidRDefault="00000000">
      <w:pPr>
        <w:spacing w:before="1"/>
        <w:ind w:left="140" w:right="128"/>
        <w:rPr>
          <w:sz w:val="16"/>
        </w:rPr>
      </w:pPr>
      <w:bookmarkStart w:id="19" w:name="_bookmark19"/>
      <w:bookmarkEnd w:id="19"/>
      <w:r>
        <w:rPr>
          <w:sz w:val="16"/>
          <w:vertAlign w:val="superscript"/>
        </w:rPr>
        <w:t>20</w:t>
      </w:r>
      <w:r>
        <w:rPr>
          <w:spacing w:val="-7"/>
          <w:sz w:val="16"/>
        </w:rPr>
        <w:t xml:space="preserve"> </w:t>
      </w:r>
      <w:proofErr w:type="gramStart"/>
      <w:r>
        <w:rPr>
          <w:sz w:val="16"/>
        </w:rPr>
        <w:t>Las</w:t>
      </w:r>
      <w:proofErr w:type="gramEnd"/>
      <w:r>
        <w:rPr>
          <w:spacing w:val="-5"/>
          <w:sz w:val="16"/>
        </w:rPr>
        <w:t xml:space="preserve"> </w:t>
      </w:r>
      <w:r>
        <w:rPr>
          <w:sz w:val="16"/>
        </w:rPr>
        <w:t>normas</w:t>
      </w:r>
      <w:r>
        <w:rPr>
          <w:spacing w:val="-5"/>
          <w:sz w:val="16"/>
        </w:rPr>
        <w:t xml:space="preserve"> </w:t>
      </w:r>
      <w:r>
        <w:rPr>
          <w:sz w:val="16"/>
        </w:rPr>
        <w:t>describen</w:t>
      </w:r>
      <w:r>
        <w:rPr>
          <w:spacing w:val="-7"/>
          <w:sz w:val="16"/>
        </w:rPr>
        <w:t xml:space="preserve"> </w:t>
      </w:r>
      <w:r>
        <w:rPr>
          <w:sz w:val="16"/>
        </w:rPr>
        <w:t>los</w:t>
      </w:r>
      <w:r>
        <w:rPr>
          <w:spacing w:val="-8"/>
          <w:sz w:val="16"/>
        </w:rPr>
        <w:t xml:space="preserve"> </w:t>
      </w:r>
      <w:r>
        <w:rPr>
          <w:sz w:val="16"/>
        </w:rPr>
        <w:t>criterios</w:t>
      </w:r>
      <w:r>
        <w:rPr>
          <w:spacing w:val="-7"/>
          <w:sz w:val="16"/>
        </w:rPr>
        <w:t xml:space="preserve"> </w:t>
      </w:r>
      <w:r>
        <w:rPr>
          <w:sz w:val="16"/>
        </w:rPr>
        <w:t>o</w:t>
      </w:r>
      <w:r>
        <w:rPr>
          <w:spacing w:val="-7"/>
          <w:sz w:val="16"/>
        </w:rPr>
        <w:t xml:space="preserve"> </w:t>
      </w:r>
      <w:r>
        <w:rPr>
          <w:sz w:val="16"/>
        </w:rPr>
        <w:t>referencias</w:t>
      </w:r>
      <w:r>
        <w:rPr>
          <w:spacing w:val="-5"/>
          <w:sz w:val="16"/>
        </w:rPr>
        <w:t xml:space="preserve"> </w:t>
      </w:r>
      <w:r>
        <w:rPr>
          <w:sz w:val="16"/>
        </w:rPr>
        <w:t>específicas</w:t>
      </w:r>
      <w:r>
        <w:rPr>
          <w:spacing w:val="-7"/>
          <w:sz w:val="16"/>
        </w:rPr>
        <w:t xml:space="preserve"> </w:t>
      </w:r>
      <w:r>
        <w:rPr>
          <w:sz w:val="16"/>
        </w:rPr>
        <w:t>a</w:t>
      </w:r>
      <w:r>
        <w:rPr>
          <w:spacing w:val="-3"/>
          <w:sz w:val="16"/>
        </w:rPr>
        <w:t xml:space="preserve"> </w:t>
      </w:r>
      <w:r>
        <w:rPr>
          <w:sz w:val="16"/>
        </w:rPr>
        <w:t>Estándares</w:t>
      </w:r>
      <w:r>
        <w:rPr>
          <w:spacing w:val="-5"/>
          <w:sz w:val="16"/>
        </w:rPr>
        <w:t xml:space="preserve"> </w:t>
      </w:r>
      <w:r>
        <w:rPr>
          <w:sz w:val="16"/>
        </w:rPr>
        <w:t>y</w:t>
      </w:r>
      <w:r>
        <w:rPr>
          <w:spacing w:val="-5"/>
          <w:sz w:val="16"/>
        </w:rPr>
        <w:t xml:space="preserve"> </w:t>
      </w:r>
      <w:r>
        <w:rPr>
          <w:sz w:val="16"/>
        </w:rPr>
        <w:t>pueden</w:t>
      </w:r>
      <w:r>
        <w:rPr>
          <w:spacing w:val="-7"/>
          <w:sz w:val="16"/>
        </w:rPr>
        <w:t xml:space="preserve"> </w:t>
      </w:r>
      <w:r>
        <w:rPr>
          <w:sz w:val="16"/>
        </w:rPr>
        <w:t>identificarse</w:t>
      </w:r>
      <w:r>
        <w:rPr>
          <w:spacing w:val="-7"/>
          <w:sz w:val="16"/>
        </w:rPr>
        <w:t xml:space="preserve"> </w:t>
      </w:r>
      <w:r>
        <w:rPr>
          <w:sz w:val="16"/>
        </w:rPr>
        <w:t>en</w:t>
      </w:r>
      <w:r>
        <w:rPr>
          <w:spacing w:val="-7"/>
          <w:sz w:val="16"/>
        </w:rPr>
        <w:t xml:space="preserve"> </w:t>
      </w:r>
      <w:r>
        <w:rPr>
          <w:sz w:val="16"/>
        </w:rPr>
        <w:t>otro</w:t>
      </w:r>
      <w:r>
        <w:rPr>
          <w:spacing w:val="-7"/>
          <w:sz w:val="16"/>
        </w:rPr>
        <w:t xml:space="preserve"> </w:t>
      </w:r>
      <w:r>
        <w:rPr>
          <w:sz w:val="16"/>
        </w:rPr>
        <w:t>anexo</w:t>
      </w:r>
      <w:r>
        <w:rPr>
          <w:spacing w:val="-7"/>
          <w:sz w:val="16"/>
        </w:rPr>
        <w:t xml:space="preserve"> </w:t>
      </w:r>
      <w:r>
        <w:rPr>
          <w:sz w:val="16"/>
        </w:rPr>
        <w:t>adjunto al informe profesional</w:t>
      </w:r>
    </w:p>
    <w:p w14:paraId="60E5A289" w14:textId="77777777" w:rsidR="007725FB" w:rsidRDefault="00000000">
      <w:pPr>
        <w:spacing w:line="183" w:lineRule="exact"/>
        <w:ind w:left="140"/>
        <w:rPr>
          <w:sz w:val="16"/>
        </w:rPr>
      </w:pPr>
      <w:bookmarkStart w:id="20" w:name="_bookmark20"/>
      <w:bookmarkEnd w:id="20"/>
      <w:r>
        <w:rPr>
          <w:sz w:val="16"/>
          <w:vertAlign w:val="superscript"/>
        </w:rPr>
        <w:t>21</w:t>
      </w:r>
      <w:r>
        <w:rPr>
          <w:spacing w:val="-5"/>
          <w:sz w:val="16"/>
        </w:rPr>
        <w:t xml:space="preserve"> </w:t>
      </w:r>
      <w:proofErr w:type="gramStart"/>
      <w:r>
        <w:rPr>
          <w:sz w:val="16"/>
        </w:rPr>
        <w:t>Especificar</w:t>
      </w:r>
      <w:proofErr w:type="gramEnd"/>
      <w:r>
        <w:rPr>
          <w:spacing w:val="-5"/>
          <w:sz w:val="16"/>
        </w:rPr>
        <w:t xml:space="preserve"> </w:t>
      </w:r>
      <w:r>
        <w:rPr>
          <w:sz w:val="16"/>
        </w:rPr>
        <w:t>de</w:t>
      </w:r>
      <w:r>
        <w:rPr>
          <w:spacing w:val="-4"/>
          <w:sz w:val="16"/>
        </w:rPr>
        <w:t xml:space="preserve"> </w:t>
      </w:r>
      <w:r>
        <w:rPr>
          <w:sz w:val="16"/>
        </w:rPr>
        <w:t>acuerdo</w:t>
      </w:r>
      <w:r>
        <w:rPr>
          <w:spacing w:val="-3"/>
          <w:sz w:val="16"/>
        </w:rPr>
        <w:t xml:space="preserve"> </w:t>
      </w:r>
      <w:r>
        <w:rPr>
          <w:sz w:val="16"/>
        </w:rPr>
        <w:t>con</w:t>
      </w:r>
      <w:r>
        <w:rPr>
          <w:spacing w:val="-5"/>
          <w:sz w:val="16"/>
        </w:rPr>
        <w:t xml:space="preserve"> </w:t>
      </w:r>
      <w:r>
        <w:rPr>
          <w:sz w:val="16"/>
        </w:rPr>
        <w:t>la</w:t>
      </w:r>
      <w:r>
        <w:rPr>
          <w:spacing w:val="-5"/>
          <w:sz w:val="16"/>
        </w:rPr>
        <w:t xml:space="preserve"> </w:t>
      </w:r>
      <w:r>
        <w:rPr>
          <w:sz w:val="16"/>
        </w:rPr>
        <w:t>información</w:t>
      </w:r>
      <w:r>
        <w:rPr>
          <w:spacing w:val="-4"/>
          <w:sz w:val="16"/>
        </w:rPr>
        <w:t xml:space="preserve"> </w:t>
      </w:r>
      <w:r>
        <w:rPr>
          <w:sz w:val="16"/>
        </w:rPr>
        <w:t>objeto</w:t>
      </w:r>
      <w:r>
        <w:rPr>
          <w:spacing w:val="-5"/>
          <w:sz w:val="16"/>
        </w:rPr>
        <w:t xml:space="preserve"> </w:t>
      </w:r>
      <w:r>
        <w:rPr>
          <w:sz w:val="16"/>
        </w:rPr>
        <w:t>del</w:t>
      </w:r>
      <w:r>
        <w:rPr>
          <w:spacing w:val="-6"/>
          <w:sz w:val="16"/>
        </w:rPr>
        <w:t xml:space="preserve"> </w:t>
      </w:r>
      <w:r>
        <w:rPr>
          <w:spacing w:val="-2"/>
          <w:sz w:val="16"/>
        </w:rPr>
        <w:t>encargo.</w:t>
      </w:r>
    </w:p>
    <w:p w14:paraId="64994DAA" w14:textId="77777777" w:rsidR="007725FB" w:rsidRDefault="00000000">
      <w:pPr>
        <w:spacing w:before="1"/>
        <w:ind w:left="140"/>
        <w:rPr>
          <w:sz w:val="16"/>
        </w:rPr>
      </w:pPr>
      <w:bookmarkStart w:id="21" w:name="_bookmark21"/>
      <w:bookmarkEnd w:id="21"/>
      <w:r>
        <w:rPr>
          <w:sz w:val="16"/>
          <w:vertAlign w:val="superscript"/>
        </w:rPr>
        <w:t>22</w:t>
      </w:r>
      <w:r>
        <w:rPr>
          <w:spacing w:val="-5"/>
          <w:sz w:val="16"/>
        </w:rPr>
        <w:t xml:space="preserve"> </w:t>
      </w:r>
      <w:proofErr w:type="gramStart"/>
      <w:r>
        <w:rPr>
          <w:sz w:val="16"/>
        </w:rPr>
        <w:t>Especificar</w:t>
      </w:r>
      <w:proofErr w:type="gramEnd"/>
      <w:r>
        <w:rPr>
          <w:spacing w:val="-5"/>
          <w:sz w:val="16"/>
        </w:rPr>
        <w:t xml:space="preserve"> </w:t>
      </w:r>
      <w:r>
        <w:rPr>
          <w:sz w:val="16"/>
        </w:rPr>
        <w:t>de</w:t>
      </w:r>
      <w:r>
        <w:rPr>
          <w:spacing w:val="-4"/>
          <w:sz w:val="16"/>
        </w:rPr>
        <w:t xml:space="preserve"> </w:t>
      </w:r>
      <w:r>
        <w:rPr>
          <w:sz w:val="16"/>
        </w:rPr>
        <w:t>acuerdo</w:t>
      </w:r>
      <w:r>
        <w:rPr>
          <w:spacing w:val="-3"/>
          <w:sz w:val="16"/>
        </w:rPr>
        <w:t xml:space="preserve"> </w:t>
      </w:r>
      <w:r>
        <w:rPr>
          <w:sz w:val="16"/>
        </w:rPr>
        <w:t>con</w:t>
      </w:r>
      <w:r>
        <w:rPr>
          <w:spacing w:val="-5"/>
          <w:sz w:val="16"/>
        </w:rPr>
        <w:t xml:space="preserve"> </w:t>
      </w:r>
      <w:r>
        <w:rPr>
          <w:sz w:val="16"/>
        </w:rPr>
        <w:t>la</w:t>
      </w:r>
      <w:r>
        <w:rPr>
          <w:spacing w:val="-5"/>
          <w:sz w:val="16"/>
        </w:rPr>
        <w:t xml:space="preserve"> </w:t>
      </w:r>
      <w:r>
        <w:rPr>
          <w:sz w:val="16"/>
        </w:rPr>
        <w:t>información</w:t>
      </w:r>
      <w:r>
        <w:rPr>
          <w:spacing w:val="-4"/>
          <w:sz w:val="16"/>
        </w:rPr>
        <w:t xml:space="preserve"> </w:t>
      </w:r>
      <w:r>
        <w:rPr>
          <w:sz w:val="16"/>
        </w:rPr>
        <w:t>objeto</w:t>
      </w:r>
      <w:r>
        <w:rPr>
          <w:spacing w:val="-5"/>
          <w:sz w:val="16"/>
        </w:rPr>
        <w:t xml:space="preserve"> </w:t>
      </w:r>
      <w:r>
        <w:rPr>
          <w:sz w:val="16"/>
        </w:rPr>
        <w:t>del</w:t>
      </w:r>
      <w:r>
        <w:rPr>
          <w:spacing w:val="-6"/>
          <w:sz w:val="16"/>
        </w:rPr>
        <w:t xml:space="preserve"> </w:t>
      </w:r>
      <w:r>
        <w:rPr>
          <w:spacing w:val="-2"/>
          <w:sz w:val="16"/>
        </w:rPr>
        <w:t>encargo.</w:t>
      </w:r>
    </w:p>
    <w:p w14:paraId="6845622D" w14:textId="77777777" w:rsidR="007725FB" w:rsidRDefault="007725FB">
      <w:pPr>
        <w:rPr>
          <w:sz w:val="16"/>
        </w:rPr>
        <w:sectPr w:rsidR="007725FB">
          <w:pgSz w:w="11920" w:h="16850"/>
          <w:pgMar w:top="1040" w:right="1559" w:bottom="740" w:left="1559" w:header="552" w:footer="543" w:gutter="0"/>
          <w:cols w:space="720"/>
        </w:sectPr>
      </w:pPr>
    </w:p>
    <w:p w14:paraId="48D43602" w14:textId="77777777" w:rsidR="007725FB" w:rsidRDefault="007725FB">
      <w:pPr>
        <w:pStyle w:val="Textoindependiente"/>
        <w:spacing w:before="90"/>
      </w:pPr>
    </w:p>
    <w:p w14:paraId="1028C684" w14:textId="77777777" w:rsidR="007725FB" w:rsidRDefault="00000000">
      <w:pPr>
        <w:pStyle w:val="Textoindependiente"/>
        <w:ind w:left="140" w:right="144"/>
        <w:jc w:val="both"/>
      </w:pPr>
      <w:r>
        <w:t>Los procedimientos seleccionados dependen del</w:t>
      </w:r>
      <w:r>
        <w:rPr>
          <w:spacing w:val="-1"/>
        </w:rPr>
        <w:t xml:space="preserve"> </w:t>
      </w:r>
      <w:r>
        <w:t>juicio del contador público, incluida la valoración</w:t>
      </w:r>
      <w:r>
        <w:rPr>
          <w:spacing w:val="-3"/>
        </w:rPr>
        <w:t xml:space="preserve"> </w:t>
      </w:r>
      <w:r>
        <w:t>de</w:t>
      </w:r>
      <w:r>
        <w:rPr>
          <w:spacing w:val="-3"/>
        </w:rPr>
        <w:t xml:space="preserve"> </w:t>
      </w:r>
      <w:r>
        <w:t>deficiencias</w:t>
      </w:r>
      <w:r>
        <w:rPr>
          <w:spacing w:val="-3"/>
        </w:rPr>
        <w:t xml:space="preserve"> </w:t>
      </w:r>
      <w:r>
        <w:t>significativas</w:t>
      </w:r>
      <w:r>
        <w:rPr>
          <w:spacing w:val="-3"/>
        </w:rPr>
        <w:t xml:space="preserve"> </w:t>
      </w:r>
      <w:r>
        <w:t>de</w:t>
      </w:r>
      <w:r>
        <w:rPr>
          <w:spacing w:val="-6"/>
        </w:rPr>
        <w:t xml:space="preserve"> </w:t>
      </w:r>
      <w:r>
        <w:t>control</w:t>
      </w:r>
      <w:r>
        <w:rPr>
          <w:spacing w:val="-6"/>
        </w:rPr>
        <w:t xml:space="preserve"> </w:t>
      </w:r>
      <w:r>
        <w:t>y</w:t>
      </w:r>
      <w:r>
        <w:rPr>
          <w:spacing w:val="-3"/>
        </w:rPr>
        <w:t xml:space="preserve"> </w:t>
      </w:r>
      <w:r>
        <w:t>de</w:t>
      </w:r>
      <w:r>
        <w:rPr>
          <w:spacing w:val="-6"/>
        </w:rPr>
        <w:t xml:space="preserve"> </w:t>
      </w:r>
      <w:r>
        <w:t>los</w:t>
      </w:r>
      <w:r>
        <w:rPr>
          <w:spacing w:val="-3"/>
        </w:rPr>
        <w:t xml:space="preserve"> </w:t>
      </w:r>
      <w:r>
        <w:t>riesgos</w:t>
      </w:r>
      <w:r>
        <w:rPr>
          <w:spacing w:val="-5"/>
        </w:rPr>
        <w:t xml:space="preserve"> </w:t>
      </w:r>
      <w:r>
        <w:t>de</w:t>
      </w:r>
      <w:r>
        <w:rPr>
          <w:spacing w:val="-3"/>
        </w:rPr>
        <w:t xml:space="preserve"> </w:t>
      </w:r>
      <w:r>
        <w:t>que</w:t>
      </w:r>
      <w:r>
        <w:rPr>
          <w:spacing w:val="-8"/>
        </w:rPr>
        <w:t xml:space="preserve"> </w:t>
      </w:r>
      <w:r>
        <w:t>el</w:t>
      </w:r>
      <w:r>
        <w:rPr>
          <w:spacing w:val="-4"/>
        </w:rPr>
        <w:t xml:space="preserve"> </w:t>
      </w:r>
      <w:r>
        <w:t>sistema</w:t>
      </w:r>
      <w:r>
        <w:rPr>
          <w:spacing w:val="-5"/>
        </w:rPr>
        <w:t xml:space="preserve"> </w:t>
      </w:r>
      <w:r>
        <w:t>de control interno ………………………… no cumpla con las Normas por no haber sido adecuadamente diseñado e implementados o no funcionen eficazmente. Al efectuar dichas valoraciones del riesgo, el contador público tiene en cuenta el control interno pertinente con el fin de diseñar los procedimientos de aseguramiento que sean adecuados en función de las circunstancias.</w:t>
      </w:r>
    </w:p>
    <w:p w14:paraId="07547CFD" w14:textId="77777777" w:rsidR="007725FB" w:rsidRDefault="007725FB">
      <w:pPr>
        <w:pStyle w:val="Textoindependiente"/>
      </w:pPr>
    </w:p>
    <w:p w14:paraId="4F4BB0E1" w14:textId="77777777" w:rsidR="007725FB" w:rsidRDefault="00000000">
      <w:pPr>
        <w:pStyle w:val="Textoindependiente"/>
        <w:ind w:left="140"/>
      </w:pPr>
      <w:r>
        <w:t>Mi</w:t>
      </w:r>
      <w:r>
        <w:rPr>
          <w:spacing w:val="-6"/>
        </w:rPr>
        <w:t xml:space="preserve"> </w:t>
      </w:r>
      <w:r>
        <w:t>encargo</w:t>
      </w:r>
      <w:r>
        <w:rPr>
          <w:spacing w:val="-5"/>
        </w:rPr>
        <w:t xml:space="preserve"> </w:t>
      </w:r>
      <w:r>
        <w:t>de</w:t>
      </w:r>
      <w:r>
        <w:rPr>
          <w:spacing w:val="-7"/>
        </w:rPr>
        <w:t xml:space="preserve"> </w:t>
      </w:r>
      <w:r>
        <w:t>aseguramiento</w:t>
      </w:r>
      <w:r>
        <w:rPr>
          <w:spacing w:val="-5"/>
        </w:rPr>
        <w:t xml:space="preserve"> </w:t>
      </w:r>
      <w:r>
        <w:t>razonable</w:t>
      </w:r>
      <w:r>
        <w:rPr>
          <w:spacing w:val="-7"/>
        </w:rPr>
        <w:t xml:space="preserve"> </w:t>
      </w:r>
      <w:r>
        <w:t>ha</w:t>
      </w:r>
      <w:r>
        <w:rPr>
          <w:spacing w:val="-5"/>
        </w:rPr>
        <w:t xml:space="preserve"> </w:t>
      </w:r>
      <w:r>
        <w:rPr>
          <w:spacing w:val="-2"/>
        </w:rPr>
        <w:t>incluido:</w:t>
      </w:r>
    </w:p>
    <w:p w14:paraId="25CD7FB5" w14:textId="77777777" w:rsidR="007725FB" w:rsidRDefault="00000000">
      <w:pPr>
        <w:pStyle w:val="Prrafodelista"/>
        <w:numPr>
          <w:ilvl w:val="0"/>
          <w:numId w:val="29"/>
        </w:numPr>
        <w:tabs>
          <w:tab w:val="left" w:pos="567"/>
        </w:tabs>
        <w:spacing w:before="1" w:line="252" w:lineRule="exact"/>
        <w:ind w:hanging="427"/>
      </w:pPr>
      <w:r>
        <w:t>evaluar</w:t>
      </w:r>
      <w:r>
        <w:rPr>
          <w:spacing w:val="-6"/>
        </w:rPr>
        <w:t xml:space="preserve"> </w:t>
      </w:r>
      <w:r>
        <w:t>lo</w:t>
      </w:r>
      <w:r>
        <w:rPr>
          <w:spacing w:val="-4"/>
        </w:rPr>
        <w:t xml:space="preserve"> </w:t>
      </w:r>
      <w:r>
        <w:t>apropiado</w:t>
      </w:r>
      <w:r>
        <w:rPr>
          <w:spacing w:val="-4"/>
        </w:rPr>
        <w:t xml:space="preserve"> </w:t>
      </w:r>
      <w:r>
        <w:t>del</w:t>
      </w:r>
      <w:r>
        <w:rPr>
          <w:spacing w:val="-7"/>
        </w:rPr>
        <w:t xml:space="preserve"> </w:t>
      </w:r>
      <w:r>
        <w:t>sistema</w:t>
      </w:r>
      <w:r>
        <w:rPr>
          <w:spacing w:val="-6"/>
        </w:rPr>
        <w:t xml:space="preserve"> </w:t>
      </w:r>
      <w:r>
        <w:t>de</w:t>
      </w:r>
      <w:r>
        <w:rPr>
          <w:spacing w:val="-5"/>
        </w:rPr>
        <w:t xml:space="preserve"> </w:t>
      </w:r>
      <w:r>
        <w:t>control</w:t>
      </w:r>
      <w:r>
        <w:rPr>
          <w:spacing w:val="-7"/>
        </w:rPr>
        <w:t xml:space="preserve"> </w:t>
      </w:r>
      <w:r>
        <w:t>interno</w:t>
      </w:r>
      <w:r>
        <w:rPr>
          <w:spacing w:val="-4"/>
        </w:rPr>
        <w:t xml:space="preserve"> </w:t>
      </w:r>
      <w:r>
        <w:t>para</w:t>
      </w:r>
      <w:r>
        <w:rPr>
          <w:spacing w:val="-6"/>
        </w:rPr>
        <w:t xml:space="preserve"> </w:t>
      </w:r>
      <w:r>
        <w:t>cumplir</w:t>
      </w:r>
      <w:r>
        <w:rPr>
          <w:spacing w:val="-5"/>
        </w:rPr>
        <w:t xml:space="preserve"> </w:t>
      </w:r>
      <w:r>
        <w:t>con</w:t>
      </w:r>
      <w:r>
        <w:rPr>
          <w:spacing w:val="-4"/>
        </w:rPr>
        <w:t xml:space="preserve"> </w:t>
      </w:r>
      <w:r>
        <w:t>las</w:t>
      </w:r>
      <w:r>
        <w:rPr>
          <w:spacing w:val="-6"/>
        </w:rPr>
        <w:t xml:space="preserve"> </w:t>
      </w:r>
      <w:r>
        <w:rPr>
          <w:spacing w:val="-2"/>
        </w:rPr>
        <w:t>Normas;</w:t>
      </w:r>
    </w:p>
    <w:p w14:paraId="57A8FFAB" w14:textId="77777777" w:rsidR="007725FB" w:rsidRDefault="00000000">
      <w:pPr>
        <w:pStyle w:val="Prrafodelista"/>
        <w:numPr>
          <w:ilvl w:val="0"/>
          <w:numId w:val="29"/>
        </w:numPr>
        <w:tabs>
          <w:tab w:val="left" w:pos="567"/>
        </w:tabs>
        <w:spacing w:line="252" w:lineRule="exact"/>
        <w:ind w:hanging="427"/>
      </w:pPr>
      <w:r>
        <w:t>evaluar</w:t>
      </w:r>
      <w:r>
        <w:rPr>
          <w:spacing w:val="-7"/>
        </w:rPr>
        <w:t xml:space="preserve"> </w:t>
      </w:r>
      <w:r>
        <w:t>la</w:t>
      </w:r>
      <w:r>
        <w:rPr>
          <w:spacing w:val="-5"/>
        </w:rPr>
        <w:t xml:space="preserve"> </w:t>
      </w:r>
      <w:r>
        <w:t>validez</w:t>
      </w:r>
      <w:r>
        <w:rPr>
          <w:spacing w:val="-4"/>
        </w:rPr>
        <w:t xml:space="preserve"> </w:t>
      </w:r>
      <w:r>
        <w:t>de</w:t>
      </w:r>
      <w:r>
        <w:rPr>
          <w:spacing w:val="-7"/>
        </w:rPr>
        <w:t xml:space="preserve"> </w:t>
      </w:r>
      <w:r>
        <w:t>los</w:t>
      </w:r>
      <w:r>
        <w:rPr>
          <w:spacing w:val="-6"/>
        </w:rPr>
        <w:t xml:space="preserve"> </w:t>
      </w:r>
      <w:r>
        <w:t>objetivos</w:t>
      </w:r>
      <w:r>
        <w:rPr>
          <w:spacing w:val="-6"/>
        </w:rPr>
        <w:t xml:space="preserve"> </w:t>
      </w:r>
      <w:r>
        <w:t>de</w:t>
      </w:r>
      <w:r>
        <w:rPr>
          <w:spacing w:val="-5"/>
        </w:rPr>
        <w:t xml:space="preserve"> </w:t>
      </w:r>
      <w:r>
        <w:t>control</w:t>
      </w:r>
      <w:r>
        <w:rPr>
          <w:spacing w:val="-8"/>
        </w:rPr>
        <w:t xml:space="preserve"> </w:t>
      </w:r>
      <w:r>
        <w:t>establecidos</w:t>
      </w:r>
      <w:r>
        <w:rPr>
          <w:spacing w:val="-4"/>
        </w:rPr>
        <w:t xml:space="preserve"> </w:t>
      </w:r>
      <w:r>
        <w:t>por</w:t>
      </w:r>
      <w:r>
        <w:rPr>
          <w:spacing w:val="-4"/>
        </w:rPr>
        <w:t xml:space="preserve"> </w:t>
      </w:r>
      <w:r>
        <w:rPr>
          <w:spacing w:val="-2"/>
        </w:rPr>
        <w:t>ABCD;</w:t>
      </w:r>
    </w:p>
    <w:p w14:paraId="096536D0" w14:textId="77777777" w:rsidR="007725FB" w:rsidRDefault="00000000">
      <w:pPr>
        <w:pStyle w:val="Prrafodelista"/>
        <w:numPr>
          <w:ilvl w:val="0"/>
          <w:numId w:val="29"/>
        </w:numPr>
        <w:tabs>
          <w:tab w:val="left" w:pos="565"/>
          <w:tab w:val="left" w:pos="567"/>
        </w:tabs>
        <w:ind w:right="146"/>
        <w:jc w:val="both"/>
      </w:pPr>
      <w:r>
        <w:t>evaluar si el sistema de control interno ………………………… ha sido adecuadamente diseñado e implementado para lograr los objetivos de control establecidos por ABCD; y</w:t>
      </w:r>
    </w:p>
    <w:p w14:paraId="0AF48E6D" w14:textId="77777777" w:rsidR="007725FB" w:rsidRDefault="00000000">
      <w:pPr>
        <w:pStyle w:val="Prrafodelista"/>
        <w:numPr>
          <w:ilvl w:val="0"/>
          <w:numId w:val="29"/>
        </w:numPr>
        <w:tabs>
          <w:tab w:val="left" w:pos="564"/>
          <w:tab w:val="left" w:pos="567"/>
          <w:tab w:val="left" w:leader="dot" w:pos="4699"/>
        </w:tabs>
        <w:spacing w:before="2"/>
        <w:ind w:right="141"/>
        <w:jc w:val="both"/>
      </w:pPr>
      <w:r>
        <w:t>evaluar</w:t>
      </w:r>
      <w:r>
        <w:rPr>
          <w:spacing w:val="-1"/>
        </w:rPr>
        <w:t xml:space="preserve"> </w:t>
      </w:r>
      <w:r>
        <w:t>la</w:t>
      </w:r>
      <w:r>
        <w:rPr>
          <w:spacing w:val="-2"/>
        </w:rPr>
        <w:t xml:space="preserve"> </w:t>
      </w:r>
      <w:r>
        <w:t>eficacia</w:t>
      </w:r>
      <w:r>
        <w:rPr>
          <w:spacing w:val="-2"/>
        </w:rPr>
        <w:t xml:space="preserve"> </w:t>
      </w:r>
      <w:r>
        <w:t>operativa</w:t>
      </w:r>
      <w:r>
        <w:rPr>
          <w:spacing w:val="-2"/>
        </w:rPr>
        <w:t xml:space="preserve"> </w:t>
      </w:r>
      <w:r>
        <w:t>de</w:t>
      </w:r>
      <w:r>
        <w:rPr>
          <w:spacing w:val="-2"/>
        </w:rPr>
        <w:t xml:space="preserve"> </w:t>
      </w:r>
      <w:r>
        <w:t>los</w:t>
      </w:r>
      <w:r>
        <w:rPr>
          <w:spacing w:val="-2"/>
        </w:rPr>
        <w:t xml:space="preserve"> </w:t>
      </w:r>
      <w:r>
        <w:t>controles</w:t>
      </w:r>
      <w:r>
        <w:rPr>
          <w:spacing w:val="-2"/>
        </w:rPr>
        <w:t xml:space="preserve"> </w:t>
      </w:r>
      <w:r>
        <w:t>durante</w:t>
      </w:r>
      <w:r>
        <w:rPr>
          <w:spacing w:val="-1"/>
        </w:rPr>
        <w:t xml:space="preserve"> </w:t>
      </w:r>
      <w:r>
        <w:t>el período</w:t>
      </w:r>
      <w:r>
        <w:rPr>
          <w:spacing w:val="-4"/>
        </w:rPr>
        <w:t xml:space="preserve"> </w:t>
      </w:r>
      <w:r>
        <w:t>comprendido</w:t>
      </w:r>
      <w:r>
        <w:rPr>
          <w:spacing w:val="-2"/>
        </w:rPr>
        <w:t xml:space="preserve"> </w:t>
      </w:r>
      <w:r>
        <w:t>entre el … de …………… y el … de</w:t>
      </w:r>
      <w:r>
        <w:rPr>
          <w:rFonts w:ascii="Times New Roman" w:hAnsi="Times New Roman"/>
        </w:rPr>
        <w:tab/>
      </w:r>
      <w:proofErr w:type="spellStart"/>
      <w:r>
        <w:t>de</w:t>
      </w:r>
      <w:proofErr w:type="spellEnd"/>
      <w:r>
        <w:t xml:space="preserve"> 20X1.</w:t>
      </w:r>
    </w:p>
    <w:p w14:paraId="63089C4D" w14:textId="77777777" w:rsidR="007725FB" w:rsidRDefault="00000000">
      <w:pPr>
        <w:pStyle w:val="Textoindependiente"/>
        <w:tabs>
          <w:tab w:val="left" w:leader="dot" w:pos="4870"/>
        </w:tabs>
        <w:spacing w:before="253"/>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5C61125C" w14:textId="77777777" w:rsidR="007725FB" w:rsidRDefault="00000000">
      <w:pPr>
        <w:pStyle w:val="Textoindependiente"/>
        <w:spacing w:line="252" w:lineRule="exact"/>
        <w:ind w:left="140"/>
      </w:pPr>
      <w:r>
        <w:rPr>
          <w:spacing w:val="-2"/>
        </w:rPr>
        <w:t>FACPCE.</w:t>
      </w:r>
    </w:p>
    <w:p w14:paraId="130A2BD7" w14:textId="77777777" w:rsidR="007725FB" w:rsidRDefault="007725FB">
      <w:pPr>
        <w:pStyle w:val="Textoindependiente"/>
      </w:pPr>
    </w:p>
    <w:p w14:paraId="08409779" w14:textId="77777777" w:rsidR="007725FB" w:rsidRDefault="00000000">
      <w:pPr>
        <w:pStyle w:val="Textoindependiente"/>
        <w:ind w:left="140" w:right="128"/>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5"/>
        </w:rPr>
        <w:t xml:space="preserve"> </w:t>
      </w:r>
      <w:r>
        <w:t>que</w:t>
      </w:r>
      <w:r>
        <w:rPr>
          <w:spacing w:val="-15"/>
        </w:rPr>
        <w:t xml:space="preserve"> </w:t>
      </w:r>
      <w:r>
        <w:t>he</w:t>
      </w:r>
      <w:r>
        <w:rPr>
          <w:spacing w:val="-16"/>
        </w:rPr>
        <w:t xml:space="preserve"> </w:t>
      </w:r>
      <w:r>
        <w:t>obtenido</w:t>
      </w:r>
      <w:r>
        <w:rPr>
          <w:spacing w:val="-15"/>
        </w:rPr>
        <w:t xml:space="preserve"> </w:t>
      </w:r>
      <w:r>
        <w:t>proporcionan</w:t>
      </w:r>
      <w:r>
        <w:rPr>
          <w:spacing w:val="-15"/>
        </w:rPr>
        <w:t xml:space="preserve"> </w:t>
      </w:r>
      <w:r>
        <w:t>una</w:t>
      </w:r>
      <w:r>
        <w:rPr>
          <w:spacing w:val="-16"/>
        </w:rPr>
        <w:t xml:space="preserve"> </w:t>
      </w:r>
      <w:r>
        <w:t>base</w:t>
      </w:r>
      <w:r>
        <w:rPr>
          <w:spacing w:val="-15"/>
        </w:rPr>
        <w:t xml:space="preserve"> </w:t>
      </w:r>
      <w:r>
        <w:t>suficiente y adecuada para mi conclusión.</w:t>
      </w:r>
    </w:p>
    <w:p w14:paraId="30FFB18F" w14:textId="77777777" w:rsidR="007725FB" w:rsidRDefault="00000000">
      <w:pPr>
        <w:pStyle w:val="Ttulo3"/>
        <w:spacing w:before="252"/>
      </w:pPr>
      <w:r>
        <w:t>Descripción</w:t>
      </w:r>
      <w:r>
        <w:rPr>
          <w:spacing w:val="-9"/>
        </w:rPr>
        <w:t xml:space="preserve"> </w:t>
      </w:r>
      <w:r>
        <w:t>de</w:t>
      </w:r>
      <w:r>
        <w:rPr>
          <w:spacing w:val="-5"/>
        </w:rPr>
        <w:t xml:space="preserve"> </w:t>
      </w:r>
      <w:r>
        <w:t>las</w:t>
      </w:r>
      <w:r>
        <w:rPr>
          <w:spacing w:val="-4"/>
        </w:rPr>
        <w:t xml:space="preserve"> </w:t>
      </w:r>
      <w:r>
        <w:t>pruebas</w:t>
      </w:r>
      <w:r>
        <w:rPr>
          <w:spacing w:val="-3"/>
        </w:rPr>
        <w:t xml:space="preserve"> </w:t>
      </w:r>
      <w:r>
        <w:t>de</w:t>
      </w:r>
      <w:r>
        <w:rPr>
          <w:spacing w:val="-4"/>
        </w:rPr>
        <w:t xml:space="preserve"> </w:t>
      </w:r>
      <w:r>
        <w:t>controles</w:t>
      </w:r>
      <w:r>
        <w:rPr>
          <w:spacing w:val="-3"/>
        </w:rPr>
        <w:t xml:space="preserve"> </w:t>
      </w:r>
      <w:r>
        <w:t>{De</w:t>
      </w:r>
      <w:r>
        <w:rPr>
          <w:spacing w:val="-7"/>
        </w:rPr>
        <w:t xml:space="preserve"> </w:t>
      </w:r>
      <w:r>
        <w:rPr>
          <w:spacing w:val="-2"/>
        </w:rPr>
        <w:t>corresponder}</w:t>
      </w:r>
      <w:hyperlink w:anchor="_bookmark22" w:history="1">
        <w:r>
          <w:rPr>
            <w:spacing w:val="-2"/>
            <w:vertAlign w:val="superscript"/>
          </w:rPr>
          <w:t>23</w:t>
        </w:r>
      </w:hyperlink>
    </w:p>
    <w:p w14:paraId="5C4B820E" w14:textId="77777777" w:rsidR="007725FB" w:rsidRDefault="007725FB">
      <w:pPr>
        <w:pStyle w:val="Textoindependiente"/>
        <w:spacing w:before="1"/>
        <w:rPr>
          <w:rFonts w:ascii="Arial"/>
          <w:b/>
          <w:i/>
        </w:rPr>
      </w:pPr>
    </w:p>
    <w:p w14:paraId="57C93B63" w14:textId="77777777" w:rsidR="007725FB" w:rsidRDefault="00000000">
      <w:pPr>
        <w:pStyle w:val="Textoindependiente"/>
        <w:ind w:left="140"/>
      </w:pPr>
      <w:r>
        <w:t xml:space="preserve">Los controles específicos que se probaron y la naturaleza, momento de realización y </w:t>
      </w:r>
      <w:r>
        <w:rPr>
          <w:spacing w:val="-2"/>
        </w:rPr>
        <w:t>resultados</w:t>
      </w:r>
      <w:r>
        <w:rPr>
          <w:spacing w:val="-14"/>
        </w:rPr>
        <w:t xml:space="preserve"> </w:t>
      </w:r>
      <w:r>
        <w:rPr>
          <w:spacing w:val="-2"/>
        </w:rPr>
        <w:t>de</w:t>
      </w:r>
      <w:r>
        <w:rPr>
          <w:spacing w:val="-9"/>
        </w:rPr>
        <w:t xml:space="preserve"> </w:t>
      </w:r>
      <w:r>
        <w:rPr>
          <w:spacing w:val="-2"/>
        </w:rPr>
        <w:t>dichas</w:t>
      </w:r>
      <w:r>
        <w:rPr>
          <w:spacing w:val="-10"/>
        </w:rPr>
        <w:t xml:space="preserve"> </w:t>
      </w:r>
      <w:r>
        <w:rPr>
          <w:spacing w:val="-2"/>
        </w:rPr>
        <w:t>pruebas</w:t>
      </w:r>
      <w:r>
        <w:rPr>
          <w:spacing w:val="-9"/>
        </w:rPr>
        <w:t xml:space="preserve"> </w:t>
      </w:r>
      <w:r>
        <w:rPr>
          <w:spacing w:val="-2"/>
        </w:rPr>
        <w:t>se</w:t>
      </w:r>
      <w:r>
        <w:rPr>
          <w:spacing w:val="-12"/>
        </w:rPr>
        <w:t xml:space="preserve"> </w:t>
      </w:r>
      <w:r>
        <w:rPr>
          <w:spacing w:val="-2"/>
        </w:rPr>
        <w:t>detallan</w:t>
      </w:r>
      <w:r>
        <w:rPr>
          <w:spacing w:val="-8"/>
        </w:rPr>
        <w:t xml:space="preserve"> </w:t>
      </w:r>
      <w:r>
        <w:rPr>
          <w:spacing w:val="-2"/>
        </w:rPr>
        <w:t>a</w:t>
      </w:r>
      <w:r>
        <w:rPr>
          <w:spacing w:val="-12"/>
        </w:rPr>
        <w:t xml:space="preserve"> </w:t>
      </w:r>
      <w:r>
        <w:rPr>
          <w:spacing w:val="-2"/>
        </w:rPr>
        <w:t>continuación:</w:t>
      </w:r>
      <w:r>
        <w:rPr>
          <w:spacing w:val="-7"/>
        </w:rPr>
        <w:t xml:space="preserve"> </w:t>
      </w:r>
      <w:r>
        <w:rPr>
          <w:spacing w:val="-2"/>
        </w:rPr>
        <w:t>{o</w:t>
      </w:r>
      <w:r>
        <w:rPr>
          <w:spacing w:val="-11"/>
        </w:rPr>
        <w:t xml:space="preserve"> </w:t>
      </w:r>
      <w:r>
        <w:rPr>
          <w:spacing w:val="-2"/>
        </w:rPr>
        <w:t>“…</w:t>
      </w:r>
      <w:r>
        <w:rPr>
          <w:spacing w:val="-8"/>
        </w:rPr>
        <w:t xml:space="preserve"> </w:t>
      </w:r>
      <w:r>
        <w:rPr>
          <w:spacing w:val="-2"/>
        </w:rPr>
        <w:t>se</w:t>
      </w:r>
      <w:r>
        <w:rPr>
          <w:spacing w:val="-12"/>
        </w:rPr>
        <w:t xml:space="preserve"> </w:t>
      </w:r>
      <w:r>
        <w:rPr>
          <w:spacing w:val="-2"/>
        </w:rPr>
        <w:t>presentan</w:t>
      </w:r>
      <w:r>
        <w:rPr>
          <w:spacing w:val="-8"/>
        </w:rPr>
        <w:t xml:space="preserve"> </w:t>
      </w:r>
      <w:r>
        <w:rPr>
          <w:spacing w:val="-2"/>
        </w:rPr>
        <w:t>en</w:t>
      </w:r>
      <w:r>
        <w:rPr>
          <w:spacing w:val="-9"/>
        </w:rPr>
        <w:t xml:space="preserve"> </w:t>
      </w:r>
      <w:r>
        <w:rPr>
          <w:spacing w:val="-2"/>
        </w:rPr>
        <w:t>el</w:t>
      </w:r>
      <w:r>
        <w:rPr>
          <w:spacing w:val="-9"/>
        </w:rPr>
        <w:t xml:space="preserve"> </w:t>
      </w:r>
      <w:r>
        <w:rPr>
          <w:spacing w:val="-2"/>
        </w:rPr>
        <w:t>Anexo</w:t>
      </w:r>
    </w:p>
    <w:p w14:paraId="5DF818CF" w14:textId="77777777" w:rsidR="007725FB" w:rsidRDefault="00000000">
      <w:pPr>
        <w:pStyle w:val="Textoindependiente"/>
        <w:spacing w:before="1"/>
        <w:ind w:left="140"/>
      </w:pPr>
      <w:r>
        <w:t>…</w:t>
      </w:r>
      <w:r>
        <w:rPr>
          <w:spacing w:val="-3"/>
        </w:rPr>
        <w:t xml:space="preserve"> </w:t>
      </w:r>
      <w:r>
        <w:t>que</w:t>
      </w:r>
      <w:r>
        <w:rPr>
          <w:spacing w:val="-6"/>
        </w:rPr>
        <w:t xml:space="preserve"> </w:t>
      </w:r>
      <w:r>
        <w:t>se</w:t>
      </w:r>
      <w:r>
        <w:rPr>
          <w:spacing w:val="-3"/>
        </w:rPr>
        <w:t xml:space="preserve"> </w:t>
      </w:r>
      <w:r>
        <w:t>acompaña</w:t>
      </w:r>
      <w:r>
        <w:rPr>
          <w:spacing w:val="-6"/>
        </w:rPr>
        <w:t xml:space="preserve"> </w:t>
      </w:r>
      <w:r>
        <w:t>formando</w:t>
      </w:r>
      <w:r>
        <w:rPr>
          <w:spacing w:val="-3"/>
        </w:rPr>
        <w:t xml:space="preserve"> </w:t>
      </w:r>
      <w:r>
        <w:t>parte</w:t>
      </w:r>
      <w:r>
        <w:rPr>
          <w:spacing w:val="-6"/>
        </w:rPr>
        <w:t xml:space="preserve"> </w:t>
      </w:r>
      <w:r>
        <w:t>de</w:t>
      </w:r>
      <w:r>
        <w:rPr>
          <w:spacing w:val="-3"/>
        </w:rPr>
        <w:t xml:space="preserve"> </w:t>
      </w:r>
      <w:r>
        <w:t>este</w:t>
      </w:r>
      <w:r>
        <w:rPr>
          <w:spacing w:val="-5"/>
        </w:rPr>
        <w:t xml:space="preserve"> </w:t>
      </w:r>
      <w:r>
        <w:rPr>
          <w:spacing w:val="-2"/>
        </w:rPr>
        <w:t>informe”}.</w:t>
      </w:r>
    </w:p>
    <w:p w14:paraId="11DCA0DB" w14:textId="77777777" w:rsidR="007725FB" w:rsidRDefault="007725FB">
      <w:pPr>
        <w:pStyle w:val="Textoindependiente"/>
      </w:pPr>
    </w:p>
    <w:p w14:paraId="5813BB5D" w14:textId="77777777" w:rsidR="007725FB" w:rsidRDefault="00000000">
      <w:pPr>
        <w:pStyle w:val="Ttulo3"/>
      </w:pPr>
      <w:r>
        <w:t>Identificación</w:t>
      </w:r>
      <w:r>
        <w:rPr>
          <w:spacing w:val="-6"/>
        </w:rPr>
        <w:t xml:space="preserve"> </w:t>
      </w:r>
      <w:r>
        <w:t>de</w:t>
      </w:r>
      <w:r>
        <w:rPr>
          <w:spacing w:val="-6"/>
        </w:rPr>
        <w:t xml:space="preserve"> </w:t>
      </w:r>
      <w:r>
        <w:t>los</w:t>
      </w:r>
      <w:r>
        <w:rPr>
          <w:spacing w:val="-3"/>
        </w:rPr>
        <w:t xml:space="preserve"> </w:t>
      </w:r>
      <w:r>
        <w:t>criterios</w:t>
      </w:r>
      <w:r>
        <w:rPr>
          <w:spacing w:val="-6"/>
        </w:rPr>
        <w:t xml:space="preserve"> </w:t>
      </w:r>
      <w:r>
        <w:rPr>
          <w:spacing w:val="-2"/>
        </w:rPr>
        <w:t>aplicados</w:t>
      </w:r>
    </w:p>
    <w:p w14:paraId="0807B568" w14:textId="77777777" w:rsidR="007725FB" w:rsidRDefault="00000000">
      <w:pPr>
        <w:pStyle w:val="Textoindependiente"/>
        <w:spacing w:before="251"/>
        <w:ind w:left="140" w:right="143"/>
        <w:jc w:val="both"/>
      </w:pPr>
      <w:r>
        <w:t xml:space="preserve">Los criterios para este encargo son los definidos o adoptados por la </w:t>
      </w:r>
      <w:proofErr w:type="spellStart"/>
      <w:r>
        <w:t>Dirección</w:t>
      </w:r>
      <w:r>
        <w:rPr>
          <w:vertAlign w:val="superscript"/>
        </w:rPr>
        <w:t>iv</w:t>
      </w:r>
      <w:proofErr w:type="spellEnd"/>
      <w:r>
        <w:t xml:space="preserve"> de ABCD,</w:t>
      </w:r>
      <w:r>
        <w:rPr>
          <w:spacing w:val="-13"/>
        </w:rPr>
        <w:t xml:space="preserve"> </w:t>
      </w:r>
      <w:r>
        <w:t>contra</w:t>
      </w:r>
      <w:r>
        <w:rPr>
          <w:spacing w:val="-15"/>
        </w:rPr>
        <w:t xml:space="preserve"> </w:t>
      </w:r>
      <w:r>
        <w:t>los</w:t>
      </w:r>
      <w:r>
        <w:rPr>
          <w:spacing w:val="-13"/>
        </w:rPr>
        <w:t xml:space="preserve"> </w:t>
      </w:r>
      <w:r>
        <w:t>cuales</w:t>
      </w:r>
      <w:r>
        <w:rPr>
          <w:spacing w:val="-17"/>
        </w:rPr>
        <w:t xml:space="preserve"> </w:t>
      </w:r>
      <w:r>
        <w:t>se</w:t>
      </w:r>
      <w:r>
        <w:rPr>
          <w:spacing w:val="-14"/>
        </w:rPr>
        <w:t xml:space="preserve"> </w:t>
      </w:r>
      <w:r>
        <w:t>han</w:t>
      </w:r>
      <w:r>
        <w:rPr>
          <w:spacing w:val="-14"/>
        </w:rPr>
        <w:t xml:space="preserve"> </w:t>
      </w:r>
      <w:r>
        <w:t>evaluado</w:t>
      </w:r>
      <w:r>
        <w:rPr>
          <w:spacing w:val="-14"/>
        </w:rPr>
        <w:t xml:space="preserve"> </w:t>
      </w:r>
      <w:r>
        <w:t>el</w:t>
      </w:r>
      <w:r>
        <w:rPr>
          <w:spacing w:val="-16"/>
        </w:rPr>
        <w:t xml:space="preserve"> </w:t>
      </w:r>
      <w:r>
        <w:t>diseño</w:t>
      </w:r>
      <w:r>
        <w:rPr>
          <w:spacing w:val="-13"/>
        </w:rPr>
        <w:t xml:space="preserve"> </w:t>
      </w:r>
      <w:r>
        <w:t>y</w:t>
      </w:r>
      <w:r>
        <w:rPr>
          <w:spacing w:val="-13"/>
        </w:rPr>
        <w:t xml:space="preserve"> </w:t>
      </w:r>
      <w:r>
        <w:t>la</w:t>
      </w:r>
      <w:r>
        <w:rPr>
          <w:spacing w:val="-14"/>
        </w:rPr>
        <w:t xml:space="preserve"> </w:t>
      </w:r>
      <w:r>
        <w:t>implementación</w:t>
      </w:r>
      <w:r>
        <w:rPr>
          <w:spacing w:val="-15"/>
        </w:rPr>
        <w:t xml:space="preserve"> </w:t>
      </w:r>
      <w:r>
        <w:t>de</w:t>
      </w:r>
      <w:r>
        <w:rPr>
          <w:spacing w:val="-16"/>
        </w:rPr>
        <w:t xml:space="preserve"> </w:t>
      </w:r>
      <w:r>
        <w:t>los</w:t>
      </w:r>
      <w:r>
        <w:rPr>
          <w:spacing w:val="-12"/>
        </w:rPr>
        <w:t xml:space="preserve"> </w:t>
      </w:r>
      <w:r>
        <w:t>controles.</w:t>
      </w:r>
    </w:p>
    <w:p w14:paraId="2AC7095C" w14:textId="77777777" w:rsidR="007725FB" w:rsidRDefault="00000000">
      <w:pPr>
        <w:pStyle w:val="Textoindependiente"/>
        <w:spacing w:before="1"/>
        <w:ind w:left="140" w:right="138"/>
        <w:jc w:val="both"/>
      </w:pPr>
      <w:r>
        <w:t xml:space="preserve">{Puede incluir referencias a Estándares, con descripción precisa del alcance de su aplicación. Por ejemplo: Los objetivos de control incluidos en las Normas han sido desarrollados internamente por la </w:t>
      </w:r>
      <w:proofErr w:type="spellStart"/>
      <w:r>
        <w:t>Dirección</w:t>
      </w:r>
      <w:r>
        <w:rPr>
          <w:vertAlign w:val="superscript"/>
        </w:rPr>
        <w:t>iv</w:t>
      </w:r>
      <w:proofErr w:type="spellEnd"/>
      <w:r>
        <w:t xml:space="preserve"> de ABCD, con base en los elementos definidos en el COSO </w:t>
      </w:r>
      <w:proofErr w:type="spellStart"/>
      <w:r>
        <w:t>Internal</w:t>
      </w:r>
      <w:proofErr w:type="spellEnd"/>
      <w:r>
        <w:t xml:space="preserve"> Control - </w:t>
      </w:r>
      <w:proofErr w:type="spellStart"/>
      <w:r>
        <w:t>Integrated</w:t>
      </w:r>
      <w:proofErr w:type="spellEnd"/>
      <w:r>
        <w:t xml:space="preserve"> Framework (Marco Integrado de Control Interno emitido por el Comité de las Organizaciones Patrocinadoras de la Comisión Treadway) especificando los puntos de enfoque aplicados}.</w:t>
      </w:r>
    </w:p>
    <w:p w14:paraId="30BED934" w14:textId="77777777" w:rsidR="007725FB" w:rsidRDefault="007725FB">
      <w:pPr>
        <w:pStyle w:val="Textoindependiente"/>
      </w:pPr>
    </w:p>
    <w:p w14:paraId="249F5E02" w14:textId="77777777" w:rsidR="007725FB" w:rsidRDefault="00000000">
      <w:pPr>
        <w:pStyle w:val="Ttulo3"/>
        <w:spacing w:before="1"/>
      </w:pPr>
      <w:r>
        <w:t>Información</w:t>
      </w:r>
      <w:r>
        <w:rPr>
          <w:spacing w:val="-9"/>
        </w:rPr>
        <w:t xml:space="preserve"> </w:t>
      </w:r>
      <w:r>
        <w:t>adicional</w:t>
      </w:r>
      <w:r>
        <w:rPr>
          <w:spacing w:val="-4"/>
        </w:rPr>
        <w:t xml:space="preserve"> </w:t>
      </w:r>
      <w:r>
        <w:t>{De</w:t>
      </w:r>
      <w:r>
        <w:rPr>
          <w:spacing w:val="-6"/>
        </w:rPr>
        <w:t xml:space="preserve"> </w:t>
      </w:r>
      <w:r>
        <w:rPr>
          <w:spacing w:val="-2"/>
        </w:rPr>
        <w:t>corresponder}</w:t>
      </w:r>
      <w:hyperlink w:anchor="_bookmark23" w:history="1">
        <w:r>
          <w:rPr>
            <w:spacing w:val="-2"/>
            <w:vertAlign w:val="superscript"/>
          </w:rPr>
          <w:t>24</w:t>
        </w:r>
      </w:hyperlink>
    </w:p>
    <w:p w14:paraId="10E63C76" w14:textId="77777777" w:rsidR="007725FB" w:rsidRDefault="007725FB">
      <w:pPr>
        <w:pStyle w:val="Textoindependiente"/>
        <w:rPr>
          <w:rFonts w:ascii="Arial"/>
          <w:b/>
          <w:i/>
        </w:rPr>
      </w:pPr>
    </w:p>
    <w:p w14:paraId="6BAA2426" w14:textId="77777777" w:rsidR="007725FB" w:rsidRDefault="00000000">
      <w:pPr>
        <w:pStyle w:val="Textoindependiente"/>
        <w:ind w:left="140"/>
      </w:pPr>
      <w:r>
        <w:t>De</w:t>
      </w:r>
      <w:r>
        <w:rPr>
          <w:spacing w:val="-3"/>
        </w:rPr>
        <w:t xml:space="preserve"> </w:t>
      </w:r>
      <w:r>
        <w:t>acuerdo</w:t>
      </w:r>
      <w:r>
        <w:rPr>
          <w:spacing w:val="-3"/>
        </w:rPr>
        <w:t xml:space="preserve"> </w:t>
      </w:r>
      <w:r>
        <w:t>con</w:t>
      </w:r>
      <w:r>
        <w:rPr>
          <w:spacing w:val="-3"/>
        </w:rPr>
        <w:t xml:space="preserve"> </w:t>
      </w:r>
      <w:r>
        <w:t>los</w:t>
      </w:r>
      <w:r>
        <w:rPr>
          <w:spacing w:val="-3"/>
        </w:rPr>
        <w:t xml:space="preserve"> </w:t>
      </w:r>
      <w:r>
        <w:t>términos</w:t>
      </w:r>
      <w:r>
        <w:rPr>
          <w:spacing w:val="-3"/>
        </w:rPr>
        <w:t xml:space="preserve"> </w:t>
      </w:r>
      <w:r>
        <w:t>de</w:t>
      </w:r>
      <w:r>
        <w:rPr>
          <w:spacing w:val="-3"/>
        </w:rPr>
        <w:t xml:space="preserve"> </w:t>
      </w:r>
      <w:r>
        <w:t>referencia</w:t>
      </w:r>
      <w:r>
        <w:rPr>
          <w:spacing w:val="-3"/>
        </w:rPr>
        <w:t xml:space="preserve"> </w:t>
      </w:r>
      <w:r>
        <w:t>del</w:t>
      </w:r>
      <w:r>
        <w:rPr>
          <w:spacing w:val="-4"/>
        </w:rPr>
        <w:t xml:space="preserve"> </w:t>
      </w:r>
      <w:r>
        <w:t>presente</w:t>
      </w:r>
      <w:r>
        <w:rPr>
          <w:spacing w:val="-3"/>
        </w:rPr>
        <w:t xml:space="preserve"> </w:t>
      </w:r>
      <w:r>
        <w:t>encargo,</w:t>
      </w:r>
      <w:r>
        <w:rPr>
          <w:spacing w:val="-2"/>
        </w:rPr>
        <w:t xml:space="preserve"> </w:t>
      </w:r>
      <w:r>
        <w:t>en</w:t>
      </w:r>
      <w:r>
        <w:rPr>
          <w:spacing w:val="-3"/>
        </w:rPr>
        <w:t xml:space="preserve"> </w:t>
      </w:r>
      <w:r>
        <w:t>los</w:t>
      </w:r>
      <w:r>
        <w:rPr>
          <w:spacing w:val="-3"/>
        </w:rPr>
        <w:t xml:space="preserve"> </w:t>
      </w:r>
      <w:r>
        <w:t>Anexos</w:t>
      </w:r>
      <w:r>
        <w:rPr>
          <w:spacing w:val="-3"/>
        </w:rPr>
        <w:t xml:space="preserve"> </w:t>
      </w:r>
      <w:r>
        <w:t>…</w:t>
      </w:r>
      <w:r>
        <w:rPr>
          <w:spacing w:val="-3"/>
        </w:rPr>
        <w:t xml:space="preserve"> </w:t>
      </w:r>
      <w:r>
        <w:t>a</w:t>
      </w:r>
      <w:r>
        <w:rPr>
          <w:spacing w:val="-3"/>
        </w:rPr>
        <w:t xml:space="preserve"> </w:t>
      </w:r>
      <w:r>
        <w:t>… se agrega información referida a: …………………………</w:t>
      </w:r>
    </w:p>
    <w:p w14:paraId="7939C93A" w14:textId="77777777" w:rsidR="007725FB" w:rsidRDefault="00000000">
      <w:pPr>
        <w:pStyle w:val="Ttulo3"/>
        <w:spacing w:before="253"/>
      </w:pPr>
      <w:r>
        <w:t>Limitaciones</w:t>
      </w:r>
      <w:r>
        <w:rPr>
          <w:spacing w:val="-7"/>
        </w:rPr>
        <w:t xml:space="preserve"> </w:t>
      </w:r>
      <w:r>
        <w:t>de</w:t>
      </w:r>
      <w:r>
        <w:rPr>
          <w:spacing w:val="-7"/>
        </w:rPr>
        <w:t xml:space="preserve"> </w:t>
      </w:r>
      <w:r>
        <w:t>un</w:t>
      </w:r>
      <w:r>
        <w:rPr>
          <w:spacing w:val="-5"/>
        </w:rPr>
        <w:t xml:space="preserve"> </w:t>
      </w:r>
      <w:r>
        <w:t>sistema</w:t>
      </w:r>
      <w:r>
        <w:rPr>
          <w:spacing w:val="-5"/>
        </w:rPr>
        <w:t xml:space="preserve"> </w:t>
      </w:r>
      <w:r>
        <w:t>de</w:t>
      </w:r>
      <w:r>
        <w:rPr>
          <w:spacing w:val="-7"/>
        </w:rPr>
        <w:t xml:space="preserve"> </w:t>
      </w:r>
      <w:r>
        <w:t>control</w:t>
      </w:r>
      <w:r>
        <w:rPr>
          <w:spacing w:val="-5"/>
        </w:rPr>
        <w:t xml:space="preserve"> </w:t>
      </w:r>
      <w:r>
        <w:rPr>
          <w:spacing w:val="-2"/>
        </w:rPr>
        <w:t>interno</w:t>
      </w:r>
    </w:p>
    <w:p w14:paraId="38E9A6FD" w14:textId="77777777" w:rsidR="007725FB" w:rsidRDefault="007725FB">
      <w:pPr>
        <w:pStyle w:val="Textoindependiente"/>
        <w:rPr>
          <w:rFonts w:ascii="Arial"/>
          <w:b/>
          <w:i/>
        </w:rPr>
      </w:pPr>
    </w:p>
    <w:p w14:paraId="76B8078E" w14:textId="77777777" w:rsidR="007725FB" w:rsidRDefault="00000000">
      <w:pPr>
        <w:pStyle w:val="Textoindependiente"/>
        <w:ind w:left="140"/>
      </w:pPr>
      <w:r>
        <w:t>Debido</w:t>
      </w:r>
      <w:r>
        <w:rPr>
          <w:spacing w:val="7"/>
        </w:rPr>
        <w:t xml:space="preserve"> </w:t>
      </w:r>
      <w:r>
        <w:t>a</w:t>
      </w:r>
      <w:r>
        <w:rPr>
          <w:spacing w:val="7"/>
        </w:rPr>
        <w:t xml:space="preserve"> </w:t>
      </w:r>
      <w:r>
        <w:t>su</w:t>
      </w:r>
      <w:r>
        <w:rPr>
          <w:spacing w:val="5"/>
        </w:rPr>
        <w:t xml:space="preserve"> </w:t>
      </w:r>
      <w:r>
        <w:t>naturaleza</w:t>
      </w:r>
      <w:r>
        <w:rPr>
          <w:spacing w:val="5"/>
        </w:rPr>
        <w:t xml:space="preserve"> </w:t>
      </w:r>
      <w:r>
        <w:t>y</w:t>
      </w:r>
      <w:r>
        <w:rPr>
          <w:spacing w:val="8"/>
        </w:rPr>
        <w:t xml:space="preserve"> </w:t>
      </w:r>
      <w:r>
        <w:t>limitaciones</w:t>
      </w:r>
      <w:r>
        <w:rPr>
          <w:spacing w:val="5"/>
        </w:rPr>
        <w:t xml:space="preserve"> </w:t>
      </w:r>
      <w:r>
        <w:t>inherentes,</w:t>
      </w:r>
      <w:r>
        <w:rPr>
          <w:spacing w:val="9"/>
        </w:rPr>
        <w:t xml:space="preserve"> </w:t>
      </w:r>
      <w:r>
        <w:t>un</w:t>
      </w:r>
      <w:r>
        <w:rPr>
          <w:spacing w:val="4"/>
        </w:rPr>
        <w:t xml:space="preserve"> </w:t>
      </w:r>
      <w:r>
        <w:t>sistema</w:t>
      </w:r>
      <w:r>
        <w:rPr>
          <w:spacing w:val="5"/>
        </w:rPr>
        <w:t xml:space="preserve"> </w:t>
      </w:r>
      <w:r>
        <w:t>de</w:t>
      </w:r>
      <w:r>
        <w:rPr>
          <w:spacing w:val="5"/>
        </w:rPr>
        <w:t xml:space="preserve"> </w:t>
      </w:r>
      <w:r>
        <w:t>control</w:t>
      </w:r>
      <w:r>
        <w:rPr>
          <w:spacing w:val="6"/>
        </w:rPr>
        <w:t xml:space="preserve"> </w:t>
      </w:r>
      <w:r>
        <w:t>interno</w:t>
      </w:r>
      <w:r>
        <w:rPr>
          <w:spacing w:val="5"/>
        </w:rPr>
        <w:t xml:space="preserve"> </w:t>
      </w:r>
      <w:r>
        <w:rPr>
          <w:spacing w:val="-2"/>
        </w:rPr>
        <w:t>podría</w:t>
      </w:r>
    </w:p>
    <w:p w14:paraId="0D06D603" w14:textId="77777777" w:rsidR="007725FB" w:rsidRDefault="007725FB">
      <w:pPr>
        <w:pStyle w:val="Textoindependiente"/>
        <w:spacing w:before="16"/>
        <w:rPr>
          <w:sz w:val="20"/>
        </w:rPr>
      </w:pPr>
    </w:p>
    <w:p w14:paraId="5A4CFBA4" w14:textId="77777777" w:rsidR="007725FB" w:rsidRDefault="00000000">
      <w:pPr>
        <w:spacing w:line="20" w:lineRule="exact"/>
        <w:ind w:left="-427"/>
        <w:rPr>
          <w:sz w:val="2"/>
        </w:rPr>
      </w:pPr>
      <w:r>
        <w:rPr>
          <w:noProof/>
          <w:sz w:val="2"/>
        </w:rPr>
        <mc:AlternateContent>
          <mc:Choice Requires="wpg">
            <w:drawing>
              <wp:inline distT="0" distB="0" distL="0" distR="0" wp14:anchorId="585F8711" wp14:editId="63CD86AB">
                <wp:extent cx="1829435" cy="7620"/>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21" name="Graphic 21"/>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701A420" id="Group 20"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">
                <v:shape id="Graphic 21"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" path="m1829435,l,,,7619r1829435,l1829435,xe" fillcolor="black" stroked="f">
                  <v:path arrowok="t"/>
                </v:shape>
                <w10:anchorlock/>
              </v:group>
            </w:pict>
          </mc:Fallback>
        </mc:AlternateContent>
      </w:r>
    </w:p>
    <w:p w14:paraId="565EB884" w14:textId="77777777" w:rsidR="007725FB" w:rsidRDefault="00000000">
      <w:pPr>
        <w:spacing w:before="88" w:line="247" w:lineRule="auto"/>
        <w:ind w:left="140" w:right="147"/>
        <w:jc w:val="both"/>
        <w:rPr>
          <w:sz w:val="16"/>
        </w:rPr>
      </w:pPr>
      <w:bookmarkStart w:id="22" w:name="_bookmark22"/>
      <w:bookmarkEnd w:id="22"/>
      <w:r>
        <w:rPr>
          <w:position w:val="6"/>
          <w:sz w:val="13"/>
        </w:rPr>
        <w:t>23</w:t>
      </w:r>
      <w:r>
        <w:rPr>
          <w:sz w:val="16"/>
        </w:rPr>
        <w:t>Puede pactarse con el comitente la inclusión de este párrafo. No implica condicionar o pactar la selección de las pruebas por parte del contador. Es descriptivo/aclaratorio, particularmente si el encargo solo incluye componentes o elementos del sistema de control interno.</w:t>
      </w:r>
    </w:p>
    <w:p w14:paraId="0AD9760D" w14:textId="77777777" w:rsidR="007725FB" w:rsidRDefault="00000000">
      <w:pPr>
        <w:spacing w:line="177" w:lineRule="exact"/>
        <w:ind w:left="140"/>
        <w:jc w:val="both"/>
        <w:rPr>
          <w:sz w:val="16"/>
        </w:rPr>
      </w:pPr>
      <w:bookmarkStart w:id="23" w:name="_bookmark23"/>
      <w:bookmarkEnd w:id="23"/>
      <w:r>
        <w:rPr>
          <w:sz w:val="16"/>
          <w:vertAlign w:val="superscript"/>
        </w:rPr>
        <w:t>24</w:t>
      </w:r>
      <w:r>
        <w:rPr>
          <w:sz w:val="16"/>
        </w:rPr>
        <w:t>De</w:t>
      </w:r>
      <w:r>
        <w:rPr>
          <w:spacing w:val="10"/>
          <w:sz w:val="16"/>
        </w:rPr>
        <w:t xml:space="preserve"> </w:t>
      </w:r>
      <w:r>
        <w:rPr>
          <w:sz w:val="16"/>
        </w:rPr>
        <w:t>acuerdo</w:t>
      </w:r>
      <w:r>
        <w:rPr>
          <w:spacing w:val="9"/>
          <w:sz w:val="16"/>
        </w:rPr>
        <w:t xml:space="preserve"> </w:t>
      </w:r>
      <w:r>
        <w:rPr>
          <w:sz w:val="16"/>
        </w:rPr>
        <w:t>con</w:t>
      </w:r>
      <w:r>
        <w:rPr>
          <w:spacing w:val="9"/>
          <w:sz w:val="16"/>
        </w:rPr>
        <w:t xml:space="preserve"> </w:t>
      </w:r>
      <w:r>
        <w:rPr>
          <w:sz w:val="16"/>
        </w:rPr>
        <w:t>lo</w:t>
      </w:r>
      <w:r>
        <w:rPr>
          <w:spacing w:val="8"/>
          <w:sz w:val="16"/>
        </w:rPr>
        <w:t xml:space="preserve"> </w:t>
      </w:r>
      <w:r>
        <w:rPr>
          <w:sz w:val="16"/>
        </w:rPr>
        <w:t>pactado</w:t>
      </w:r>
      <w:r>
        <w:rPr>
          <w:spacing w:val="9"/>
          <w:sz w:val="16"/>
        </w:rPr>
        <w:t xml:space="preserve"> </w:t>
      </w:r>
      <w:r>
        <w:rPr>
          <w:sz w:val="16"/>
        </w:rPr>
        <w:t>con</w:t>
      </w:r>
      <w:r>
        <w:rPr>
          <w:spacing w:val="10"/>
          <w:sz w:val="16"/>
        </w:rPr>
        <w:t xml:space="preserve"> </w:t>
      </w:r>
      <w:r>
        <w:rPr>
          <w:sz w:val="16"/>
        </w:rPr>
        <w:t>el</w:t>
      </w:r>
      <w:r>
        <w:rPr>
          <w:spacing w:val="9"/>
          <w:sz w:val="16"/>
        </w:rPr>
        <w:t xml:space="preserve"> </w:t>
      </w:r>
      <w:r>
        <w:rPr>
          <w:sz w:val="16"/>
        </w:rPr>
        <w:t>comitente</w:t>
      </w:r>
      <w:r>
        <w:rPr>
          <w:spacing w:val="9"/>
          <w:sz w:val="16"/>
        </w:rPr>
        <w:t xml:space="preserve"> </w:t>
      </w:r>
      <w:r>
        <w:rPr>
          <w:sz w:val="16"/>
        </w:rPr>
        <w:t>en</w:t>
      </w:r>
      <w:r>
        <w:rPr>
          <w:spacing w:val="8"/>
          <w:sz w:val="16"/>
        </w:rPr>
        <w:t xml:space="preserve"> </w:t>
      </w:r>
      <w:r>
        <w:rPr>
          <w:sz w:val="16"/>
        </w:rPr>
        <w:t>los</w:t>
      </w:r>
      <w:r>
        <w:rPr>
          <w:spacing w:val="10"/>
          <w:sz w:val="16"/>
        </w:rPr>
        <w:t xml:space="preserve"> </w:t>
      </w:r>
      <w:r>
        <w:rPr>
          <w:sz w:val="16"/>
        </w:rPr>
        <w:t>términos</w:t>
      </w:r>
      <w:r>
        <w:rPr>
          <w:spacing w:val="10"/>
          <w:sz w:val="16"/>
        </w:rPr>
        <w:t xml:space="preserve"> </w:t>
      </w:r>
      <w:r>
        <w:rPr>
          <w:sz w:val="16"/>
        </w:rPr>
        <w:t>de</w:t>
      </w:r>
      <w:r>
        <w:rPr>
          <w:spacing w:val="9"/>
          <w:sz w:val="16"/>
        </w:rPr>
        <w:t xml:space="preserve"> </w:t>
      </w:r>
      <w:r>
        <w:rPr>
          <w:sz w:val="16"/>
        </w:rPr>
        <w:t>referencia,</w:t>
      </w:r>
      <w:r>
        <w:rPr>
          <w:spacing w:val="9"/>
          <w:sz w:val="16"/>
        </w:rPr>
        <w:t xml:space="preserve"> </w:t>
      </w:r>
      <w:r>
        <w:rPr>
          <w:sz w:val="16"/>
        </w:rPr>
        <w:t>se</w:t>
      </w:r>
      <w:r>
        <w:rPr>
          <w:spacing w:val="8"/>
          <w:sz w:val="16"/>
        </w:rPr>
        <w:t xml:space="preserve"> </w:t>
      </w:r>
      <w:r>
        <w:rPr>
          <w:sz w:val="16"/>
        </w:rPr>
        <w:t>puede</w:t>
      </w:r>
      <w:r>
        <w:rPr>
          <w:spacing w:val="11"/>
          <w:sz w:val="16"/>
        </w:rPr>
        <w:t xml:space="preserve"> </w:t>
      </w:r>
      <w:r>
        <w:rPr>
          <w:sz w:val="16"/>
        </w:rPr>
        <w:t>agregar</w:t>
      </w:r>
      <w:r>
        <w:rPr>
          <w:spacing w:val="8"/>
          <w:sz w:val="16"/>
        </w:rPr>
        <w:t xml:space="preserve"> </w:t>
      </w:r>
      <w:r>
        <w:rPr>
          <w:sz w:val="16"/>
        </w:rPr>
        <w:t>información</w:t>
      </w:r>
      <w:r>
        <w:rPr>
          <w:spacing w:val="11"/>
          <w:sz w:val="16"/>
        </w:rPr>
        <w:t xml:space="preserve"> </w:t>
      </w:r>
      <w:r>
        <w:rPr>
          <w:spacing w:val="-2"/>
          <w:sz w:val="16"/>
        </w:rPr>
        <w:t>adicional,</w:t>
      </w:r>
    </w:p>
    <w:p w14:paraId="539278E2" w14:textId="77777777" w:rsidR="007725FB" w:rsidRDefault="00000000">
      <w:pPr>
        <w:spacing w:before="1"/>
        <w:ind w:left="140" w:right="142"/>
        <w:jc w:val="both"/>
        <w:rPr>
          <w:sz w:val="16"/>
        </w:rPr>
      </w:pPr>
      <w:r>
        <w:rPr>
          <w:sz w:val="16"/>
        </w:rPr>
        <w:t xml:space="preserve">convenientemente en anexos para no desviar la atención de la </w:t>
      </w:r>
      <w:proofErr w:type="gramStart"/>
      <w:r>
        <w:rPr>
          <w:sz w:val="16"/>
        </w:rPr>
        <w:t>conclusión final</w:t>
      </w:r>
      <w:proofErr w:type="gramEnd"/>
      <w:r>
        <w:rPr>
          <w:sz w:val="16"/>
        </w:rPr>
        <w:t>. Esta información puede incluir (no taxativo):</w:t>
      </w:r>
      <w:r>
        <w:rPr>
          <w:spacing w:val="-4"/>
          <w:sz w:val="16"/>
        </w:rPr>
        <w:t xml:space="preserve"> </w:t>
      </w:r>
      <w:r>
        <w:rPr>
          <w:sz w:val="16"/>
        </w:rPr>
        <w:t>los</w:t>
      </w:r>
      <w:r>
        <w:rPr>
          <w:spacing w:val="-5"/>
          <w:sz w:val="16"/>
        </w:rPr>
        <w:t xml:space="preserve"> </w:t>
      </w:r>
      <w:r>
        <w:rPr>
          <w:sz w:val="16"/>
        </w:rPr>
        <w:t>términos</w:t>
      </w:r>
      <w:r>
        <w:rPr>
          <w:spacing w:val="-4"/>
          <w:sz w:val="16"/>
        </w:rPr>
        <w:t xml:space="preserve"> </w:t>
      </w:r>
      <w:r>
        <w:rPr>
          <w:sz w:val="16"/>
        </w:rPr>
        <w:t>del</w:t>
      </w:r>
      <w:r>
        <w:rPr>
          <w:spacing w:val="-6"/>
          <w:sz w:val="16"/>
        </w:rPr>
        <w:t xml:space="preserve"> </w:t>
      </w:r>
      <w:r>
        <w:rPr>
          <w:sz w:val="16"/>
        </w:rPr>
        <w:t>encargo,</w:t>
      </w:r>
      <w:r>
        <w:rPr>
          <w:spacing w:val="-4"/>
          <w:sz w:val="16"/>
        </w:rPr>
        <w:t xml:space="preserve"> </w:t>
      </w:r>
      <w:r>
        <w:rPr>
          <w:sz w:val="16"/>
        </w:rPr>
        <w:t>los</w:t>
      </w:r>
      <w:r>
        <w:rPr>
          <w:spacing w:val="-5"/>
          <w:sz w:val="16"/>
        </w:rPr>
        <w:t xml:space="preserve"> </w:t>
      </w:r>
      <w:r>
        <w:rPr>
          <w:sz w:val="16"/>
        </w:rPr>
        <w:t>criterios</w:t>
      </w:r>
      <w:r>
        <w:rPr>
          <w:spacing w:val="-5"/>
          <w:sz w:val="16"/>
        </w:rPr>
        <w:t xml:space="preserve"> </w:t>
      </w:r>
      <w:r>
        <w:rPr>
          <w:sz w:val="16"/>
        </w:rPr>
        <w:t>aplicables</w:t>
      </w:r>
      <w:r>
        <w:rPr>
          <w:spacing w:val="-5"/>
          <w:sz w:val="16"/>
        </w:rPr>
        <w:t xml:space="preserve"> </w:t>
      </w:r>
      <w:r>
        <w:rPr>
          <w:sz w:val="16"/>
        </w:rPr>
        <w:t>utilizados,</w:t>
      </w:r>
      <w:r>
        <w:rPr>
          <w:spacing w:val="-8"/>
          <w:sz w:val="16"/>
        </w:rPr>
        <w:t xml:space="preserve"> </w:t>
      </w:r>
      <w:r>
        <w:rPr>
          <w:sz w:val="16"/>
        </w:rPr>
        <w:t>los</w:t>
      </w:r>
      <w:r>
        <w:rPr>
          <w:spacing w:val="-4"/>
          <w:sz w:val="16"/>
        </w:rPr>
        <w:t xml:space="preserve"> </w:t>
      </w:r>
      <w:r>
        <w:rPr>
          <w:sz w:val="16"/>
        </w:rPr>
        <w:t>hallazgos</w:t>
      </w:r>
      <w:r>
        <w:rPr>
          <w:spacing w:val="-4"/>
          <w:sz w:val="16"/>
        </w:rPr>
        <w:t xml:space="preserve"> </w:t>
      </w:r>
      <w:r>
        <w:rPr>
          <w:sz w:val="16"/>
        </w:rPr>
        <w:t>relativos</w:t>
      </w:r>
      <w:r>
        <w:rPr>
          <w:spacing w:val="-4"/>
          <w:sz w:val="16"/>
        </w:rPr>
        <w:t xml:space="preserve"> </w:t>
      </w:r>
      <w:r>
        <w:rPr>
          <w:sz w:val="16"/>
        </w:rPr>
        <w:t>a</w:t>
      </w:r>
      <w:r>
        <w:rPr>
          <w:spacing w:val="-7"/>
          <w:sz w:val="16"/>
        </w:rPr>
        <w:t xml:space="preserve"> </w:t>
      </w:r>
      <w:r>
        <w:rPr>
          <w:sz w:val="16"/>
        </w:rPr>
        <w:t>determinados</w:t>
      </w:r>
      <w:r>
        <w:rPr>
          <w:spacing w:val="-4"/>
          <w:sz w:val="16"/>
        </w:rPr>
        <w:t xml:space="preserve"> </w:t>
      </w:r>
      <w:r>
        <w:rPr>
          <w:sz w:val="16"/>
        </w:rPr>
        <w:t>aspectos</w:t>
      </w:r>
      <w:r>
        <w:rPr>
          <w:spacing w:val="-5"/>
          <w:sz w:val="16"/>
        </w:rPr>
        <w:t xml:space="preserve"> </w:t>
      </w:r>
      <w:r>
        <w:rPr>
          <w:sz w:val="16"/>
        </w:rPr>
        <w:t>del encargo,</w:t>
      </w:r>
      <w:r>
        <w:rPr>
          <w:spacing w:val="-1"/>
          <w:sz w:val="16"/>
        </w:rPr>
        <w:t xml:space="preserve"> </w:t>
      </w:r>
      <w:r>
        <w:rPr>
          <w:sz w:val="16"/>
        </w:rPr>
        <w:t>detalles</w:t>
      </w:r>
      <w:r>
        <w:rPr>
          <w:spacing w:val="-2"/>
          <w:sz w:val="16"/>
        </w:rPr>
        <w:t xml:space="preserve"> </w:t>
      </w:r>
      <w:r>
        <w:rPr>
          <w:sz w:val="16"/>
        </w:rPr>
        <w:t>sobre</w:t>
      </w:r>
      <w:r>
        <w:rPr>
          <w:spacing w:val="-2"/>
          <w:sz w:val="16"/>
        </w:rPr>
        <w:t xml:space="preserve"> </w:t>
      </w:r>
      <w:r>
        <w:rPr>
          <w:sz w:val="16"/>
        </w:rPr>
        <w:t>la</w:t>
      </w:r>
      <w:r>
        <w:rPr>
          <w:spacing w:val="-3"/>
          <w:sz w:val="16"/>
        </w:rPr>
        <w:t xml:space="preserve"> </w:t>
      </w:r>
      <w:r>
        <w:rPr>
          <w:sz w:val="16"/>
        </w:rPr>
        <w:t>cualificación</w:t>
      </w:r>
      <w:r>
        <w:rPr>
          <w:spacing w:val="-4"/>
          <w:sz w:val="16"/>
        </w:rPr>
        <w:t xml:space="preserve"> </w:t>
      </w:r>
      <w:r>
        <w:rPr>
          <w:sz w:val="16"/>
        </w:rPr>
        <w:t>y experiencia</w:t>
      </w:r>
      <w:r>
        <w:rPr>
          <w:spacing w:val="-2"/>
          <w:sz w:val="16"/>
        </w:rPr>
        <w:t xml:space="preserve"> </w:t>
      </w:r>
      <w:r>
        <w:rPr>
          <w:sz w:val="16"/>
        </w:rPr>
        <w:t>del</w:t>
      </w:r>
      <w:r>
        <w:rPr>
          <w:spacing w:val="-3"/>
          <w:sz w:val="16"/>
        </w:rPr>
        <w:t xml:space="preserve"> </w:t>
      </w:r>
      <w:r>
        <w:rPr>
          <w:sz w:val="16"/>
        </w:rPr>
        <w:t>profesional</w:t>
      </w:r>
      <w:r>
        <w:rPr>
          <w:spacing w:val="-2"/>
          <w:sz w:val="16"/>
        </w:rPr>
        <w:t xml:space="preserve"> </w:t>
      </w:r>
      <w:r>
        <w:rPr>
          <w:sz w:val="16"/>
        </w:rPr>
        <w:t>ejerciente</w:t>
      </w:r>
      <w:r>
        <w:rPr>
          <w:spacing w:val="-3"/>
          <w:sz w:val="16"/>
        </w:rPr>
        <w:t xml:space="preserve"> </w:t>
      </w:r>
      <w:r>
        <w:rPr>
          <w:sz w:val="16"/>
        </w:rPr>
        <w:t>y de</w:t>
      </w:r>
      <w:r>
        <w:rPr>
          <w:spacing w:val="-2"/>
          <w:sz w:val="16"/>
        </w:rPr>
        <w:t xml:space="preserve"> </w:t>
      </w:r>
      <w:r>
        <w:rPr>
          <w:sz w:val="16"/>
        </w:rPr>
        <w:t>otros</w:t>
      </w:r>
      <w:r>
        <w:rPr>
          <w:spacing w:val="-2"/>
          <w:sz w:val="16"/>
        </w:rPr>
        <w:t xml:space="preserve"> </w:t>
      </w:r>
      <w:r>
        <w:rPr>
          <w:sz w:val="16"/>
        </w:rPr>
        <w:t>que</w:t>
      </w:r>
      <w:r>
        <w:rPr>
          <w:spacing w:val="-2"/>
          <w:sz w:val="16"/>
        </w:rPr>
        <w:t xml:space="preserve"> </w:t>
      </w:r>
      <w:r>
        <w:rPr>
          <w:sz w:val="16"/>
        </w:rPr>
        <w:t>intervienen</w:t>
      </w:r>
      <w:r>
        <w:rPr>
          <w:spacing w:val="-2"/>
          <w:sz w:val="16"/>
        </w:rPr>
        <w:t xml:space="preserve"> </w:t>
      </w:r>
      <w:r>
        <w:rPr>
          <w:sz w:val="16"/>
        </w:rPr>
        <w:t>en</w:t>
      </w:r>
      <w:r>
        <w:rPr>
          <w:spacing w:val="-2"/>
          <w:sz w:val="16"/>
        </w:rPr>
        <w:t xml:space="preserve"> </w:t>
      </w:r>
      <w:r>
        <w:rPr>
          <w:sz w:val="16"/>
        </w:rPr>
        <w:t>el</w:t>
      </w:r>
      <w:r>
        <w:rPr>
          <w:spacing w:val="-1"/>
          <w:sz w:val="16"/>
        </w:rPr>
        <w:t xml:space="preserve"> </w:t>
      </w:r>
      <w:r>
        <w:rPr>
          <w:sz w:val="16"/>
        </w:rPr>
        <w:t>encargo, revelación de los niveles de importancia relativa y, en algunos casos, recomendaciones.</w:t>
      </w:r>
    </w:p>
    <w:p w14:paraId="35345DBA" w14:textId="77777777" w:rsidR="007725FB" w:rsidRDefault="007725FB">
      <w:pPr>
        <w:jc w:val="both"/>
        <w:rPr>
          <w:sz w:val="16"/>
        </w:rPr>
        <w:sectPr w:rsidR="007725FB">
          <w:pgSz w:w="11920" w:h="16850"/>
          <w:pgMar w:top="1040" w:right="1559" w:bottom="740" w:left="1559" w:header="552" w:footer="543" w:gutter="0"/>
          <w:cols w:space="720"/>
        </w:sectPr>
      </w:pPr>
    </w:p>
    <w:p w14:paraId="34FC8A6D" w14:textId="77777777" w:rsidR="007725FB" w:rsidRDefault="00000000">
      <w:pPr>
        <w:pStyle w:val="Textoindependiente"/>
        <w:spacing w:before="89"/>
        <w:ind w:left="140" w:right="143"/>
        <w:jc w:val="both"/>
      </w:pPr>
      <w:r>
        <w:lastRenderedPageBreak/>
        <w:t xml:space="preserve">no prevenir, detectar y corregir todos los hechos relevantes que puedan resultar en un no cumplimiento de las Normas establecidas por la </w:t>
      </w:r>
      <w:proofErr w:type="spellStart"/>
      <w:r>
        <w:t>Dirección</w:t>
      </w:r>
      <w:r>
        <w:rPr>
          <w:vertAlign w:val="superscript"/>
        </w:rPr>
        <w:t>iv</w:t>
      </w:r>
      <w:proofErr w:type="spellEnd"/>
      <w:r>
        <w:t xml:space="preserve"> de ABCD. También, la proyección de cualquier evaluación sobre la idoneidad del diseño, implementación y eficacia operativa de un sistema de control interno a períodos futuros está sujeta al riesgo de que los controles pudieran volverse inadecuados o fallar por cambios en las condiciones o por deteriorarse el grado de cumplimiento de las Normas. Estas circunstancias pueden alterar la validez de dichas evaluaciones.</w:t>
      </w:r>
    </w:p>
    <w:p w14:paraId="575759FA" w14:textId="77777777" w:rsidR="007725FB" w:rsidRDefault="007725FB">
      <w:pPr>
        <w:pStyle w:val="Textoindependiente"/>
        <w:spacing w:before="2"/>
      </w:pPr>
    </w:p>
    <w:p w14:paraId="4D23B89E" w14:textId="77777777" w:rsidR="007725FB" w:rsidRDefault="00000000">
      <w:pPr>
        <w:pStyle w:val="Ttulo3"/>
      </w:pPr>
      <w:r>
        <w:rPr>
          <w:spacing w:val="-2"/>
        </w:rPr>
        <w:t>Conclusión</w:t>
      </w:r>
    </w:p>
    <w:p w14:paraId="6E6E5558" w14:textId="77777777" w:rsidR="007725FB" w:rsidRDefault="007725FB">
      <w:pPr>
        <w:pStyle w:val="Textoindependiente"/>
        <w:rPr>
          <w:rFonts w:ascii="Arial"/>
          <w:b/>
          <w:i/>
        </w:rPr>
      </w:pPr>
    </w:p>
    <w:p w14:paraId="19CD09E8" w14:textId="77777777" w:rsidR="007725FB" w:rsidRDefault="00000000">
      <w:pPr>
        <w:pStyle w:val="Textoindependiente"/>
        <w:ind w:left="140" w:right="143"/>
        <w:jc w:val="both"/>
      </w:pPr>
      <w:r>
        <w:t>Sobre la base del trabajo descripto en el presente informe, concluyo que, en todos los aspectos significativos:</w:t>
      </w:r>
    </w:p>
    <w:p w14:paraId="6A01C359" w14:textId="77777777" w:rsidR="007725FB" w:rsidRDefault="00000000">
      <w:pPr>
        <w:pStyle w:val="Prrafodelista"/>
        <w:numPr>
          <w:ilvl w:val="0"/>
          <w:numId w:val="28"/>
        </w:numPr>
        <w:tabs>
          <w:tab w:val="left" w:pos="563"/>
          <w:tab w:val="left" w:pos="565"/>
        </w:tabs>
        <w:spacing w:before="253"/>
        <w:ind w:right="140"/>
        <w:jc w:val="both"/>
      </w:pPr>
      <w:r>
        <w:t>el sistema de control interno de ABCD ha sido debidamente diseñado e implementado de acuerdo con los criterios/marcos y para cumplir con los</w:t>
      </w:r>
      <w:r>
        <w:rPr>
          <w:spacing w:val="-2"/>
        </w:rPr>
        <w:t xml:space="preserve"> </w:t>
      </w:r>
      <w:r>
        <w:t xml:space="preserve">objetivos de control definidos en las Normas establecidas por la </w:t>
      </w:r>
      <w:proofErr w:type="spellStart"/>
      <w:r>
        <w:t>Dirección</w:t>
      </w:r>
      <w:r>
        <w:rPr>
          <w:vertAlign w:val="superscript"/>
        </w:rPr>
        <w:t>iv</w:t>
      </w:r>
      <w:proofErr w:type="spellEnd"/>
      <w:r>
        <w:t xml:space="preserve"> de ABCD; y</w:t>
      </w:r>
    </w:p>
    <w:p w14:paraId="60B024C4" w14:textId="77777777" w:rsidR="007725FB" w:rsidRDefault="00000000">
      <w:pPr>
        <w:pStyle w:val="Prrafodelista"/>
        <w:numPr>
          <w:ilvl w:val="0"/>
          <w:numId w:val="28"/>
        </w:numPr>
        <w:tabs>
          <w:tab w:val="left" w:pos="563"/>
          <w:tab w:val="left" w:pos="565"/>
        </w:tabs>
        <w:spacing w:before="252"/>
        <w:ind w:right="137"/>
        <w:jc w:val="both"/>
      </w:pPr>
      <w:r>
        <w:t>los controles examinados, que fueron los necesarios para obtener un aseguramiento razonable de que los objetivos de control establecidos fueran logrados,</w:t>
      </w:r>
      <w:r>
        <w:rPr>
          <w:spacing w:val="40"/>
        </w:rPr>
        <w:t xml:space="preserve"> </w:t>
      </w:r>
      <w:r>
        <w:t>operaron</w:t>
      </w:r>
      <w:r>
        <w:rPr>
          <w:spacing w:val="40"/>
        </w:rPr>
        <w:t xml:space="preserve"> </w:t>
      </w:r>
      <w:r>
        <w:t>eficazmente</w:t>
      </w:r>
      <w:r>
        <w:rPr>
          <w:spacing w:val="39"/>
        </w:rPr>
        <w:t xml:space="preserve"> </w:t>
      </w:r>
      <w:r>
        <w:t>durante</w:t>
      </w:r>
      <w:r>
        <w:rPr>
          <w:spacing w:val="39"/>
        </w:rPr>
        <w:t xml:space="preserve"> </w:t>
      </w:r>
      <w:r>
        <w:t>el</w:t>
      </w:r>
      <w:r>
        <w:rPr>
          <w:spacing w:val="40"/>
        </w:rPr>
        <w:t xml:space="preserve"> </w:t>
      </w:r>
      <w:r>
        <w:t>período</w:t>
      </w:r>
      <w:r>
        <w:rPr>
          <w:spacing w:val="40"/>
        </w:rPr>
        <w:t xml:space="preserve"> </w:t>
      </w:r>
      <w:r>
        <w:t>comprendido</w:t>
      </w:r>
      <w:r>
        <w:rPr>
          <w:spacing w:val="38"/>
        </w:rPr>
        <w:t xml:space="preserve"> </w:t>
      </w:r>
      <w:r>
        <w:t>entre</w:t>
      </w:r>
      <w:r>
        <w:rPr>
          <w:spacing w:val="39"/>
        </w:rPr>
        <w:t xml:space="preserve"> </w:t>
      </w:r>
      <w:r>
        <w:t>el</w:t>
      </w:r>
      <w:r>
        <w:rPr>
          <w:spacing w:val="40"/>
        </w:rPr>
        <w:t xml:space="preserve"> </w:t>
      </w:r>
      <w:r>
        <w:t>…</w:t>
      </w:r>
      <w:r>
        <w:rPr>
          <w:spacing w:val="40"/>
        </w:rPr>
        <w:t xml:space="preserve"> </w:t>
      </w:r>
      <w:r>
        <w:t>de</w:t>
      </w:r>
    </w:p>
    <w:p w14:paraId="607F6192" w14:textId="77777777" w:rsidR="007725FB" w:rsidRDefault="00000000">
      <w:pPr>
        <w:pStyle w:val="Textoindependiente"/>
        <w:tabs>
          <w:tab w:val="left" w:leader="dot" w:pos="3879"/>
        </w:tabs>
        <w:spacing w:before="2"/>
        <w:ind w:left="565"/>
        <w:jc w:val="both"/>
      </w:pPr>
      <w:r>
        <w:t>……………</w:t>
      </w:r>
      <w:r>
        <w:rPr>
          <w:spacing w:val="-1"/>
        </w:rPr>
        <w:t xml:space="preserve"> </w:t>
      </w:r>
      <w:r>
        <w:t>y</w:t>
      </w:r>
      <w:r>
        <w:rPr>
          <w:spacing w:val="-3"/>
        </w:rPr>
        <w:t xml:space="preserve"> </w:t>
      </w:r>
      <w:r>
        <w:t>el</w:t>
      </w:r>
      <w:r>
        <w:rPr>
          <w:spacing w:val="-2"/>
        </w:rPr>
        <w:t xml:space="preserve"> </w:t>
      </w:r>
      <w:r>
        <w:t>…</w:t>
      </w:r>
      <w:r>
        <w:rPr>
          <w:spacing w:val="-2"/>
        </w:rPr>
        <w:t xml:space="preserve"> </w:t>
      </w:r>
      <w:r>
        <w:rPr>
          <w:spacing w:val="-5"/>
        </w:rPr>
        <w:t>de</w:t>
      </w:r>
      <w:r>
        <w:rPr>
          <w:rFonts w:ascii="Times New Roman" w:hAnsi="Times New Roman"/>
        </w:rPr>
        <w:tab/>
      </w:r>
      <w:proofErr w:type="spellStart"/>
      <w:r>
        <w:t>de</w:t>
      </w:r>
      <w:proofErr w:type="spellEnd"/>
      <w:r>
        <w:t xml:space="preserve"> </w:t>
      </w:r>
      <w:r>
        <w:rPr>
          <w:spacing w:val="-4"/>
        </w:rPr>
        <w:t>20X1.</w:t>
      </w:r>
    </w:p>
    <w:p w14:paraId="11CF0D3C" w14:textId="77777777" w:rsidR="007725FB" w:rsidRDefault="00000000">
      <w:pPr>
        <w:pStyle w:val="Ttulo3"/>
        <w:spacing w:before="251"/>
      </w:pPr>
      <w:r>
        <w:t>Otras</w:t>
      </w:r>
      <w:r>
        <w:rPr>
          <w:spacing w:val="-4"/>
        </w:rPr>
        <w:t xml:space="preserve"> </w:t>
      </w:r>
      <w:r>
        <w:rPr>
          <w:spacing w:val="-2"/>
        </w:rPr>
        <w:t>cuestiones</w:t>
      </w:r>
    </w:p>
    <w:p w14:paraId="4F3B7F8D" w14:textId="77777777" w:rsidR="007725FB" w:rsidRDefault="007725FB">
      <w:pPr>
        <w:pStyle w:val="Textoindependiente"/>
        <w:rPr>
          <w:rFonts w:ascii="Arial"/>
          <w:b/>
          <w:i/>
        </w:rPr>
      </w:pPr>
    </w:p>
    <w:p w14:paraId="38992C60" w14:textId="77777777" w:rsidR="007725FB" w:rsidRDefault="00000000">
      <w:pPr>
        <w:pStyle w:val="Textoindependiente"/>
        <w:ind w:left="140"/>
        <w:jc w:val="both"/>
      </w:pPr>
      <w:r>
        <w:rPr>
          <w:spacing w:val="-2"/>
        </w:rPr>
        <w:t>Mi</w:t>
      </w:r>
      <w:r>
        <w:rPr>
          <w:spacing w:val="-12"/>
        </w:rPr>
        <w:t xml:space="preserve"> </w:t>
      </w:r>
      <w:r>
        <w:rPr>
          <w:spacing w:val="-2"/>
        </w:rPr>
        <w:t>informe</w:t>
      </w:r>
      <w:r>
        <w:rPr>
          <w:spacing w:val="-13"/>
        </w:rPr>
        <w:t xml:space="preserve"> </w:t>
      </w:r>
      <w:r>
        <w:rPr>
          <w:spacing w:val="-2"/>
        </w:rPr>
        <w:t>se</w:t>
      </w:r>
      <w:r>
        <w:rPr>
          <w:spacing w:val="-9"/>
        </w:rPr>
        <w:t xml:space="preserve"> </w:t>
      </w:r>
      <w:r>
        <w:rPr>
          <w:spacing w:val="-2"/>
        </w:rPr>
        <w:t>emite</w:t>
      </w:r>
      <w:r>
        <w:rPr>
          <w:spacing w:val="-12"/>
        </w:rPr>
        <w:t xml:space="preserve"> </w:t>
      </w:r>
      <w:r>
        <w:rPr>
          <w:spacing w:val="-2"/>
        </w:rPr>
        <w:t>únicamente</w:t>
      </w:r>
      <w:r>
        <w:rPr>
          <w:spacing w:val="-12"/>
        </w:rPr>
        <w:t xml:space="preserve"> </w:t>
      </w:r>
      <w:r>
        <w:rPr>
          <w:spacing w:val="-2"/>
        </w:rPr>
        <w:t>para</w:t>
      </w:r>
      <w:r>
        <w:rPr>
          <w:spacing w:val="-12"/>
        </w:rPr>
        <w:t xml:space="preserve"> </w:t>
      </w:r>
      <w:r>
        <w:rPr>
          <w:spacing w:val="-2"/>
        </w:rPr>
        <w:t>uso</w:t>
      </w:r>
      <w:r>
        <w:rPr>
          <w:spacing w:val="-12"/>
        </w:rPr>
        <w:t xml:space="preserve"> </w:t>
      </w:r>
      <w:r>
        <w:rPr>
          <w:spacing w:val="-2"/>
        </w:rPr>
        <w:t>por</w:t>
      </w:r>
      <w:r>
        <w:rPr>
          <w:spacing w:val="-10"/>
        </w:rPr>
        <w:t xml:space="preserve"> </w:t>
      </w:r>
      <w:r>
        <w:rPr>
          <w:spacing w:val="-2"/>
        </w:rPr>
        <w:t>parte</w:t>
      </w:r>
      <w:r>
        <w:rPr>
          <w:spacing w:val="-12"/>
        </w:rPr>
        <w:t xml:space="preserve"> </w:t>
      </w:r>
      <w:r>
        <w:rPr>
          <w:spacing w:val="-2"/>
        </w:rPr>
        <w:t>de</w:t>
      </w:r>
      <w:r>
        <w:rPr>
          <w:spacing w:val="-9"/>
        </w:rPr>
        <w:t xml:space="preserve"> </w:t>
      </w:r>
      <w:r>
        <w:rPr>
          <w:spacing w:val="-2"/>
        </w:rPr>
        <w:t>ABCD</w:t>
      </w:r>
      <w:r>
        <w:rPr>
          <w:spacing w:val="-10"/>
        </w:rPr>
        <w:t xml:space="preserve"> </w:t>
      </w:r>
      <w:r>
        <w:rPr>
          <w:spacing w:val="-2"/>
        </w:rPr>
        <w:t>y</w:t>
      </w:r>
      <w:r>
        <w:rPr>
          <w:spacing w:val="-11"/>
        </w:rPr>
        <w:t xml:space="preserve"> </w:t>
      </w:r>
      <w:r>
        <w:rPr>
          <w:spacing w:val="-2"/>
        </w:rPr>
        <w:t>de</w:t>
      </w:r>
      <w:r>
        <w:rPr>
          <w:spacing w:val="-12"/>
        </w:rPr>
        <w:t xml:space="preserve"> </w:t>
      </w:r>
      <w:r>
        <w:rPr>
          <w:spacing w:val="-2"/>
        </w:rPr>
        <w:t>…………………………</w:t>
      </w:r>
    </w:p>
    <w:p w14:paraId="674824C8" w14:textId="77777777" w:rsidR="007725FB" w:rsidRDefault="00000000">
      <w:pPr>
        <w:pStyle w:val="Textoindependiente"/>
        <w:spacing w:before="1"/>
        <w:ind w:left="140" w:right="148"/>
        <w:jc w:val="both"/>
      </w:pPr>
      <w:r>
        <w:t>{detallar usuarios que nos fueron informados} y no asumo responsabilidad por su distribución o utilización por partes distintas a las aquí mencionadas.</w:t>
      </w:r>
    </w:p>
    <w:p w14:paraId="55B7F88D" w14:textId="77777777" w:rsidR="007725FB" w:rsidRDefault="007725FB">
      <w:pPr>
        <w:pStyle w:val="Textoindependiente"/>
      </w:pPr>
    </w:p>
    <w:p w14:paraId="0DC728A5" w14:textId="77777777" w:rsidR="007725FB" w:rsidRDefault="00000000">
      <w:pPr>
        <w:pStyle w:val="Textoindependiente"/>
        <w:ind w:left="140"/>
        <w:jc w:val="both"/>
      </w:pPr>
      <w:r>
        <w:t>[Lugar</w:t>
      </w:r>
      <w:r>
        <w:rPr>
          <w:spacing w:val="-4"/>
        </w:rPr>
        <w:t xml:space="preserve"> </w:t>
      </w:r>
      <w:r>
        <w:t>y</w:t>
      </w:r>
      <w:r>
        <w:rPr>
          <w:spacing w:val="-3"/>
        </w:rPr>
        <w:t xml:space="preserve"> </w:t>
      </w:r>
      <w:r>
        <w:rPr>
          <w:spacing w:val="-2"/>
        </w:rPr>
        <w:t>fecha]</w:t>
      </w:r>
    </w:p>
    <w:p w14:paraId="2C6EF93D" w14:textId="77777777" w:rsidR="007725FB" w:rsidRDefault="007725FB">
      <w:pPr>
        <w:pStyle w:val="Textoindependiente"/>
        <w:spacing w:before="1"/>
      </w:pPr>
    </w:p>
    <w:p w14:paraId="385C74F3" w14:textId="77777777" w:rsidR="007725FB" w:rsidRDefault="00000000">
      <w:pPr>
        <w:pStyle w:val="Textoindependiente"/>
        <w:ind w:left="140"/>
        <w:jc w:val="both"/>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4DFF554F" w14:textId="77777777" w:rsidR="007725FB" w:rsidRDefault="007725FB">
      <w:pPr>
        <w:pStyle w:val="Textoindependiente"/>
        <w:jc w:val="both"/>
        <w:sectPr w:rsidR="007725FB">
          <w:pgSz w:w="11920" w:h="16850"/>
          <w:pgMar w:top="1040" w:right="1559" w:bottom="740" w:left="1559" w:header="552" w:footer="543" w:gutter="0"/>
          <w:cols w:space="720"/>
        </w:sectPr>
      </w:pPr>
    </w:p>
    <w:p w14:paraId="57789908" w14:textId="77777777" w:rsidR="007725FB" w:rsidRDefault="007725FB">
      <w:pPr>
        <w:pStyle w:val="Textoindependiente"/>
        <w:spacing w:before="8"/>
        <w:rPr>
          <w:sz w:val="7"/>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73C93792" w14:textId="77777777">
        <w:trPr>
          <w:trHeight w:val="253"/>
        </w:trPr>
        <w:tc>
          <w:tcPr>
            <w:tcW w:w="1306" w:type="dxa"/>
            <w:vMerge w:val="restart"/>
            <w:shd w:val="clear" w:color="auto" w:fill="D9D9D9"/>
          </w:tcPr>
          <w:p w14:paraId="48939FDF" w14:textId="77777777" w:rsidR="007725FB" w:rsidRDefault="00000000">
            <w:pPr>
              <w:pStyle w:val="TableParagraph"/>
              <w:spacing w:before="2"/>
              <w:ind w:left="316"/>
              <w:rPr>
                <w:b/>
              </w:rPr>
            </w:pPr>
            <w:r>
              <w:rPr>
                <w:b/>
                <w:spacing w:val="-2"/>
              </w:rPr>
              <w:t>V.A.05</w:t>
            </w:r>
          </w:p>
        </w:tc>
        <w:tc>
          <w:tcPr>
            <w:tcW w:w="7202" w:type="dxa"/>
            <w:shd w:val="clear" w:color="auto" w:fill="D9D9D9"/>
          </w:tcPr>
          <w:p w14:paraId="6269114A" w14:textId="77777777" w:rsidR="007725FB" w:rsidRDefault="00000000">
            <w:pPr>
              <w:pStyle w:val="TableParagraph"/>
              <w:spacing w:before="2" w:line="232" w:lineRule="exact"/>
              <w:rPr>
                <w:b/>
              </w:rPr>
            </w:pPr>
            <w:r>
              <w:rPr>
                <w:b/>
              </w:rPr>
              <w:t>Informe</w:t>
            </w:r>
            <w:r>
              <w:rPr>
                <w:b/>
                <w:spacing w:val="-5"/>
              </w:rPr>
              <w:t xml:space="preserve"> </w:t>
            </w:r>
            <w:r>
              <w:rPr>
                <w:b/>
              </w:rPr>
              <w:t>de</w:t>
            </w:r>
            <w:r>
              <w:rPr>
                <w:b/>
                <w:spacing w:val="-7"/>
              </w:rPr>
              <w:t xml:space="preserve"> </w:t>
            </w:r>
            <w:r>
              <w:rPr>
                <w:b/>
              </w:rPr>
              <w:t>aseguramiento</w:t>
            </w:r>
            <w:r>
              <w:rPr>
                <w:b/>
                <w:spacing w:val="-3"/>
              </w:rPr>
              <w:t xml:space="preserve"> </w:t>
            </w:r>
            <w:r>
              <w:rPr>
                <w:b/>
              </w:rPr>
              <w:t>sobre</w:t>
            </w:r>
            <w:r>
              <w:rPr>
                <w:b/>
                <w:spacing w:val="-6"/>
              </w:rPr>
              <w:t xml:space="preserve"> </w:t>
            </w:r>
            <w:r>
              <w:rPr>
                <w:b/>
              </w:rPr>
              <w:t>cantidad</w:t>
            </w:r>
            <w:r>
              <w:rPr>
                <w:b/>
                <w:spacing w:val="-4"/>
              </w:rPr>
              <w:t xml:space="preserve"> </w:t>
            </w:r>
            <w:r>
              <w:rPr>
                <w:b/>
              </w:rPr>
              <w:t>de</w:t>
            </w:r>
            <w:r>
              <w:rPr>
                <w:b/>
                <w:spacing w:val="-7"/>
              </w:rPr>
              <w:t xml:space="preserve"> </w:t>
            </w:r>
            <w:r>
              <w:rPr>
                <w:b/>
              </w:rPr>
              <w:t>visitas</w:t>
            </w:r>
            <w:r>
              <w:rPr>
                <w:b/>
                <w:spacing w:val="-4"/>
              </w:rPr>
              <w:t xml:space="preserve"> </w:t>
            </w:r>
            <w:r>
              <w:rPr>
                <w:b/>
              </w:rPr>
              <w:t>a</w:t>
            </w:r>
            <w:r>
              <w:rPr>
                <w:b/>
                <w:spacing w:val="-5"/>
              </w:rPr>
              <w:t xml:space="preserve"> </w:t>
            </w:r>
            <w:r>
              <w:rPr>
                <w:b/>
              </w:rPr>
              <w:t>un</w:t>
            </w:r>
            <w:r>
              <w:rPr>
                <w:b/>
                <w:spacing w:val="-4"/>
              </w:rPr>
              <w:t xml:space="preserve"> </w:t>
            </w:r>
            <w:r>
              <w:rPr>
                <w:b/>
              </w:rPr>
              <w:t>sitio</w:t>
            </w:r>
            <w:r>
              <w:rPr>
                <w:b/>
                <w:spacing w:val="-5"/>
              </w:rPr>
              <w:t xml:space="preserve"> web</w:t>
            </w:r>
          </w:p>
        </w:tc>
      </w:tr>
      <w:tr w:rsidR="007725FB" w14:paraId="55A94E0A" w14:textId="77777777">
        <w:trPr>
          <w:trHeight w:val="254"/>
        </w:trPr>
        <w:tc>
          <w:tcPr>
            <w:tcW w:w="1306" w:type="dxa"/>
            <w:vMerge/>
            <w:tcBorders>
              <w:top w:val="nil"/>
            </w:tcBorders>
            <w:shd w:val="clear" w:color="auto" w:fill="D9D9D9"/>
          </w:tcPr>
          <w:p w14:paraId="0965C744" w14:textId="77777777" w:rsidR="007725FB" w:rsidRDefault="007725FB">
            <w:pPr>
              <w:rPr>
                <w:sz w:val="2"/>
                <w:szCs w:val="2"/>
              </w:rPr>
            </w:pPr>
          </w:p>
        </w:tc>
        <w:tc>
          <w:tcPr>
            <w:tcW w:w="7202" w:type="dxa"/>
            <w:shd w:val="clear" w:color="auto" w:fill="D9D9D9"/>
          </w:tcPr>
          <w:p w14:paraId="209A2C7C" w14:textId="77777777" w:rsidR="007725FB" w:rsidRDefault="00000000">
            <w:pPr>
              <w:pStyle w:val="TableParagraph"/>
              <w:spacing w:line="234" w:lineRule="exact"/>
              <w:rPr>
                <w:rFonts w:ascii="Arial MT" w:hAnsi="Arial MT"/>
              </w:rPr>
            </w:pPr>
            <w:r>
              <w:rPr>
                <w:rFonts w:ascii="Arial MT" w:hAnsi="Arial MT"/>
              </w:rPr>
              <w:t>Encargo</w:t>
            </w:r>
            <w:r>
              <w:rPr>
                <w:rFonts w:ascii="Arial MT" w:hAnsi="Arial MT"/>
                <w:spacing w:val="-8"/>
              </w:rPr>
              <w:t xml:space="preserve"> </w:t>
            </w:r>
            <w:r>
              <w:rPr>
                <w:rFonts w:ascii="Arial MT" w:hAnsi="Arial MT"/>
              </w:rPr>
              <w:t>de</w:t>
            </w:r>
            <w:r>
              <w:rPr>
                <w:rFonts w:ascii="Arial MT" w:hAnsi="Arial MT"/>
                <w:spacing w:val="-9"/>
              </w:rPr>
              <w:t xml:space="preserve"> </w:t>
            </w:r>
            <w:r>
              <w:rPr>
                <w:rFonts w:ascii="Arial MT" w:hAnsi="Arial MT"/>
              </w:rPr>
              <w:t>constatación.</w:t>
            </w:r>
            <w:r>
              <w:rPr>
                <w:rFonts w:ascii="Arial MT" w:hAnsi="Arial MT"/>
                <w:spacing w:val="-6"/>
              </w:rPr>
              <w:t xml:space="preserve"> </w:t>
            </w:r>
            <w:r>
              <w:rPr>
                <w:rFonts w:ascii="Arial MT" w:hAnsi="Arial MT"/>
              </w:rPr>
              <w:t>Seguridad</w:t>
            </w:r>
            <w:r>
              <w:rPr>
                <w:rFonts w:ascii="Arial MT" w:hAnsi="Arial MT"/>
                <w:spacing w:val="-9"/>
              </w:rPr>
              <w:t xml:space="preserve"> </w:t>
            </w:r>
            <w:r>
              <w:rPr>
                <w:rFonts w:ascii="Arial MT" w:hAnsi="Arial MT"/>
                <w:spacing w:val="-2"/>
              </w:rPr>
              <w:t>razonable.</w:t>
            </w:r>
          </w:p>
        </w:tc>
      </w:tr>
    </w:tbl>
    <w:p w14:paraId="5B23A9ED" w14:textId="77777777" w:rsidR="007725FB" w:rsidRDefault="007725FB">
      <w:pPr>
        <w:pStyle w:val="Textoindependiente"/>
      </w:pPr>
    </w:p>
    <w:p w14:paraId="023AD034" w14:textId="77777777" w:rsidR="007725FB" w:rsidRDefault="00000000">
      <w:pPr>
        <w:pStyle w:val="Ttulo1"/>
        <w:ind w:left="927" w:hanging="329"/>
        <w:jc w:val="left"/>
        <w:rPr>
          <w:u w:val="none"/>
        </w:rPr>
      </w:pPr>
      <w:r>
        <w:t>INFORME</w:t>
      </w:r>
      <w:r>
        <w:rPr>
          <w:spacing w:val="-7"/>
        </w:rPr>
        <w:t xml:space="preserve"> </w:t>
      </w:r>
      <w:r>
        <w:t>DE</w:t>
      </w:r>
      <w:r>
        <w:rPr>
          <w:spacing w:val="-7"/>
        </w:rPr>
        <w:t xml:space="preserve"> </w:t>
      </w:r>
      <w:r>
        <w:t>ASEGURAMIENTO</w:t>
      </w:r>
      <w:r>
        <w:rPr>
          <w:spacing w:val="-6"/>
        </w:rPr>
        <w:t xml:space="preserve"> </w:t>
      </w:r>
      <w:r>
        <w:t>RAZONABLE</w:t>
      </w:r>
      <w:r>
        <w:rPr>
          <w:spacing w:val="-5"/>
        </w:rPr>
        <w:t xml:space="preserve"> </w:t>
      </w:r>
      <w:r>
        <w:t>DE</w:t>
      </w:r>
      <w:r>
        <w:rPr>
          <w:spacing w:val="-5"/>
        </w:rPr>
        <w:t xml:space="preserve"> </w:t>
      </w:r>
      <w:r>
        <w:t>CONTADOR</w:t>
      </w:r>
      <w:r>
        <w:rPr>
          <w:spacing w:val="-5"/>
        </w:rPr>
        <w:t xml:space="preserve"> </w:t>
      </w:r>
      <w:r>
        <w:t>PÚBLICO</w:t>
      </w:r>
      <w:r>
        <w:rPr>
          <w:u w:val="none"/>
        </w:rPr>
        <w:t xml:space="preserve"> </w:t>
      </w:r>
      <w:r>
        <w:t>INDEPENDIENTE SOBRE CANTIDAD DE VISITAS A UN SITIO WEB</w:t>
      </w:r>
    </w:p>
    <w:p w14:paraId="25520BF8" w14:textId="77777777" w:rsidR="007725FB" w:rsidRDefault="007725FB">
      <w:pPr>
        <w:pStyle w:val="Textoindependiente"/>
        <w:rPr>
          <w:rFonts w:ascii="Arial"/>
          <w:b/>
        </w:rPr>
      </w:pPr>
    </w:p>
    <w:p w14:paraId="57A201F6" w14:textId="77777777" w:rsidR="007725FB" w:rsidRDefault="007725FB">
      <w:pPr>
        <w:pStyle w:val="Textoindependiente"/>
        <w:rPr>
          <w:rFonts w:ascii="Arial"/>
          <w:b/>
        </w:rPr>
      </w:pPr>
    </w:p>
    <w:p w14:paraId="7D32152D" w14:textId="77777777" w:rsidR="007725FB" w:rsidRDefault="00000000">
      <w:pPr>
        <w:pStyle w:val="Textoindependiente"/>
        <w:spacing w:before="1" w:line="252" w:lineRule="exact"/>
        <w:ind w:left="140"/>
      </w:pPr>
      <w:r>
        <w:rPr>
          <w:spacing w:val="-2"/>
        </w:rPr>
        <w:t>Señores</w:t>
      </w:r>
    </w:p>
    <w:p w14:paraId="05636540"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512FEC24" w14:textId="77777777" w:rsidR="007725FB" w:rsidRDefault="00000000">
      <w:pPr>
        <w:pStyle w:val="Textoindependiente"/>
        <w:tabs>
          <w:tab w:val="right" w:leader="dot" w:pos="2247"/>
        </w:tabs>
        <w:spacing w:line="252" w:lineRule="exact"/>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3682FB25" w14:textId="77777777" w:rsidR="007725FB" w:rsidRDefault="00000000">
      <w:pPr>
        <w:pStyle w:val="Textoindependiente"/>
        <w:spacing w:line="252" w:lineRule="exact"/>
        <w:ind w:left="140"/>
      </w:pPr>
      <w:r>
        <w:t>Domicilio</w:t>
      </w:r>
      <w:r>
        <w:rPr>
          <w:spacing w:val="-9"/>
        </w:rPr>
        <w:t xml:space="preserve"> </w:t>
      </w:r>
      <w:r>
        <w:t>legal:</w:t>
      </w:r>
      <w:r>
        <w:rPr>
          <w:spacing w:val="-7"/>
        </w:rPr>
        <w:t xml:space="preserve"> </w:t>
      </w:r>
      <w:r>
        <w:rPr>
          <w:spacing w:val="-2"/>
        </w:rPr>
        <w:t>……………</w:t>
      </w:r>
    </w:p>
    <w:p w14:paraId="59E97AA7" w14:textId="77777777" w:rsidR="007725FB" w:rsidRDefault="007725FB">
      <w:pPr>
        <w:pStyle w:val="Textoindependiente"/>
      </w:pPr>
    </w:p>
    <w:p w14:paraId="6D134C0E" w14:textId="77777777" w:rsidR="007725FB" w:rsidRDefault="007725FB">
      <w:pPr>
        <w:pStyle w:val="Textoindependiente"/>
        <w:spacing w:before="1"/>
      </w:pPr>
    </w:p>
    <w:p w14:paraId="1859AACD" w14:textId="77777777" w:rsidR="007725FB" w:rsidRDefault="00000000">
      <w:pPr>
        <w:pStyle w:val="Ttulo3"/>
      </w:pPr>
      <w:r>
        <w:t>Identificación</w:t>
      </w:r>
      <w:r>
        <w:rPr>
          <w:spacing w:val="-6"/>
        </w:rPr>
        <w:t xml:space="preserve"> </w:t>
      </w:r>
      <w:r>
        <w:t>de</w:t>
      </w:r>
      <w:r>
        <w:rPr>
          <w:spacing w:val="-6"/>
        </w:rPr>
        <w:t xml:space="preserve"> </w:t>
      </w:r>
      <w:r>
        <w:t>la</w:t>
      </w:r>
      <w:r>
        <w:rPr>
          <w:spacing w:val="-6"/>
        </w:rPr>
        <w:t xml:space="preserve"> </w:t>
      </w:r>
      <w:r>
        <w:t>información</w:t>
      </w:r>
      <w:r>
        <w:rPr>
          <w:spacing w:val="-7"/>
        </w:rPr>
        <w:t xml:space="preserve"> </w:t>
      </w:r>
      <w:r>
        <w:t>objeto</w:t>
      </w:r>
      <w:r>
        <w:rPr>
          <w:spacing w:val="-4"/>
        </w:rPr>
        <w:t xml:space="preserve"> </w:t>
      </w:r>
      <w:r>
        <w:t>del</w:t>
      </w:r>
      <w:r>
        <w:rPr>
          <w:spacing w:val="-5"/>
        </w:rPr>
        <w:t xml:space="preserve"> </w:t>
      </w:r>
      <w:r>
        <w:rPr>
          <w:spacing w:val="-2"/>
        </w:rPr>
        <w:t>encargo</w:t>
      </w:r>
    </w:p>
    <w:p w14:paraId="42FA3BBC" w14:textId="77777777" w:rsidR="007725FB" w:rsidRDefault="007725FB">
      <w:pPr>
        <w:pStyle w:val="Textoindependiente"/>
        <w:spacing w:before="1"/>
        <w:rPr>
          <w:rFonts w:ascii="Arial"/>
          <w:b/>
          <w:i/>
        </w:rPr>
      </w:pPr>
    </w:p>
    <w:p w14:paraId="14D27D28" w14:textId="77777777" w:rsidR="007725FB" w:rsidRDefault="00000000">
      <w:pPr>
        <w:pStyle w:val="Textoindependiente"/>
        <w:spacing w:before="1"/>
        <w:ind w:left="140" w:right="141"/>
        <w:jc w:val="both"/>
      </w:pPr>
      <w:r>
        <w:t>He</w:t>
      </w:r>
      <w:r>
        <w:rPr>
          <w:spacing w:val="-6"/>
        </w:rPr>
        <w:t xml:space="preserve"> </w:t>
      </w:r>
      <w:r>
        <w:t>examinado</w:t>
      </w:r>
      <w:r>
        <w:rPr>
          <w:spacing w:val="-7"/>
        </w:rPr>
        <w:t xml:space="preserve"> </w:t>
      </w:r>
      <w:r>
        <w:t>la</w:t>
      </w:r>
      <w:r>
        <w:rPr>
          <w:spacing w:val="-6"/>
        </w:rPr>
        <w:t xml:space="preserve"> </w:t>
      </w:r>
      <w:r>
        <w:t>Declaración</w:t>
      </w:r>
      <w:r>
        <w:rPr>
          <w:spacing w:val="-7"/>
        </w:rPr>
        <w:t xml:space="preserve"> </w:t>
      </w:r>
      <w:r>
        <w:t>adjunta</w:t>
      </w:r>
      <w:r>
        <w:rPr>
          <w:spacing w:val="-6"/>
        </w:rPr>
        <w:t xml:space="preserve"> </w:t>
      </w:r>
      <w:r>
        <w:t>que</w:t>
      </w:r>
      <w:r>
        <w:rPr>
          <w:spacing w:val="-9"/>
        </w:rPr>
        <w:t xml:space="preserve"> </w:t>
      </w:r>
      <w:r>
        <w:t>firmo</w:t>
      </w:r>
      <w:r>
        <w:rPr>
          <w:spacing w:val="-6"/>
        </w:rPr>
        <w:t xml:space="preserve"> </w:t>
      </w:r>
      <w:r>
        <w:t>para</w:t>
      </w:r>
      <w:r>
        <w:rPr>
          <w:spacing w:val="-6"/>
        </w:rPr>
        <w:t xml:space="preserve"> </w:t>
      </w:r>
      <w:r>
        <w:t>su</w:t>
      </w:r>
      <w:r>
        <w:rPr>
          <w:spacing w:val="-9"/>
        </w:rPr>
        <w:t xml:space="preserve"> </w:t>
      </w:r>
      <w:r>
        <w:t>identificación,</w:t>
      </w:r>
      <w:r>
        <w:rPr>
          <w:spacing w:val="-7"/>
        </w:rPr>
        <w:t xml:space="preserve"> </w:t>
      </w:r>
      <w:r>
        <w:t>sobre</w:t>
      </w:r>
      <w:r>
        <w:rPr>
          <w:spacing w:val="-6"/>
        </w:rPr>
        <w:t xml:space="preserve"> </w:t>
      </w:r>
      <w:r>
        <w:t>la</w:t>
      </w:r>
      <w:r>
        <w:rPr>
          <w:spacing w:val="-6"/>
        </w:rPr>
        <w:t xml:space="preserve"> </w:t>
      </w:r>
      <w:r>
        <w:t>cantidad de</w:t>
      </w:r>
      <w:r>
        <w:rPr>
          <w:spacing w:val="-8"/>
        </w:rPr>
        <w:t xml:space="preserve"> </w:t>
      </w:r>
      <w:r>
        <w:t>visitas</w:t>
      </w:r>
      <w:r>
        <w:rPr>
          <w:spacing w:val="-10"/>
        </w:rPr>
        <w:t xml:space="preserve"> </w:t>
      </w:r>
      <w:r>
        <w:t>al</w:t>
      </w:r>
      <w:r>
        <w:rPr>
          <w:spacing w:val="-9"/>
        </w:rPr>
        <w:t xml:space="preserve"> </w:t>
      </w:r>
      <w:r>
        <w:t>sitio</w:t>
      </w:r>
      <w:r>
        <w:rPr>
          <w:spacing w:val="-8"/>
        </w:rPr>
        <w:t xml:space="preserve"> </w:t>
      </w:r>
      <w:r>
        <w:t>web</w:t>
      </w:r>
      <w:r>
        <w:rPr>
          <w:spacing w:val="-11"/>
        </w:rPr>
        <w:t xml:space="preserve"> </w:t>
      </w:r>
      <w:r>
        <w:t>de</w:t>
      </w:r>
      <w:r>
        <w:rPr>
          <w:spacing w:val="-13"/>
        </w:rPr>
        <w:t xml:space="preserve"> </w:t>
      </w:r>
      <w:r>
        <w:t>ABCD,</w:t>
      </w:r>
      <w:r>
        <w:rPr>
          <w:spacing w:val="-7"/>
        </w:rPr>
        <w:t xml:space="preserve"> </w:t>
      </w:r>
      <w:r>
        <w:t>correspondientes</w:t>
      </w:r>
      <w:r>
        <w:rPr>
          <w:spacing w:val="-10"/>
        </w:rPr>
        <w:t xml:space="preserve"> </w:t>
      </w:r>
      <w:r>
        <w:t>al</w:t>
      </w:r>
      <w:r>
        <w:rPr>
          <w:spacing w:val="-7"/>
        </w:rPr>
        <w:t xml:space="preserve"> </w:t>
      </w:r>
      <w:r>
        <w:t>período</w:t>
      </w:r>
      <w:r>
        <w:rPr>
          <w:spacing w:val="-10"/>
        </w:rPr>
        <w:t xml:space="preserve"> </w:t>
      </w:r>
      <w:r>
        <w:t>comprendido</w:t>
      </w:r>
      <w:r>
        <w:rPr>
          <w:spacing w:val="-11"/>
        </w:rPr>
        <w:t xml:space="preserve"> </w:t>
      </w:r>
      <w:r>
        <w:t>entre</w:t>
      </w:r>
      <w:r>
        <w:rPr>
          <w:spacing w:val="-10"/>
        </w:rPr>
        <w:t xml:space="preserve"> </w:t>
      </w:r>
      <w:r>
        <w:t>el</w:t>
      </w:r>
      <w:r>
        <w:rPr>
          <w:spacing w:val="-9"/>
        </w:rPr>
        <w:t xml:space="preserve"> </w:t>
      </w:r>
      <w:r>
        <w:t>…</w:t>
      </w:r>
      <w:r>
        <w:rPr>
          <w:spacing w:val="-10"/>
        </w:rPr>
        <w:t xml:space="preserve"> </w:t>
      </w:r>
      <w:r>
        <w:t>de</w:t>
      </w:r>
    </w:p>
    <w:p w14:paraId="6A18238C" w14:textId="77777777" w:rsidR="007725FB" w:rsidRDefault="00000000">
      <w:pPr>
        <w:pStyle w:val="Textoindependiente"/>
        <w:ind w:left="140" w:right="144"/>
        <w:jc w:val="both"/>
      </w:pPr>
      <w:r>
        <w:t>……………</w:t>
      </w:r>
      <w:r>
        <w:rPr>
          <w:spacing w:val="-1"/>
        </w:rPr>
        <w:t xml:space="preserve"> </w:t>
      </w:r>
      <w:r>
        <w:t>y</w:t>
      </w:r>
      <w:r>
        <w:rPr>
          <w:spacing w:val="-1"/>
        </w:rPr>
        <w:t xml:space="preserve"> </w:t>
      </w:r>
      <w:r>
        <w:t>el</w:t>
      </w:r>
      <w:r>
        <w:rPr>
          <w:spacing w:val="-5"/>
        </w:rPr>
        <w:t xml:space="preserve"> </w:t>
      </w:r>
      <w:r>
        <w:t>…</w:t>
      </w:r>
      <w:r>
        <w:rPr>
          <w:spacing w:val="-1"/>
        </w:rPr>
        <w:t xml:space="preserve"> </w:t>
      </w:r>
      <w:r>
        <w:t>de</w:t>
      </w:r>
      <w:r>
        <w:rPr>
          <w:spacing w:val="-4"/>
        </w:rPr>
        <w:t xml:space="preserve"> </w:t>
      </w:r>
      <w:r>
        <w:t>……………</w:t>
      </w:r>
      <w:r>
        <w:rPr>
          <w:spacing w:val="-4"/>
        </w:rPr>
        <w:t xml:space="preserve"> </w:t>
      </w:r>
      <w:r>
        <w:t>de</w:t>
      </w:r>
      <w:r>
        <w:rPr>
          <w:spacing w:val="-1"/>
        </w:rPr>
        <w:t xml:space="preserve"> </w:t>
      </w:r>
      <w:r>
        <w:t>20X1</w:t>
      </w:r>
      <w:r>
        <w:rPr>
          <w:spacing w:val="27"/>
        </w:rPr>
        <w:t xml:space="preserve"> </w:t>
      </w:r>
      <w:r>
        <w:t>(la</w:t>
      </w:r>
      <w:r>
        <w:rPr>
          <w:spacing w:val="29"/>
        </w:rPr>
        <w:t xml:space="preserve"> </w:t>
      </w:r>
      <w:r>
        <w:t>Declaración), preparada</w:t>
      </w:r>
      <w:r>
        <w:rPr>
          <w:spacing w:val="-2"/>
        </w:rPr>
        <w:t xml:space="preserve"> </w:t>
      </w:r>
      <w:r>
        <w:t>de</w:t>
      </w:r>
      <w:r>
        <w:rPr>
          <w:spacing w:val="-2"/>
        </w:rPr>
        <w:t xml:space="preserve"> </w:t>
      </w:r>
      <w:r>
        <w:t>acuerdo</w:t>
      </w:r>
      <w:r>
        <w:rPr>
          <w:spacing w:val="-4"/>
        </w:rPr>
        <w:t xml:space="preserve"> </w:t>
      </w:r>
      <w:r>
        <w:t>con la metodología establecida por {indicar fuente, sea de la propia entidad o de alguna institución especializada} {la Metodología}, que acompaña a la Declaración.</w:t>
      </w:r>
    </w:p>
    <w:p w14:paraId="3B189EA8" w14:textId="77777777" w:rsidR="007725FB" w:rsidRDefault="00000000">
      <w:pPr>
        <w:pStyle w:val="Ttulo3"/>
        <w:spacing w:before="251"/>
      </w:pPr>
      <w:r>
        <w:t>Responsabilidades</w:t>
      </w:r>
      <w:r>
        <w:rPr>
          <w:spacing w:val="-6"/>
        </w:rPr>
        <w:t xml:space="preserve"> </w:t>
      </w:r>
      <w:r>
        <w:t>de</w:t>
      </w:r>
      <w:r>
        <w:rPr>
          <w:spacing w:val="-9"/>
        </w:rPr>
        <w:t xml:space="preserve"> </w:t>
      </w:r>
      <w:r>
        <w:t>la</w:t>
      </w:r>
      <w:r>
        <w:rPr>
          <w:spacing w:val="-4"/>
        </w:rPr>
        <w:t xml:space="preserve"> </w:t>
      </w:r>
      <w:proofErr w:type="spellStart"/>
      <w:r>
        <w:rPr>
          <w:spacing w:val="-2"/>
        </w:rPr>
        <w:t>Dirección</w:t>
      </w:r>
      <w:r>
        <w:rPr>
          <w:spacing w:val="-2"/>
          <w:vertAlign w:val="superscript"/>
        </w:rPr>
        <w:t>iv</w:t>
      </w:r>
      <w:proofErr w:type="spellEnd"/>
    </w:p>
    <w:p w14:paraId="3A8B62FB" w14:textId="77777777" w:rsidR="007725FB" w:rsidRDefault="007725FB">
      <w:pPr>
        <w:pStyle w:val="Textoindependiente"/>
        <w:spacing w:before="1"/>
        <w:rPr>
          <w:rFonts w:ascii="Arial"/>
          <w:b/>
          <w:i/>
        </w:rPr>
      </w:pPr>
    </w:p>
    <w:p w14:paraId="106109C2" w14:textId="77777777" w:rsidR="007725FB" w:rsidRDefault="00000000">
      <w:pPr>
        <w:pStyle w:val="Textoindependiente"/>
        <w:ind w:left="140" w:right="144"/>
        <w:jc w:val="both"/>
      </w:pPr>
      <w:r>
        <w:t xml:space="preserve">La </w:t>
      </w:r>
      <w:proofErr w:type="spellStart"/>
      <w:r>
        <w:t>Dirección</w:t>
      </w:r>
      <w:r>
        <w:rPr>
          <w:vertAlign w:val="superscript"/>
        </w:rPr>
        <w:t>iv</w:t>
      </w:r>
      <w:proofErr w:type="spellEnd"/>
      <w:r>
        <w:t xml:space="preserve"> de ABCD es responsable de la preparación del contenido de la Declaración de acuerdo con la Metodología adjunta (Anexo …). Esta responsabilidad incluye el diseño, implementación y mantenimiento de los controles internos que la </w:t>
      </w:r>
      <w:proofErr w:type="spellStart"/>
      <w:r>
        <w:t>Dirección</w:t>
      </w:r>
      <w:r>
        <w:rPr>
          <w:vertAlign w:val="superscript"/>
        </w:rPr>
        <w:t>iv</w:t>
      </w:r>
      <w:proofErr w:type="spellEnd"/>
      <w:r>
        <w:t xml:space="preserve"> considera necesarios para que la Declaración esté libre de incorrecciones significativas, la aplicación de los requerimientos de la Metodología, las estimaciones que se determinaron necesarias en las circunstancias, y el mantenimiento de registros adecuados en relación con la Declaración.</w:t>
      </w:r>
    </w:p>
    <w:p w14:paraId="75C01165" w14:textId="77777777" w:rsidR="007725FB" w:rsidRDefault="00000000">
      <w:pPr>
        <w:pStyle w:val="Textoindependiente"/>
        <w:spacing w:before="253"/>
        <w:ind w:left="140" w:right="140"/>
        <w:jc w:val="both"/>
      </w:pPr>
      <w:r>
        <w:t xml:space="preserve">La </w:t>
      </w:r>
      <w:proofErr w:type="spellStart"/>
      <w:r>
        <w:t>Dirección</w:t>
      </w:r>
      <w:r>
        <w:rPr>
          <w:vertAlign w:val="superscript"/>
        </w:rPr>
        <w:t>iv</w:t>
      </w:r>
      <w:proofErr w:type="spellEnd"/>
      <w:r>
        <w:t xml:space="preserve"> es también responsable por la prevención y detección de fraude y por el cumplimiento con las leyes y regulaciones relacionadas con la actividad de ABCD {en caso de que corresponda}.</w:t>
      </w:r>
    </w:p>
    <w:p w14:paraId="64683930" w14:textId="77777777" w:rsidR="007725FB" w:rsidRDefault="007725FB">
      <w:pPr>
        <w:pStyle w:val="Textoindependiente"/>
      </w:pPr>
    </w:p>
    <w:p w14:paraId="0D66DD0D" w14:textId="77777777" w:rsidR="007725FB" w:rsidRDefault="00000000">
      <w:pPr>
        <w:pStyle w:val="Textoindependiente"/>
        <w:ind w:left="140" w:right="139"/>
        <w:jc w:val="both"/>
      </w:pPr>
      <w:r>
        <w:t>También</w:t>
      </w:r>
      <w:r>
        <w:rPr>
          <w:spacing w:val="-4"/>
        </w:rPr>
        <w:t xml:space="preserve"> </w:t>
      </w:r>
      <w:r>
        <w:t>es</w:t>
      </w:r>
      <w:r>
        <w:rPr>
          <w:spacing w:val="-6"/>
        </w:rPr>
        <w:t xml:space="preserve"> </w:t>
      </w:r>
      <w:r>
        <w:t>responsable</w:t>
      </w:r>
      <w:r>
        <w:rPr>
          <w:spacing w:val="-4"/>
        </w:rPr>
        <w:t xml:space="preserve"> </w:t>
      </w:r>
      <w:r>
        <w:t>por</w:t>
      </w:r>
      <w:r>
        <w:rPr>
          <w:spacing w:val="-5"/>
        </w:rPr>
        <w:t xml:space="preserve"> </w:t>
      </w:r>
      <w:r>
        <w:t>asegurar</w:t>
      </w:r>
      <w:r>
        <w:rPr>
          <w:spacing w:val="-5"/>
        </w:rPr>
        <w:t xml:space="preserve"> </w:t>
      </w:r>
      <w:r>
        <w:t>que</w:t>
      </w:r>
      <w:r>
        <w:rPr>
          <w:spacing w:val="-4"/>
        </w:rPr>
        <w:t xml:space="preserve"> </w:t>
      </w:r>
      <w:r>
        <w:t>el</w:t>
      </w:r>
      <w:r>
        <w:rPr>
          <w:spacing w:val="-7"/>
        </w:rPr>
        <w:t xml:space="preserve"> </w:t>
      </w:r>
      <w:r>
        <w:t>personal</w:t>
      </w:r>
      <w:r>
        <w:rPr>
          <w:spacing w:val="-5"/>
        </w:rPr>
        <w:t xml:space="preserve"> </w:t>
      </w:r>
      <w:r>
        <w:t>involucrado</w:t>
      </w:r>
      <w:r>
        <w:rPr>
          <w:spacing w:val="-4"/>
        </w:rPr>
        <w:t xml:space="preserve"> </w:t>
      </w:r>
      <w:r>
        <w:t>en</w:t>
      </w:r>
      <w:r>
        <w:rPr>
          <w:spacing w:val="-7"/>
        </w:rPr>
        <w:t xml:space="preserve"> </w:t>
      </w:r>
      <w:r>
        <w:t>la</w:t>
      </w:r>
      <w:r>
        <w:rPr>
          <w:spacing w:val="-4"/>
        </w:rPr>
        <w:t xml:space="preserve"> </w:t>
      </w:r>
      <w:r>
        <w:t>preparación</w:t>
      </w:r>
      <w:r>
        <w:rPr>
          <w:spacing w:val="-4"/>
        </w:rPr>
        <w:t xml:space="preserve"> </w:t>
      </w:r>
      <w:r>
        <w:t>de la Declaración esté apropiadamente entrenado, los sistemas de información relacionados estén apropiadamente diseñados, protegidos y actualizados y que cualquier cambio sea apropiadamente controlado.</w:t>
      </w:r>
    </w:p>
    <w:p w14:paraId="3E3B03CE" w14:textId="77777777" w:rsidR="007725FB" w:rsidRDefault="007725FB">
      <w:pPr>
        <w:pStyle w:val="Textoindependiente"/>
        <w:spacing w:before="1"/>
      </w:pPr>
    </w:p>
    <w:p w14:paraId="790DC5A2" w14:textId="77777777" w:rsidR="007725FB" w:rsidRDefault="00000000">
      <w:pPr>
        <w:pStyle w:val="Ttulo3"/>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2063C2DA" w14:textId="77777777" w:rsidR="007725FB" w:rsidRDefault="007725FB">
      <w:pPr>
        <w:pStyle w:val="Textoindependiente"/>
        <w:rPr>
          <w:rFonts w:ascii="Arial"/>
          <w:b/>
          <w:i/>
        </w:rPr>
      </w:pPr>
    </w:p>
    <w:p w14:paraId="2E36E75C" w14:textId="77777777" w:rsidR="007725FB" w:rsidRDefault="00000000">
      <w:pPr>
        <w:pStyle w:val="Textoindependiente"/>
        <w:ind w:left="140" w:right="141"/>
        <w:jc w:val="both"/>
      </w:pPr>
      <w:r>
        <w:t>Mi responsabilidad consiste en expresar una conclusión de seguridad razonable sobre la</w:t>
      </w:r>
      <w:r>
        <w:rPr>
          <w:spacing w:val="-6"/>
        </w:rPr>
        <w:t xml:space="preserve"> </w:t>
      </w:r>
      <w:r>
        <w:t>Declaración,</w:t>
      </w:r>
      <w:r>
        <w:rPr>
          <w:spacing w:val="-5"/>
        </w:rPr>
        <w:t xml:space="preserve"> </w:t>
      </w:r>
      <w:r>
        <w:t>basada</w:t>
      </w:r>
      <w:r>
        <w:rPr>
          <w:spacing w:val="-6"/>
        </w:rPr>
        <w:t xml:space="preserve"> </w:t>
      </w:r>
      <w:r>
        <w:t>en</w:t>
      </w:r>
      <w:r>
        <w:rPr>
          <w:spacing w:val="-6"/>
        </w:rPr>
        <w:t xml:space="preserve"> </w:t>
      </w:r>
      <w:r>
        <w:t>mi</w:t>
      </w:r>
      <w:r>
        <w:rPr>
          <w:spacing w:val="-7"/>
        </w:rPr>
        <w:t xml:space="preserve"> </w:t>
      </w:r>
      <w:r>
        <w:t>encargo</w:t>
      </w:r>
      <w:r>
        <w:rPr>
          <w:spacing w:val="-9"/>
        </w:rPr>
        <w:t xml:space="preserve"> </w:t>
      </w:r>
      <w:r>
        <w:t>de</w:t>
      </w:r>
      <w:r>
        <w:rPr>
          <w:spacing w:val="-7"/>
        </w:rPr>
        <w:t xml:space="preserve"> </w:t>
      </w:r>
      <w:r>
        <w:t>aseguramiento.</w:t>
      </w:r>
      <w:r>
        <w:rPr>
          <w:spacing w:val="-8"/>
        </w:rPr>
        <w:t xml:space="preserve"> </w:t>
      </w:r>
      <w:r>
        <w:t>He</w:t>
      </w:r>
      <w:r>
        <w:rPr>
          <w:spacing w:val="-6"/>
        </w:rPr>
        <w:t xml:space="preserve"> </w:t>
      </w:r>
      <w:r>
        <w:t>llevado</w:t>
      </w:r>
      <w:r>
        <w:rPr>
          <w:spacing w:val="-7"/>
        </w:rPr>
        <w:t xml:space="preserve"> </w:t>
      </w:r>
      <w:r>
        <w:t>a</w:t>
      </w:r>
      <w:r>
        <w:rPr>
          <w:spacing w:val="-6"/>
        </w:rPr>
        <w:t xml:space="preserve"> </w:t>
      </w:r>
      <w:r>
        <w:t>cabo</w:t>
      </w:r>
      <w:r>
        <w:rPr>
          <w:spacing w:val="-6"/>
        </w:rPr>
        <w:t xml:space="preserve"> </w:t>
      </w:r>
      <w:r>
        <w:t>mi</w:t>
      </w:r>
      <w:r>
        <w:rPr>
          <w:spacing w:val="-7"/>
        </w:rPr>
        <w:t xml:space="preserve"> </w:t>
      </w:r>
      <w:r>
        <w:t>tarea</w:t>
      </w:r>
      <w:r>
        <w:rPr>
          <w:spacing w:val="-7"/>
        </w:rPr>
        <w:t xml:space="preserve"> </w:t>
      </w:r>
      <w:r>
        <w:t>de conformidad</w:t>
      </w:r>
      <w:r>
        <w:rPr>
          <w:spacing w:val="-4"/>
        </w:rPr>
        <w:t xml:space="preserve"> </w:t>
      </w:r>
      <w:r>
        <w:t>con</w:t>
      </w:r>
      <w:r>
        <w:rPr>
          <w:spacing w:val="-7"/>
        </w:rPr>
        <w:t xml:space="preserve"> </w:t>
      </w:r>
      <w:r>
        <w:t>las</w:t>
      </w:r>
      <w:r>
        <w:rPr>
          <w:spacing w:val="-6"/>
        </w:rPr>
        <w:t xml:space="preserve"> </w:t>
      </w:r>
      <w:r>
        <w:t>normas</w:t>
      </w:r>
      <w:r>
        <w:rPr>
          <w:spacing w:val="-6"/>
        </w:rPr>
        <w:t xml:space="preserve"> </w:t>
      </w:r>
      <w:r>
        <w:t>sobre</w:t>
      </w:r>
      <w:r>
        <w:rPr>
          <w:spacing w:val="-6"/>
        </w:rPr>
        <w:t xml:space="preserve"> </w:t>
      </w:r>
      <w:r>
        <w:t>otros</w:t>
      </w:r>
      <w:r>
        <w:rPr>
          <w:spacing w:val="-6"/>
        </w:rPr>
        <w:t xml:space="preserve"> </w:t>
      </w:r>
      <w:r>
        <w:t>encargos</w:t>
      </w:r>
      <w:r>
        <w:rPr>
          <w:spacing w:val="-4"/>
        </w:rPr>
        <w:t xml:space="preserve"> </w:t>
      </w:r>
      <w:r>
        <w:t>de</w:t>
      </w:r>
      <w:r>
        <w:rPr>
          <w:spacing w:val="-7"/>
        </w:rPr>
        <w:t xml:space="preserve"> </w:t>
      </w:r>
      <w:r>
        <w:t>aseguramiento</w:t>
      </w:r>
      <w:r>
        <w:rPr>
          <w:spacing w:val="-6"/>
        </w:rPr>
        <w:t xml:space="preserve"> </w:t>
      </w:r>
      <w:r>
        <w:t>establecidas</w:t>
      </w:r>
      <w:r>
        <w:rPr>
          <w:spacing w:val="-4"/>
        </w:rPr>
        <w:t xml:space="preserve"> </w:t>
      </w:r>
      <w:r>
        <w:t>en</w:t>
      </w:r>
      <w:r>
        <w:rPr>
          <w:spacing w:val="-4"/>
        </w:rPr>
        <w:t xml:space="preserve"> </w:t>
      </w:r>
      <w:r>
        <w:t xml:space="preserve">la sección V.A de la Resolución Técnica </w:t>
      </w:r>
      <w:proofErr w:type="spellStart"/>
      <w:r>
        <w:t>N°</w:t>
      </w:r>
      <w:proofErr w:type="spellEnd"/>
      <w:r>
        <w:t xml:space="preserve"> 37 de la Federación Argentina de Consejos Profesionales</w:t>
      </w:r>
      <w:r>
        <w:rPr>
          <w:spacing w:val="-16"/>
        </w:rPr>
        <w:t xml:space="preserve"> </w:t>
      </w:r>
      <w:r>
        <w:t>de</w:t>
      </w:r>
      <w:r>
        <w:rPr>
          <w:spacing w:val="-15"/>
        </w:rPr>
        <w:t xml:space="preserve"> </w:t>
      </w:r>
      <w:r>
        <w:t>Ciencias</w:t>
      </w:r>
      <w:r>
        <w:rPr>
          <w:spacing w:val="-15"/>
        </w:rPr>
        <w:t xml:space="preserve"> </w:t>
      </w:r>
      <w:r>
        <w:t>Económicas</w:t>
      </w:r>
      <w:r>
        <w:rPr>
          <w:spacing w:val="-16"/>
        </w:rPr>
        <w:t xml:space="preserve"> </w:t>
      </w:r>
      <w:r>
        <w:t>(FACPCE).</w:t>
      </w:r>
      <w:r>
        <w:rPr>
          <w:spacing w:val="-15"/>
        </w:rPr>
        <w:t xml:space="preserve"> </w:t>
      </w:r>
      <w:r>
        <w:t>Dichas</w:t>
      </w:r>
      <w:r>
        <w:rPr>
          <w:spacing w:val="-15"/>
        </w:rPr>
        <w:t xml:space="preserve"> </w:t>
      </w:r>
      <w:r>
        <w:t>normas</w:t>
      </w:r>
      <w:r>
        <w:rPr>
          <w:spacing w:val="-15"/>
        </w:rPr>
        <w:t xml:space="preserve"> </w:t>
      </w:r>
      <w:r>
        <w:t>exigen</w:t>
      </w:r>
      <w:r>
        <w:rPr>
          <w:spacing w:val="-16"/>
        </w:rPr>
        <w:t xml:space="preserve"> </w:t>
      </w:r>
      <w:r>
        <w:t>que</w:t>
      </w:r>
      <w:r>
        <w:rPr>
          <w:spacing w:val="-15"/>
        </w:rPr>
        <w:t xml:space="preserve"> </w:t>
      </w:r>
      <w:r>
        <w:t>planifique y ejecute el encargo con el fin de obtener una seguridad razonable acerca de si la Declaración</w:t>
      </w:r>
      <w:r>
        <w:rPr>
          <w:spacing w:val="-11"/>
        </w:rPr>
        <w:t xml:space="preserve"> </w:t>
      </w:r>
      <w:r>
        <w:t>ha</w:t>
      </w:r>
      <w:r>
        <w:rPr>
          <w:spacing w:val="-12"/>
        </w:rPr>
        <w:t xml:space="preserve"> </w:t>
      </w:r>
      <w:r>
        <w:t>sido</w:t>
      </w:r>
      <w:r>
        <w:rPr>
          <w:spacing w:val="-12"/>
        </w:rPr>
        <w:t xml:space="preserve"> </w:t>
      </w:r>
      <w:r>
        <w:t>preparada,</w:t>
      </w:r>
      <w:r>
        <w:rPr>
          <w:spacing w:val="-13"/>
        </w:rPr>
        <w:t xml:space="preserve"> </w:t>
      </w:r>
      <w:r>
        <w:t>en</w:t>
      </w:r>
      <w:r>
        <w:rPr>
          <w:spacing w:val="-13"/>
        </w:rPr>
        <w:t xml:space="preserve"> </w:t>
      </w:r>
      <w:r>
        <w:t>todos</w:t>
      </w:r>
      <w:r>
        <w:rPr>
          <w:spacing w:val="-11"/>
        </w:rPr>
        <w:t xml:space="preserve"> </w:t>
      </w:r>
      <w:r>
        <w:t>los</w:t>
      </w:r>
      <w:r>
        <w:rPr>
          <w:spacing w:val="-14"/>
        </w:rPr>
        <w:t xml:space="preserve"> </w:t>
      </w:r>
      <w:r>
        <w:t>aspectos</w:t>
      </w:r>
      <w:r>
        <w:rPr>
          <w:spacing w:val="-13"/>
        </w:rPr>
        <w:t xml:space="preserve"> </w:t>
      </w:r>
      <w:r>
        <w:t>significativos,</w:t>
      </w:r>
      <w:r>
        <w:rPr>
          <w:spacing w:val="-12"/>
        </w:rPr>
        <w:t xml:space="preserve"> </w:t>
      </w:r>
      <w:r>
        <w:t>de</w:t>
      </w:r>
      <w:r>
        <w:rPr>
          <w:spacing w:val="-12"/>
        </w:rPr>
        <w:t xml:space="preserve"> </w:t>
      </w:r>
      <w:r>
        <w:t>conformidad</w:t>
      </w:r>
      <w:r>
        <w:rPr>
          <w:spacing w:val="-11"/>
        </w:rPr>
        <w:t xml:space="preserve"> </w:t>
      </w:r>
      <w:r>
        <w:t>con la Metodología.</w:t>
      </w:r>
    </w:p>
    <w:p w14:paraId="0B5676D0" w14:textId="77777777" w:rsidR="007725FB" w:rsidRDefault="00000000">
      <w:pPr>
        <w:pStyle w:val="Textoindependiente"/>
        <w:spacing w:before="252"/>
        <w:ind w:left="140" w:right="142"/>
        <w:jc w:val="both"/>
      </w:pPr>
      <w:r>
        <w:t>Los procedimientos seleccionados dependen del juicio del contador, incluida la valoración de los riesgos de incorrecciones significativas en la Declaración. Al efectuar dichas valoraciones del riesgo, el contador público tiene en cuenta el control interno pertinente para la preparación razonable por parte de la entidad de la Declaración, con el fin de diseñar los procedimientos de aseguramiento que sean adecuados en función de las circunstancias y</w:t>
      </w:r>
      <w:r>
        <w:rPr>
          <w:spacing w:val="-2"/>
        </w:rPr>
        <w:t xml:space="preserve"> </w:t>
      </w:r>
      <w:r>
        <w:t>no con</w:t>
      </w:r>
      <w:r>
        <w:rPr>
          <w:spacing w:val="-2"/>
        </w:rPr>
        <w:t xml:space="preserve"> </w:t>
      </w:r>
      <w:r>
        <w:t>la finalidad de</w:t>
      </w:r>
      <w:r>
        <w:rPr>
          <w:spacing w:val="-2"/>
        </w:rPr>
        <w:t xml:space="preserve"> </w:t>
      </w:r>
      <w:r>
        <w:t>expresar una</w:t>
      </w:r>
      <w:r>
        <w:rPr>
          <w:spacing w:val="-2"/>
        </w:rPr>
        <w:t xml:space="preserve"> </w:t>
      </w:r>
      <w:r>
        <w:t>opinión sobre</w:t>
      </w:r>
      <w:r>
        <w:rPr>
          <w:spacing w:val="-2"/>
        </w:rPr>
        <w:t xml:space="preserve"> </w:t>
      </w:r>
      <w:r>
        <w:t>la eficacia</w:t>
      </w:r>
      <w:r>
        <w:rPr>
          <w:spacing w:val="-2"/>
        </w:rPr>
        <w:t xml:space="preserve"> </w:t>
      </w:r>
      <w:r>
        <w:t>del</w:t>
      </w:r>
    </w:p>
    <w:p w14:paraId="0F18BA7E" w14:textId="77777777" w:rsidR="007725FB" w:rsidRDefault="007725FB">
      <w:pPr>
        <w:pStyle w:val="Textoindependiente"/>
        <w:jc w:val="both"/>
        <w:sectPr w:rsidR="007725FB">
          <w:pgSz w:w="11920" w:h="16850"/>
          <w:pgMar w:top="1040" w:right="1559" w:bottom="740" w:left="1559" w:header="552" w:footer="543" w:gutter="0"/>
          <w:cols w:space="720"/>
        </w:sectPr>
      </w:pPr>
    </w:p>
    <w:p w14:paraId="42B73EB4" w14:textId="77777777" w:rsidR="007725FB" w:rsidRDefault="00000000">
      <w:pPr>
        <w:pStyle w:val="Textoindependiente"/>
        <w:spacing w:before="89"/>
        <w:ind w:left="140" w:right="2640"/>
      </w:pPr>
      <w:r>
        <w:lastRenderedPageBreak/>
        <w:t>control</w:t>
      </w:r>
      <w:r>
        <w:rPr>
          <w:spacing w:val="-5"/>
        </w:rPr>
        <w:t xml:space="preserve"> </w:t>
      </w:r>
      <w:r>
        <w:t>interno</w:t>
      </w:r>
      <w:r>
        <w:rPr>
          <w:spacing w:val="-6"/>
        </w:rPr>
        <w:t xml:space="preserve"> </w:t>
      </w:r>
      <w:r>
        <w:t>de</w:t>
      </w:r>
      <w:r>
        <w:rPr>
          <w:spacing w:val="-4"/>
        </w:rPr>
        <w:t xml:space="preserve"> </w:t>
      </w:r>
      <w:r>
        <w:t>la</w:t>
      </w:r>
      <w:r>
        <w:rPr>
          <w:spacing w:val="-4"/>
        </w:rPr>
        <w:t xml:space="preserve"> </w:t>
      </w:r>
      <w:r>
        <w:t>entidad</w:t>
      </w:r>
      <w:r>
        <w:rPr>
          <w:spacing w:val="-4"/>
        </w:rPr>
        <w:t xml:space="preserve"> </w:t>
      </w:r>
      <w:r>
        <w:t>relacionado</w:t>
      </w:r>
      <w:r>
        <w:rPr>
          <w:spacing w:val="-4"/>
        </w:rPr>
        <w:t xml:space="preserve"> </w:t>
      </w:r>
      <w:r>
        <w:t>con</w:t>
      </w:r>
      <w:r>
        <w:rPr>
          <w:spacing w:val="-6"/>
        </w:rPr>
        <w:t xml:space="preserve"> </w:t>
      </w:r>
      <w:r>
        <w:t>la</w:t>
      </w:r>
      <w:r>
        <w:rPr>
          <w:spacing w:val="-4"/>
        </w:rPr>
        <w:t xml:space="preserve"> </w:t>
      </w:r>
      <w:r>
        <w:t>Declaración. Mi encargo de aseguramiento razonable también incluyó:</w:t>
      </w:r>
    </w:p>
    <w:p w14:paraId="0AED4B72" w14:textId="77777777" w:rsidR="007725FB" w:rsidRDefault="007725FB">
      <w:pPr>
        <w:pStyle w:val="Textoindependiente"/>
        <w:spacing w:before="2"/>
      </w:pPr>
    </w:p>
    <w:p w14:paraId="4C7415E7" w14:textId="77777777" w:rsidR="007725FB" w:rsidRDefault="00000000">
      <w:pPr>
        <w:pStyle w:val="Prrafodelista"/>
        <w:numPr>
          <w:ilvl w:val="0"/>
          <w:numId w:val="27"/>
        </w:numPr>
        <w:tabs>
          <w:tab w:val="left" w:pos="565"/>
        </w:tabs>
        <w:spacing w:line="252" w:lineRule="exact"/>
        <w:ind w:left="565" w:hanging="425"/>
        <w:jc w:val="both"/>
      </w:pPr>
      <w:r>
        <w:t>evaluar</w:t>
      </w:r>
      <w:r>
        <w:rPr>
          <w:spacing w:val="-6"/>
        </w:rPr>
        <w:t xml:space="preserve"> </w:t>
      </w:r>
      <w:r>
        <w:t>lo</w:t>
      </w:r>
      <w:r>
        <w:rPr>
          <w:spacing w:val="-5"/>
        </w:rPr>
        <w:t xml:space="preserve"> </w:t>
      </w:r>
      <w:r>
        <w:t>adecuado</w:t>
      </w:r>
      <w:r>
        <w:rPr>
          <w:spacing w:val="-6"/>
        </w:rPr>
        <w:t xml:space="preserve"> </w:t>
      </w:r>
      <w:r>
        <w:t>de</w:t>
      </w:r>
      <w:r>
        <w:rPr>
          <w:spacing w:val="-5"/>
        </w:rPr>
        <w:t xml:space="preserve"> </w:t>
      </w:r>
      <w:r>
        <w:t>la</w:t>
      </w:r>
      <w:r>
        <w:rPr>
          <w:spacing w:val="-4"/>
        </w:rPr>
        <w:t xml:space="preserve"> </w:t>
      </w:r>
      <w:r>
        <w:t>información</w:t>
      </w:r>
      <w:r>
        <w:rPr>
          <w:spacing w:val="-5"/>
        </w:rPr>
        <w:t xml:space="preserve"> </w:t>
      </w:r>
      <w:r>
        <w:t>contenida</w:t>
      </w:r>
      <w:r>
        <w:rPr>
          <w:spacing w:val="-7"/>
        </w:rPr>
        <w:t xml:space="preserve"> </w:t>
      </w:r>
      <w:r>
        <w:t>en</w:t>
      </w:r>
      <w:r>
        <w:rPr>
          <w:spacing w:val="-5"/>
        </w:rPr>
        <w:t xml:space="preserve"> </w:t>
      </w:r>
      <w:r>
        <w:t>la</w:t>
      </w:r>
      <w:r>
        <w:rPr>
          <w:spacing w:val="-4"/>
        </w:rPr>
        <w:t xml:space="preserve"> </w:t>
      </w:r>
      <w:r>
        <w:rPr>
          <w:spacing w:val="-2"/>
        </w:rPr>
        <w:t>Declaración;</w:t>
      </w:r>
    </w:p>
    <w:p w14:paraId="1C790F52" w14:textId="77777777" w:rsidR="007725FB" w:rsidRDefault="00000000">
      <w:pPr>
        <w:pStyle w:val="Prrafodelista"/>
        <w:numPr>
          <w:ilvl w:val="0"/>
          <w:numId w:val="27"/>
        </w:numPr>
        <w:tabs>
          <w:tab w:val="left" w:pos="564"/>
          <w:tab w:val="left" w:pos="567"/>
        </w:tabs>
        <w:ind w:right="148"/>
        <w:jc w:val="both"/>
      </w:pPr>
      <w:r>
        <w:t xml:space="preserve">analizar la idoneidad de la Metodología para ser utilizada en la preparación de la </w:t>
      </w:r>
      <w:r>
        <w:rPr>
          <w:spacing w:val="-2"/>
        </w:rPr>
        <w:t>Declaración;</w:t>
      </w:r>
    </w:p>
    <w:p w14:paraId="6B4D6C71" w14:textId="77777777" w:rsidR="007725FB" w:rsidRDefault="00000000">
      <w:pPr>
        <w:pStyle w:val="Prrafodelista"/>
        <w:numPr>
          <w:ilvl w:val="0"/>
          <w:numId w:val="27"/>
        </w:numPr>
        <w:tabs>
          <w:tab w:val="left" w:pos="565"/>
          <w:tab w:val="left" w:pos="567"/>
        </w:tabs>
        <w:ind w:right="147"/>
        <w:jc w:val="both"/>
      </w:pPr>
      <w:r>
        <w:t>obtener un entendimiento de los procedimientos de compilación de la información sobre la cantidad de visitas presentadas en la Declaración, mediante:</w:t>
      </w:r>
    </w:p>
    <w:p w14:paraId="144618F9" w14:textId="77777777" w:rsidR="007725FB" w:rsidRDefault="00000000">
      <w:pPr>
        <w:pStyle w:val="Prrafodelista"/>
        <w:numPr>
          <w:ilvl w:val="1"/>
          <w:numId w:val="27"/>
        </w:numPr>
        <w:tabs>
          <w:tab w:val="left" w:pos="848"/>
          <w:tab w:val="left" w:pos="851"/>
        </w:tabs>
        <w:ind w:right="150"/>
        <w:jc w:val="both"/>
      </w:pPr>
      <w:r>
        <w:t xml:space="preserve">entrevistas con los responsables de la administración y mantenimiento de la página web, incluyendo a miembros de la </w:t>
      </w:r>
      <w:proofErr w:type="spellStart"/>
      <w:r>
        <w:t>Dirección</w:t>
      </w:r>
      <w:r>
        <w:rPr>
          <w:vertAlign w:val="superscript"/>
        </w:rPr>
        <w:t>iv</w:t>
      </w:r>
      <w:proofErr w:type="spellEnd"/>
      <w:r>
        <w:t>;</w:t>
      </w:r>
    </w:p>
    <w:p w14:paraId="6038CDEA" w14:textId="77777777" w:rsidR="007725FB" w:rsidRDefault="00000000">
      <w:pPr>
        <w:pStyle w:val="Prrafodelista"/>
        <w:numPr>
          <w:ilvl w:val="1"/>
          <w:numId w:val="27"/>
        </w:numPr>
        <w:tabs>
          <w:tab w:val="left" w:pos="847"/>
          <w:tab w:val="left" w:pos="851"/>
        </w:tabs>
        <w:spacing w:before="1"/>
        <w:ind w:right="147" w:hanging="236"/>
        <w:jc w:val="both"/>
      </w:pPr>
      <w:r>
        <w:t>relevamiento y evaluación de los procesos tecnológicos, equipos informáticos y sistemas</w:t>
      </w:r>
      <w:r>
        <w:rPr>
          <w:spacing w:val="-16"/>
        </w:rPr>
        <w:t xml:space="preserve"> </w:t>
      </w:r>
      <w:r>
        <w:t>de</w:t>
      </w:r>
      <w:r>
        <w:rPr>
          <w:spacing w:val="-15"/>
        </w:rPr>
        <w:t xml:space="preserve"> </w:t>
      </w:r>
      <w:r>
        <w:t>información,</w:t>
      </w:r>
      <w:r>
        <w:rPr>
          <w:spacing w:val="-15"/>
        </w:rPr>
        <w:t xml:space="preserve"> </w:t>
      </w:r>
      <w:r>
        <w:t>que</w:t>
      </w:r>
      <w:r>
        <w:rPr>
          <w:spacing w:val="-16"/>
        </w:rPr>
        <w:t xml:space="preserve"> </w:t>
      </w:r>
      <w:r>
        <w:t>soportan</w:t>
      </w:r>
      <w:r>
        <w:rPr>
          <w:spacing w:val="-15"/>
        </w:rPr>
        <w:t xml:space="preserve"> </w:t>
      </w:r>
      <w:r>
        <w:t>el</w:t>
      </w:r>
      <w:r>
        <w:rPr>
          <w:spacing w:val="-15"/>
        </w:rPr>
        <w:t xml:space="preserve"> </w:t>
      </w:r>
      <w:r>
        <w:t>funcionamiento</w:t>
      </w:r>
      <w:r>
        <w:rPr>
          <w:spacing w:val="-15"/>
        </w:rPr>
        <w:t xml:space="preserve"> </w:t>
      </w:r>
      <w:r>
        <w:t>del</w:t>
      </w:r>
      <w:r>
        <w:rPr>
          <w:spacing w:val="-16"/>
        </w:rPr>
        <w:t xml:space="preserve"> </w:t>
      </w:r>
      <w:r>
        <w:t>sitio</w:t>
      </w:r>
      <w:r>
        <w:rPr>
          <w:spacing w:val="-15"/>
        </w:rPr>
        <w:t xml:space="preserve"> </w:t>
      </w:r>
      <w:r>
        <w:t>web</w:t>
      </w:r>
      <w:r>
        <w:rPr>
          <w:spacing w:val="-15"/>
        </w:rPr>
        <w:t xml:space="preserve"> </w:t>
      </w:r>
      <w:r>
        <w:t>y</w:t>
      </w:r>
      <w:r>
        <w:rPr>
          <w:spacing w:val="-16"/>
        </w:rPr>
        <w:t xml:space="preserve"> </w:t>
      </w:r>
      <w:r>
        <w:t>recopilan información utilizada en la determinación de la cantidad de las visitas al</w:t>
      </w:r>
      <w:r>
        <w:rPr>
          <w:spacing w:val="-1"/>
        </w:rPr>
        <w:t xml:space="preserve"> </w:t>
      </w:r>
      <w:r>
        <w:t>mismo, incluyendo los controles internos relacionados;</w:t>
      </w:r>
    </w:p>
    <w:p w14:paraId="7E407274" w14:textId="77777777" w:rsidR="007725FB" w:rsidRDefault="00000000">
      <w:pPr>
        <w:pStyle w:val="Prrafodelista"/>
        <w:numPr>
          <w:ilvl w:val="0"/>
          <w:numId w:val="27"/>
        </w:numPr>
        <w:tabs>
          <w:tab w:val="left" w:pos="564"/>
          <w:tab w:val="left" w:pos="567"/>
        </w:tabs>
        <w:ind w:right="147"/>
        <w:jc w:val="both"/>
      </w:pPr>
      <w:r>
        <w:t>comprobar en forma selectiva la integridad y exactitud de la información fuente recopilada por los procedimientos automáticos de recolección que sirve de base para la determinación de la cantidad de visitas al sitio web de ABCD; y</w:t>
      </w:r>
    </w:p>
    <w:p w14:paraId="0973D44A" w14:textId="77777777" w:rsidR="007725FB" w:rsidRDefault="00000000">
      <w:pPr>
        <w:pStyle w:val="Prrafodelista"/>
        <w:numPr>
          <w:ilvl w:val="0"/>
          <w:numId w:val="27"/>
        </w:numPr>
        <w:tabs>
          <w:tab w:val="left" w:pos="564"/>
          <w:tab w:val="left" w:pos="567"/>
        </w:tabs>
        <w:ind w:right="146"/>
        <w:jc w:val="both"/>
      </w:pPr>
      <w:r>
        <w:t>recalcular</w:t>
      </w:r>
      <w:r>
        <w:rPr>
          <w:spacing w:val="-2"/>
        </w:rPr>
        <w:t xml:space="preserve"> </w:t>
      </w:r>
      <w:r>
        <w:t>la</w:t>
      </w:r>
      <w:r>
        <w:rPr>
          <w:spacing w:val="-5"/>
        </w:rPr>
        <w:t xml:space="preserve"> </w:t>
      </w:r>
      <w:r>
        <w:t>cantidad</w:t>
      </w:r>
      <w:r>
        <w:rPr>
          <w:spacing w:val="-3"/>
        </w:rPr>
        <w:t xml:space="preserve"> </w:t>
      </w:r>
      <w:r>
        <w:t>de</w:t>
      </w:r>
      <w:r>
        <w:rPr>
          <w:spacing w:val="-7"/>
        </w:rPr>
        <w:t xml:space="preserve"> </w:t>
      </w:r>
      <w:r>
        <w:t>visitas</w:t>
      </w:r>
      <w:r>
        <w:rPr>
          <w:spacing w:val="-3"/>
        </w:rPr>
        <w:t xml:space="preserve"> </w:t>
      </w:r>
      <w:r>
        <w:t>de</w:t>
      </w:r>
      <w:r>
        <w:rPr>
          <w:spacing w:val="-5"/>
        </w:rPr>
        <w:t xml:space="preserve"> </w:t>
      </w:r>
      <w:r>
        <w:t>acuerdo</w:t>
      </w:r>
      <w:r>
        <w:rPr>
          <w:spacing w:val="-5"/>
        </w:rPr>
        <w:t xml:space="preserve"> </w:t>
      </w:r>
      <w:r>
        <w:t>con</w:t>
      </w:r>
      <w:r>
        <w:rPr>
          <w:spacing w:val="-3"/>
        </w:rPr>
        <w:t xml:space="preserve"> </w:t>
      </w:r>
      <w:r>
        <w:t>los</w:t>
      </w:r>
      <w:r>
        <w:rPr>
          <w:spacing w:val="-2"/>
        </w:rPr>
        <w:t xml:space="preserve"> </w:t>
      </w:r>
      <w:r>
        <w:t>requerimientos</w:t>
      </w:r>
      <w:r>
        <w:rPr>
          <w:spacing w:val="-2"/>
        </w:rPr>
        <w:t xml:space="preserve"> </w:t>
      </w:r>
      <w:r>
        <w:t>establecidos</w:t>
      </w:r>
      <w:r>
        <w:rPr>
          <w:spacing w:val="-2"/>
        </w:rPr>
        <w:t xml:space="preserve"> </w:t>
      </w:r>
      <w:r>
        <w:t>en la Metodología.</w:t>
      </w:r>
    </w:p>
    <w:p w14:paraId="3BA3D002" w14:textId="77777777" w:rsidR="007725FB" w:rsidRDefault="007725FB">
      <w:pPr>
        <w:pStyle w:val="Textoindependiente"/>
      </w:pPr>
    </w:p>
    <w:p w14:paraId="166FAE40" w14:textId="77777777" w:rsidR="007725FB" w:rsidRDefault="00000000">
      <w:pPr>
        <w:pStyle w:val="Textoindependiente"/>
        <w:tabs>
          <w:tab w:val="left" w:leader="dot" w:pos="4870"/>
        </w:tabs>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557C98B4" w14:textId="77777777" w:rsidR="007725FB" w:rsidRDefault="00000000">
      <w:pPr>
        <w:pStyle w:val="Textoindependiente"/>
        <w:spacing w:line="252" w:lineRule="exact"/>
        <w:ind w:left="140"/>
      </w:pPr>
      <w:r>
        <w:rPr>
          <w:spacing w:val="-2"/>
        </w:rPr>
        <w:t>FACPCE.</w:t>
      </w:r>
    </w:p>
    <w:p w14:paraId="27FB07DC" w14:textId="77777777" w:rsidR="007725FB" w:rsidRDefault="007725FB">
      <w:pPr>
        <w:pStyle w:val="Textoindependiente"/>
      </w:pPr>
    </w:p>
    <w:p w14:paraId="64694DEC" w14:textId="77777777" w:rsidR="007725FB" w:rsidRDefault="00000000">
      <w:pPr>
        <w:pStyle w:val="Textoindependiente"/>
        <w:spacing w:before="1"/>
        <w:ind w:left="140" w:right="146"/>
        <w:jc w:val="both"/>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5"/>
        </w:rPr>
        <w:t xml:space="preserve"> </w:t>
      </w:r>
      <w:r>
        <w:t>que</w:t>
      </w:r>
      <w:r>
        <w:rPr>
          <w:spacing w:val="-15"/>
        </w:rPr>
        <w:t xml:space="preserve"> </w:t>
      </w:r>
      <w:r>
        <w:t>he</w:t>
      </w:r>
      <w:r>
        <w:rPr>
          <w:spacing w:val="-16"/>
        </w:rPr>
        <w:t xml:space="preserve"> </w:t>
      </w:r>
      <w:r>
        <w:t>obtenido</w:t>
      </w:r>
      <w:r>
        <w:rPr>
          <w:spacing w:val="-15"/>
        </w:rPr>
        <w:t xml:space="preserve"> </w:t>
      </w:r>
      <w:r>
        <w:t>proporcionan</w:t>
      </w:r>
      <w:r>
        <w:rPr>
          <w:spacing w:val="-15"/>
        </w:rPr>
        <w:t xml:space="preserve"> </w:t>
      </w:r>
      <w:r>
        <w:t>una</w:t>
      </w:r>
      <w:r>
        <w:rPr>
          <w:spacing w:val="-16"/>
        </w:rPr>
        <w:t xml:space="preserve"> </w:t>
      </w:r>
      <w:r>
        <w:t>base</w:t>
      </w:r>
      <w:r>
        <w:rPr>
          <w:spacing w:val="-15"/>
        </w:rPr>
        <w:t xml:space="preserve"> </w:t>
      </w:r>
      <w:r>
        <w:t>suficiente y adecuada para mi conclusión.</w:t>
      </w:r>
    </w:p>
    <w:p w14:paraId="36DF501E" w14:textId="77777777" w:rsidR="007725FB" w:rsidRDefault="00000000">
      <w:pPr>
        <w:pStyle w:val="Ttulo3"/>
        <w:spacing w:before="252"/>
      </w:pPr>
      <w:r>
        <w:rPr>
          <w:spacing w:val="-2"/>
        </w:rPr>
        <w:t>Conclusión</w:t>
      </w:r>
    </w:p>
    <w:p w14:paraId="301172A1" w14:textId="77777777" w:rsidR="007725FB" w:rsidRDefault="007725FB">
      <w:pPr>
        <w:pStyle w:val="Textoindependiente"/>
        <w:spacing w:before="1"/>
        <w:rPr>
          <w:rFonts w:ascii="Arial"/>
          <w:b/>
          <w:i/>
        </w:rPr>
      </w:pPr>
    </w:p>
    <w:p w14:paraId="28675B43" w14:textId="77777777" w:rsidR="007725FB" w:rsidRDefault="00000000">
      <w:pPr>
        <w:pStyle w:val="Textoindependiente"/>
        <w:ind w:left="140" w:right="140"/>
        <w:jc w:val="both"/>
      </w:pPr>
      <w:r>
        <w:t>En mi opinión, la cantidad de visitas al sitio web de ABCD en el período comprendido entre el … de …………… y el … de …………… de 20X1, incluida en la Declaración adjunta, ha sido computada, en todos los aspectos significativos, de acuerdo con los requerimientos establecidos en la Metodología.</w:t>
      </w:r>
    </w:p>
    <w:p w14:paraId="2024EBD7" w14:textId="77777777" w:rsidR="007725FB" w:rsidRDefault="007725FB">
      <w:pPr>
        <w:pStyle w:val="Textoindependiente"/>
      </w:pPr>
    </w:p>
    <w:p w14:paraId="43784A0F" w14:textId="77777777" w:rsidR="007725FB" w:rsidRDefault="00000000">
      <w:pPr>
        <w:pStyle w:val="Ttulo3"/>
      </w:pPr>
      <w:r>
        <w:t>Otras</w:t>
      </w:r>
      <w:r>
        <w:rPr>
          <w:spacing w:val="-7"/>
        </w:rPr>
        <w:t xml:space="preserve"> </w:t>
      </w:r>
      <w:r>
        <w:t>cuestiones:</w:t>
      </w:r>
      <w:r>
        <w:rPr>
          <w:spacing w:val="-3"/>
        </w:rPr>
        <w:t xml:space="preserve"> </w:t>
      </w:r>
      <w:r>
        <w:t>Restricción</w:t>
      </w:r>
      <w:r>
        <w:rPr>
          <w:spacing w:val="-8"/>
        </w:rPr>
        <w:t xml:space="preserve"> </w:t>
      </w:r>
      <w:r>
        <w:t>a</w:t>
      </w:r>
      <w:r>
        <w:rPr>
          <w:spacing w:val="-6"/>
        </w:rPr>
        <w:t xml:space="preserve"> </w:t>
      </w:r>
      <w:r>
        <w:t>la</w:t>
      </w:r>
      <w:r>
        <w:rPr>
          <w:spacing w:val="-6"/>
        </w:rPr>
        <w:t xml:space="preserve"> </w:t>
      </w:r>
      <w:r>
        <w:t>distribución</w:t>
      </w:r>
      <w:r>
        <w:rPr>
          <w:spacing w:val="-5"/>
        </w:rPr>
        <w:t xml:space="preserve"> </w:t>
      </w:r>
      <w:r>
        <w:t>y</w:t>
      </w:r>
      <w:r>
        <w:rPr>
          <w:spacing w:val="-3"/>
        </w:rPr>
        <w:t xml:space="preserve"> </w:t>
      </w:r>
      <w:r>
        <w:t>uso</w:t>
      </w:r>
      <w:r>
        <w:rPr>
          <w:spacing w:val="-7"/>
        </w:rPr>
        <w:t xml:space="preserve"> </w:t>
      </w:r>
      <w:r>
        <w:t>de</w:t>
      </w:r>
      <w:r>
        <w:rPr>
          <w:spacing w:val="-4"/>
        </w:rPr>
        <w:t xml:space="preserve"> </w:t>
      </w:r>
      <w:r>
        <w:t>este</w:t>
      </w:r>
      <w:r>
        <w:rPr>
          <w:spacing w:val="-6"/>
        </w:rPr>
        <w:t xml:space="preserve"> </w:t>
      </w:r>
      <w:r>
        <w:rPr>
          <w:spacing w:val="-2"/>
        </w:rPr>
        <w:t>informe</w:t>
      </w:r>
    </w:p>
    <w:p w14:paraId="78BDE8B4" w14:textId="77777777" w:rsidR="007725FB" w:rsidRDefault="007725FB">
      <w:pPr>
        <w:pStyle w:val="Textoindependiente"/>
        <w:rPr>
          <w:rFonts w:ascii="Arial"/>
          <w:b/>
          <w:i/>
        </w:rPr>
      </w:pPr>
    </w:p>
    <w:p w14:paraId="289537A1" w14:textId="77777777" w:rsidR="007725FB" w:rsidRDefault="00000000">
      <w:pPr>
        <w:pStyle w:val="Textoindependiente"/>
        <w:spacing w:line="252" w:lineRule="exact"/>
        <w:ind w:left="140"/>
        <w:jc w:val="both"/>
      </w:pPr>
      <w:r>
        <w:t>Mi</w:t>
      </w:r>
      <w:r>
        <w:rPr>
          <w:spacing w:val="27"/>
        </w:rPr>
        <w:t xml:space="preserve"> </w:t>
      </w:r>
      <w:r>
        <w:t>informe</w:t>
      </w:r>
      <w:r>
        <w:rPr>
          <w:spacing w:val="25"/>
        </w:rPr>
        <w:t xml:space="preserve"> </w:t>
      </w:r>
      <w:r>
        <w:t>se</w:t>
      </w:r>
      <w:r>
        <w:rPr>
          <w:spacing w:val="26"/>
        </w:rPr>
        <w:t xml:space="preserve"> </w:t>
      </w:r>
      <w:r>
        <w:t>emite</w:t>
      </w:r>
      <w:r>
        <w:rPr>
          <w:spacing w:val="25"/>
        </w:rPr>
        <w:t xml:space="preserve"> </w:t>
      </w:r>
      <w:r>
        <w:t>únicamente</w:t>
      </w:r>
      <w:r>
        <w:rPr>
          <w:spacing w:val="26"/>
        </w:rPr>
        <w:t xml:space="preserve"> </w:t>
      </w:r>
      <w:r>
        <w:t>para</w:t>
      </w:r>
      <w:r>
        <w:rPr>
          <w:spacing w:val="27"/>
        </w:rPr>
        <w:t xml:space="preserve"> </w:t>
      </w:r>
      <w:r>
        <w:t>uso</w:t>
      </w:r>
      <w:r>
        <w:rPr>
          <w:spacing w:val="28"/>
        </w:rPr>
        <w:t xml:space="preserve"> </w:t>
      </w:r>
      <w:r>
        <w:t>por</w:t>
      </w:r>
      <w:r>
        <w:rPr>
          <w:spacing w:val="26"/>
        </w:rPr>
        <w:t xml:space="preserve"> </w:t>
      </w:r>
      <w:r>
        <w:t>parte</w:t>
      </w:r>
      <w:r>
        <w:rPr>
          <w:spacing w:val="26"/>
        </w:rPr>
        <w:t xml:space="preserve"> </w:t>
      </w:r>
      <w:r>
        <w:t>de</w:t>
      </w:r>
      <w:r>
        <w:rPr>
          <w:spacing w:val="30"/>
        </w:rPr>
        <w:t xml:space="preserve"> </w:t>
      </w:r>
      <w:r>
        <w:t>la</w:t>
      </w:r>
      <w:r>
        <w:rPr>
          <w:spacing w:val="28"/>
        </w:rPr>
        <w:t xml:space="preserve"> </w:t>
      </w:r>
      <w:proofErr w:type="spellStart"/>
      <w:r>
        <w:t>Dirección</w:t>
      </w:r>
      <w:r>
        <w:rPr>
          <w:vertAlign w:val="superscript"/>
        </w:rPr>
        <w:t>iv</w:t>
      </w:r>
      <w:proofErr w:type="spellEnd"/>
      <w:r>
        <w:rPr>
          <w:spacing w:val="26"/>
        </w:rPr>
        <w:t xml:space="preserve"> </w:t>
      </w:r>
      <w:r>
        <w:t>de</w:t>
      </w:r>
      <w:r>
        <w:rPr>
          <w:spacing w:val="26"/>
        </w:rPr>
        <w:t xml:space="preserve"> </w:t>
      </w:r>
      <w:r>
        <w:t>ABCD</w:t>
      </w:r>
      <w:r>
        <w:rPr>
          <w:spacing w:val="27"/>
        </w:rPr>
        <w:t xml:space="preserve"> </w:t>
      </w:r>
      <w:r>
        <w:t>y</w:t>
      </w:r>
      <w:r>
        <w:rPr>
          <w:spacing w:val="25"/>
        </w:rPr>
        <w:t xml:space="preserve"> </w:t>
      </w:r>
      <w:r>
        <w:rPr>
          <w:spacing w:val="-5"/>
        </w:rPr>
        <w:t>de</w:t>
      </w:r>
    </w:p>
    <w:p w14:paraId="7F83E73D" w14:textId="77777777" w:rsidR="007725FB" w:rsidRDefault="00000000">
      <w:pPr>
        <w:pStyle w:val="Textoindependiente"/>
        <w:ind w:left="140" w:right="138"/>
        <w:jc w:val="both"/>
      </w:pPr>
      <w:r>
        <w:t xml:space="preserve">………………………… {detallar usuarios que nos fueron informados}; por lo tanto, no asumo responsabilidad por su distribución o utilización por partes distintas a las aquí </w:t>
      </w:r>
      <w:r>
        <w:rPr>
          <w:spacing w:val="-2"/>
        </w:rPr>
        <w:t>mencionadas.</w:t>
      </w:r>
    </w:p>
    <w:p w14:paraId="024B0181" w14:textId="77777777" w:rsidR="007725FB" w:rsidRDefault="007725FB">
      <w:pPr>
        <w:pStyle w:val="Textoindependiente"/>
        <w:spacing w:before="1"/>
      </w:pPr>
    </w:p>
    <w:p w14:paraId="12856C89" w14:textId="77777777" w:rsidR="007725FB" w:rsidRDefault="00000000">
      <w:pPr>
        <w:pStyle w:val="Textoindependiente"/>
        <w:ind w:left="140"/>
        <w:jc w:val="both"/>
      </w:pPr>
      <w:r>
        <w:t>[Lugar</w:t>
      </w:r>
      <w:r>
        <w:rPr>
          <w:spacing w:val="-4"/>
        </w:rPr>
        <w:t xml:space="preserve"> </w:t>
      </w:r>
      <w:r>
        <w:t>y</w:t>
      </w:r>
      <w:r>
        <w:rPr>
          <w:spacing w:val="-3"/>
        </w:rPr>
        <w:t xml:space="preserve"> </w:t>
      </w:r>
      <w:r>
        <w:rPr>
          <w:spacing w:val="-2"/>
        </w:rPr>
        <w:t>fecha]</w:t>
      </w:r>
    </w:p>
    <w:p w14:paraId="23A17FDE" w14:textId="77777777" w:rsidR="007725FB" w:rsidRDefault="00000000">
      <w:pPr>
        <w:pStyle w:val="Textoindependiente"/>
        <w:spacing w:before="251"/>
        <w:ind w:left="140"/>
        <w:jc w:val="both"/>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05B325B1" w14:textId="77777777" w:rsidR="007725FB" w:rsidRDefault="007725FB">
      <w:pPr>
        <w:pStyle w:val="Textoindependiente"/>
        <w:jc w:val="both"/>
        <w:sectPr w:rsidR="007725FB">
          <w:pgSz w:w="11920" w:h="16850"/>
          <w:pgMar w:top="1040" w:right="1559" w:bottom="740" w:left="1559" w:header="552" w:footer="543" w:gutter="0"/>
          <w:cols w:space="720"/>
        </w:sectPr>
      </w:pPr>
    </w:p>
    <w:p w14:paraId="44B9BA10" w14:textId="77777777" w:rsidR="007725FB" w:rsidRDefault="007725FB">
      <w:pPr>
        <w:pStyle w:val="Textoindependiente"/>
        <w:spacing w:before="8"/>
        <w:rPr>
          <w:sz w:val="7"/>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720DF2D9" w14:textId="77777777">
        <w:trPr>
          <w:trHeight w:val="506"/>
        </w:trPr>
        <w:tc>
          <w:tcPr>
            <w:tcW w:w="1306" w:type="dxa"/>
            <w:vMerge w:val="restart"/>
            <w:shd w:val="clear" w:color="auto" w:fill="D9D9D9"/>
          </w:tcPr>
          <w:p w14:paraId="2423CB96" w14:textId="77777777" w:rsidR="007725FB" w:rsidRDefault="00000000">
            <w:pPr>
              <w:pStyle w:val="TableParagraph"/>
              <w:spacing w:before="2"/>
              <w:ind w:left="316"/>
              <w:rPr>
                <w:b/>
              </w:rPr>
            </w:pPr>
            <w:r>
              <w:rPr>
                <w:b/>
                <w:spacing w:val="-2"/>
              </w:rPr>
              <w:t>V.A.06</w:t>
            </w:r>
          </w:p>
        </w:tc>
        <w:tc>
          <w:tcPr>
            <w:tcW w:w="7202" w:type="dxa"/>
            <w:shd w:val="clear" w:color="auto" w:fill="D9D9D9"/>
          </w:tcPr>
          <w:p w14:paraId="0C45EFD2" w14:textId="77777777" w:rsidR="007725FB" w:rsidRDefault="00000000">
            <w:pPr>
              <w:pStyle w:val="TableParagraph"/>
              <w:spacing w:line="252" w:lineRule="exact"/>
              <w:ind w:right="111"/>
              <w:rPr>
                <w:b/>
              </w:rPr>
            </w:pPr>
            <w:r>
              <w:rPr>
                <w:b/>
              </w:rPr>
              <w:t>Informe</w:t>
            </w:r>
            <w:r>
              <w:rPr>
                <w:b/>
                <w:spacing w:val="-3"/>
              </w:rPr>
              <w:t xml:space="preserve"> </w:t>
            </w:r>
            <w:r>
              <w:rPr>
                <w:b/>
              </w:rPr>
              <w:t>sobre</w:t>
            </w:r>
            <w:r>
              <w:rPr>
                <w:b/>
                <w:spacing w:val="-3"/>
              </w:rPr>
              <w:t xml:space="preserve"> </w:t>
            </w:r>
            <w:r>
              <w:rPr>
                <w:b/>
              </w:rPr>
              <w:t>cumplimiento</w:t>
            </w:r>
            <w:r>
              <w:rPr>
                <w:b/>
                <w:spacing w:val="-5"/>
              </w:rPr>
              <w:t xml:space="preserve"> </w:t>
            </w:r>
            <w:r>
              <w:rPr>
                <w:b/>
              </w:rPr>
              <w:t>del</w:t>
            </w:r>
            <w:r>
              <w:rPr>
                <w:b/>
                <w:spacing w:val="-5"/>
              </w:rPr>
              <w:t xml:space="preserve"> </w:t>
            </w:r>
            <w:r>
              <w:rPr>
                <w:b/>
              </w:rPr>
              <w:t>sistema</w:t>
            </w:r>
            <w:r>
              <w:rPr>
                <w:b/>
                <w:spacing w:val="-5"/>
              </w:rPr>
              <w:t xml:space="preserve"> </w:t>
            </w:r>
            <w:r>
              <w:rPr>
                <w:b/>
              </w:rPr>
              <w:t>de</w:t>
            </w:r>
            <w:r>
              <w:rPr>
                <w:b/>
                <w:spacing w:val="-4"/>
              </w:rPr>
              <w:t xml:space="preserve"> </w:t>
            </w:r>
            <w:r>
              <w:rPr>
                <w:b/>
              </w:rPr>
              <w:t>control</w:t>
            </w:r>
            <w:r>
              <w:rPr>
                <w:b/>
                <w:spacing w:val="-5"/>
              </w:rPr>
              <w:t xml:space="preserve"> </w:t>
            </w:r>
            <w:r>
              <w:rPr>
                <w:b/>
              </w:rPr>
              <w:t>interno</w:t>
            </w:r>
            <w:r>
              <w:rPr>
                <w:b/>
                <w:spacing w:val="-6"/>
              </w:rPr>
              <w:t xml:space="preserve"> </w:t>
            </w:r>
            <w:r>
              <w:rPr>
                <w:b/>
              </w:rPr>
              <w:t>de</w:t>
            </w:r>
            <w:r>
              <w:rPr>
                <w:b/>
                <w:spacing w:val="-5"/>
              </w:rPr>
              <w:t xml:space="preserve"> </w:t>
            </w:r>
            <w:r>
              <w:rPr>
                <w:b/>
              </w:rPr>
              <w:t>TI con respecto a criterios preestablecidos.</w:t>
            </w:r>
          </w:p>
        </w:tc>
      </w:tr>
      <w:tr w:rsidR="007725FB" w14:paraId="1EA56510" w14:textId="77777777">
        <w:trPr>
          <w:trHeight w:val="254"/>
        </w:trPr>
        <w:tc>
          <w:tcPr>
            <w:tcW w:w="1306" w:type="dxa"/>
            <w:vMerge/>
            <w:tcBorders>
              <w:top w:val="nil"/>
            </w:tcBorders>
            <w:shd w:val="clear" w:color="auto" w:fill="D9D9D9"/>
          </w:tcPr>
          <w:p w14:paraId="1C2A6B71" w14:textId="77777777" w:rsidR="007725FB" w:rsidRDefault="007725FB">
            <w:pPr>
              <w:rPr>
                <w:sz w:val="2"/>
                <w:szCs w:val="2"/>
              </w:rPr>
            </w:pPr>
          </w:p>
        </w:tc>
        <w:tc>
          <w:tcPr>
            <w:tcW w:w="7202" w:type="dxa"/>
            <w:shd w:val="clear" w:color="auto" w:fill="D9D9D9"/>
          </w:tcPr>
          <w:p w14:paraId="2268843A" w14:textId="77777777" w:rsidR="007725FB" w:rsidRDefault="00000000">
            <w:pPr>
              <w:pStyle w:val="TableParagraph"/>
              <w:spacing w:before="2" w:line="232" w:lineRule="exact"/>
              <w:rPr>
                <w:rFonts w:ascii="Arial MT" w:hAnsi="Arial MT"/>
              </w:rPr>
            </w:pPr>
            <w:r>
              <w:rPr>
                <w:rFonts w:ascii="Arial MT" w:hAnsi="Arial MT"/>
              </w:rPr>
              <w:t>Encargo</w:t>
            </w:r>
            <w:r>
              <w:rPr>
                <w:rFonts w:ascii="Arial MT" w:hAnsi="Arial MT"/>
                <w:spacing w:val="-8"/>
              </w:rPr>
              <w:t xml:space="preserve"> </w:t>
            </w:r>
            <w:r>
              <w:rPr>
                <w:rFonts w:ascii="Arial MT" w:hAnsi="Arial MT"/>
              </w:rPr>
              <w:t>de</w:t>
            </w:r>
            <w:r>
              <w:rPr>
                <w:rFonts w:ascii="Arial MT" w:hAnsi="Arial MT"/>
                <w:spacing w:val="-9"/>
              </w:rPr>
              <w:t xml:space="preserve"> </w:t>
            </w:r>
            <w:r>
              <w:rPr>
                <w:rFonts w:ascii="Arial MT" w:hAnsi="Arial MT"/>
              </w:rPr>
              <w:t>constatación.</w:t>
            </w:r>
            <w:r>
              <w:rPr>
                <w:rFonts w:ascii="Arial MT" w:hAnsi="Arial MT"/>
                <w:spacing w:val="-6"/>
              </w:rPr>
              <w:t xml:space="preserve"> </w:t>
            </w:r>
            <w:r>
              <w:rPr>
                <w:rFonts w:ascii="Arial MT" w:hAnsi="Arial MT"/>
              </w:rPr>
              <w:t>Seguridad</w:t>
            </w:r>
            <w:r>
              <w:rPr>
                <w:rFonts w:ascii="Arial MT" w:hAnsi="Arial MT"/>
                <w:spacing w:val="-9"/>
              </w:rPr>
              <w:t xml:space="preserve"> </w:t>
            </w:r>
            <w:r>
              <w:rPr>
                <w:rFonts w:ascii="Arial MT" w:hAnsi="Arial MT"/>
                <w:spacing w:val="-2"/>
              </w:rPr>
              <w:t>razonable.</w:t>
            </w:r>
          </w:p>
        </w:tc>
      </w:tr>
    </w:tbl>
    <w:p w14:paraId="4A22CEEF" w14:textId="77777777" w:rsidR="007725FB" w:rsidRDefault="007725FB">
      <w:pPr>
        <w:pStyle w:val="Textoindependiente"/>
        <w:spacing w:before="1"/>
      </w:pPr>
    </w:p>
    <w:p w14:paraId="3469828A" w14:textId="77777777" w:rsidR="007725FB" w:rsidRDefault="00000000">
      <w:pPr>
        <w:pStyle w:val="Ttulo1"/>
        <w:ind w:left="498" w:right="443" w:firstLine="2"/>
        <w:rPr>
          <w:u w:val="none"/>
        </w:rPr>
      </w:pPr>
      <w:r>
        <w:t xml:space="preserve">INFORME DE ASEGURAMIENTO RAZONABLE DE CONTADOR </w:t>
      </w:r>
      <w:proofErr w:type="gramStart"/>
      <w:r>
        <w:t xml:space="preserve">PÚBLICO </w:t>
      </w:r>
      <w:r>
        <w:rPr>
          <w:u w:val="none"/>
        </w:rPr>
        <w:t xml:space="preserve"> </w:t>
      </w:r>
      <w:r>
        <w:t>INDEPENDIENTE</w:t>
      </w:r>
      <w:proofErr w:type="gramEnd"/>
      <w:r>
        <w:rPr>
          <w:spacing w:val="-3"/>
        </w:rPr>
        <w:t xml:space="preserve"> </w:t>
      </w:r>
      <w:r>
        <w:t>SOBRE</w:t>
      </w:r>
      <w:r>
        <w:rPr>
          <w:spacing w:val="-4"/>
        </w:rPr>
        <w:t xml:space="preserve"> </w:t>
      </w:r>
      <w:r>
        <w:t>EL</w:t>
      </w:r>
      <w:r>
        <w:rPr>
          <w:spacing w:val="-4"/>
        </w:rPr>
        <w:t xml:space="preserve"> </w:t>
      </w:r>
      <w:r>
        <w:t>CUMPLIMIENTO</w:t>
      </w:r>
      <w:r>
        <w:rPr>
          <w:spacing w:val="-5"/>
        </w:rPr>
        <w:t xml:space="preserve"> </w:t>
      </w:r>
      <w:r>
        <w:t>DEL</w:t>
      </w:r>
      <w:r>
        <w:rPr>
          <w:spacing w:val="-4"/>
        </w:rPr>
        <w:t xml:space="preserve"> </w:t>
      </w:r>
      <w:r>
        <w:t>SISTEMA</w:t>
      </w:r>
      <w:r>
        <w:rPr>
          <w:spacing w:val="-4"/>
        </w:rPr>
        <w:t xml:space="preserve"> </w:t>
      </w:r>
      <w:r>
        <w:t>DE</w:t>
      </w:r>
      <w:r>
        <w:rPr>
          <w:spacing w:val="-4"/>
        </w:rPr>
        <w:t xml:space="preserve"> </w:t>
      </w:r>
      <w:proofErr w:type="gramStart"/>
      <w:r>
        <w:t>CONTROL</w:t>
      </w:r>
      <w:r>
        <w:rPr>
          <w:spacing w:val="-5"/>
        </w:rPr>
        <w:t xml:space="preserve"> </w:t>
      </w:r>
      <w:r>
        <w:rPr>
          <w:spacing w:val="-5"/>
          <w:u w:val="none"/>
        </w:rPr>
        <w:t xml:space="preserve"> </w:t>
      </w:r>
      <w:r>
        <w:t>INTERNO</w:t>
      </w:r>
      <w:proofErr w:type="gramEnd"/>
      <w:r>
        <w:t xml:space="preserve"> DE TI CON LAS NORMAS ESTABLECIDAS POR ABCD (*)</w:t>
      </w:r>
    </w:p>
    <w:p w14:paraId="4EC1A832" w14:textId="77777777" w:rsidR="007725FB" w:rsidRDefault="007725FB">
      <w:pPr>
        <w:pStyle w:val="Textoindependiente"/>
        <w:rPr>
          <w:rFonts w:ascii="Arial"/>
          <w:b/>
        </w:rPr>
      </w:pPr>
    </w:p>
    <w:p w14:paraId="765E6B9D" w14:textId="77777777" w:rsidR="007725FB" w:rsidRDefault="007725FB">
      <w:pPr>
        <w:pStyle w:val="Textoindependiente"/>
        <w:rPr>
          <w:rFonts w:ascii="Arial"/>
          <w:b/>
        </w:rPr>
      </w:pPr>
    </w:p>
    <w:p w14:paraId="1F5363FE" w14:textId="77777777" w:rsidR="007725FB" w:rsidRDefault="00000000">
      <w:pPr>
        <w:pStyle w:val="Textoindependiente"/>
        <w:spacing w:line="252" w:lineRule="exact"/>
        <w:ind w:left="140"/>
      </w:pPr>
      <w:r>
        <w:rPr>
          <w:spacing w:val="-2"/>
        </w:rPr>
        <w:t>Señores</w:t>
      </w:r>
    </w:p>
    <w:p w14:paraId="5D2FC7C9"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0D1052EC" w14:textId="77777777" w:rsidR="007725FB" w:rsidRDefault="00000000">
      <w:pPr>
        <w:pStyle w:val="Textoindependiente"/>
        <w:tabs>
          <w:tab w:val="left" w:leader="dot" w:pos="2185"/>
        </w:tabs>
        <w:spacing w:line="252" w:lineRule="exact"/>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4649E699" w14:textId="77777777" w:rsidR="007725FB" w:rsidRDefault="00000000">
      <w:pPr>
        <w:pStyle w:val="Textoindependiente"/>
        <w:spacing w:line="252" w:lineRule="exact"/>
        <w:ind w:left="140"/>
      </w:pPr>
      <w:r>
        <w:t>Domicilio</w:t>
      </w:r>
      <w:r>
        <w:rPr>
          <w:spacing w:val="-9"/>
        </w:rPr>
        <w:t xml:space="preserve"> </w:t>
      </w:r>
      <w:r>
        <w:t>legal:</w:t>
      </w:r>
      <w:r>
        <w:rPr>
          <w:spacing w:val="-7"/>
        </w:rPr>
        <w:t xml:space="preserve"> </w:t>
      </w:r>
      <w:r>
        <w:rPr>
          <w:spacing w:val="-2"/>
        </w:rPr>
        <w:t>……………</w:t>
      </w:r>
    </w:p>
    <w:p w14:paraId="1C2064A2" w14:textId="77777777" w:rsidR="007725FB" w:rsidRDefault="00000000">
      <w:pPr>
        <w:pStyle w:val="Ttulo3"/>
        <w:spacing w:before="508"/>
      </w:pPr>
      <w:r>
        <w:t>Identificación</w:t>
      </w:r>
      <w:r>
        <w:rPr>
          <w:spacing w:val="-6"/>
        </w:rPr>
        <w:t xml:space="preserve"> </w:t>
      </w:r>
      <w:r>
        <w:t>de</w:t>
      </w:r>
      <w:r>
        <w:rPr>
          <w:spacing w:val="-6"/>
        </w:rPr>
        <w:t xml:space="preserve"> </w:t>
      </w:r>
      <w:r>
        <w:t>la</w:t>
      </w:r>
      <w:r>
        <w:rPr>
          <w:spacing w:val="-6"/>
        </w:rPr>
        <w:t xml:space="preserve"> </w:t>
      </w:r>
      <w:r>
        <w:t>información</w:t>
      </w:r>
      <w:r>
        <w:rPr>
          <w:spacing w:val="-7"/>
        </w:rPr>
        <w:t xml:space="preserve"> </w:t>
      </w:r>
      <w:r>
        <w:t>objeto</w:t>
      </w:r>
      <w:r>
        <w:rPr>
          <w:spacing w:val="-4"/>
        </w:rPr>
        <w:t xml:space="preserve"> </w:t>
      </w:r>
      <w:r>
        <w:t>del</w:t>
      </w:r>
      <w:r>
        <w:rPr>
          <w:spacing w:val="-5"/>
        </w:rPr>
        <w:t xml:space="preserve"> </w:t>
      </w:r>
      <w:r>
        <w:rPr>
          <w:spacing w:val="-2"/>
        </w:rPr>
        <w:t>encargo</w:t>
      </w:r>
    </w:p>
    <w:p w14:paraId="21C167A8" w14:textId="77777777" w:rsidR="007725FB" w:rsidRDefault="00000000">
      <w:pPr>
        <w:pStyle w:val="Textoindependiente"/>
        <w:spacing w:before="251"/>
        <w:ind w:left="140" w:right="145"/>
        <w:jc w:val="both"/>
      </w:pPr>
      <w:r>
        <w:t>He examinado la Declaración</w:t>
      </w:r>
      <w:hyperlink w:anchor="_bookmark24" w:history="1">
        <w:r>
          <w:rPr>
            <w:vertAlign w:val="superscript"/>
          </w:rPr>
          <w:t>25</w:t>
        </w:r>
      </w:hyperlink>
      <w:r>
        <w:t xml:space="preserve"> adjunta de la </w:t>
      </w:r>
      <w:proofErr w:type="spellStart"/>
      <w:r>
        <w:t>Dirección</w:t>
      </w:r>
      <w:r>
        <w:rPr>
          <w:vertAlign w:val="superscript"/>
        </w:rPr>
        <w:t>iv</w:t>
      </w:r>
      <w:proofErr w:type="spellEnd"/>
      <w:r>
        <w:t xml:space="preserve"> de ABCD, que firmo a los efectos de su identificación, para emitir un informe de aseguramiento razonable sobre:</w:t>
      </w:r>
    </w:p>
    <w:p w14:paraId="13B2527A" w14:textId="77777777" w:rsidR="007725FB" w:rsidRDefault="00000000">
      <w:pPr>
        <w:pStyle w:val="Prrafodelista"/>
        <w:numPr>
          <w:ilvl w:val="0"/>
          <w:numId w:val="26"/>
        </w:numPr>
        <w:tabs>
          <w:tab w:val="left" w:pos="565"/>
          <w:tab w:val="left" w:pos="567"/>
        </w:tabs>
        <w:spacing w:before="255"/>
        <w:ind w:right="145"/>
        <w:jc w:val="both"/>
      </w:pPr>
      <w:r>
        <w:t>si la descripción incluida en la Declaración adjunta</w:t>
      </w:r>
      <w:hyperlink w:anchor="_bookmark25" w:history="1">
        <w:r>
          <w:rPr>
            <w:vertAlign w:val="superscript"/>
          </w:rPr>
          <w:t>26</w:t>
        </w:r>
      </w:hyperlink>
      <w:r>
        <w:t xml:space="preserve"> del cumplimiento del sistema de control interno de TI de ABCD ha sido preparada apropiadamente, en</w:t>
      </w:r>
      <w:r>
        <w:rPr>
          <w:spacing w:val="-1"/>
        </w:rPr>
        <w:t xml:space="preserve"> </w:t>
      </w:r>
      <w:r>
        <w:t>todos los aspectos</w:t>
      </w:r>
      <w:r>
        <w:rPr>
          <w:spacing w:val="-2"/>
        </w:rPr>
        <w:t xml:space="preserve"> </w:t>
      </w:r>
      <w:r>
        <w:t>significativos, de acuerdo con</w:t>
      </w:r>
      <w:r>
        <w:rPr>
          <w:spacing w:val="-3"/>
        </w:rPr>
        <w:t xml:space="preserve"> </w:t>
      </w:r>
      <w:r>
        <w:t>los</w:t>
      </w:r>
      <w:r>
        <w:rPr>
          <w:spacing w:val="-3"/>
        </w:rPr>
        <w:t xml:space="preserve"> </w:t>
      </w:r>
      <w:r>
        <w:t>objetivos de</w:t>
      </w:r>
      <w:r>
        <w:rPr>
          <w:spacing w:val="-3"/>
        </w:rPr>
        <w:t xml:space="preserve"> </w:t>
      </w:r>
      <w:r>
        <w:t>control</w:t>
      </w:r>
      <w:r>
        <w:rPr>
          <w:spacing w:val="-2"/>
        </w:rPr>
        <w:t xml:space="preserve"> </w:t>
      </w:r>
      <w:r>
        <w:t>establecidos en</w:t>
      </w:r>
      <w:r>
        <w:rPr>
          <w:spacing w:val="-3"/>
        </w:rPr>
        <w:t xml:space="preserve"> </w:t>
      </w:r>
      <w:r>
        <w:t>las Normas; y</w:t>
      </w:r>
    </w:p>
    <w:p w14:paraId="3B12DFDF" w14:textId="77777777" w:rsidR="007725FB" w:rsidRDefault="00000000">
      <w:pPr>
        <w:pStyle w:val="Prrafodelista"/>
        <w:numPr>
          <w:ilvl w:val="0"/>
          <w:numId w:val="26"/>
        </w:numPr>
        <w:tabs>
          <w:tab w:val="left" w:pos="565"/>
          <w:tab w:val="left" w:pos="567"/>
          <w:tab w:val="left" w:leader="dot" w:pos="7339"/>
        </w:tabs>
        <w:spacing w:before="253"/>
        <w:ind w:right="138"/>
        <w:jc w:val="both"/>
      </w:pPr>
      <w:r>
        <w:t>si la Declaración adjunta de que el sistema de control interno de TI de ABCD ha sido debidamente diseñado, implementado y operó efectivamente durante el período</w:t>
      </w:r>
      <w:r>
        <w:rPr>
          <w:spacing w:val="-12"/>
        </w:rPr>
        <w:t xml:space="preserve"> </w:t>
      </w:r>
      <w:r>
        <w:t>comprendido</w:t>
      </w:r>
      <w:r>
        <w:rPr>
          <w:spacing w:val="-10"/>
        </w:rPr>
        <w:t xml:space="preserve"> </w:t>
      </w:r>
      <w:r>
        <w:t>entre</w:t>
      </w:r>
      <w:r>
        <w:rPr>
          <w:spacing w:val="-6"/>
        </w:rPr>
        <w:t xml:space="preserve"> </w:t>
      </w:r>
      <w:r>
        <w:t>el</w:t>
      </w:r>
      <w:r>
        <w:rPr>
          <w:spacing w:val="-11"/>
        </w:rPr>
        <w:t xml:space="preserve"> </w:t>
      </w:r>
      <w:r>
        <w:t>…</w:t>
      </w:r>
      <w:r>
        <w:rPr>
          <w:spacing w:val="-9"/>
        </w:rPr>
        <w:t xml:space="preserve"> </w:t>
      </w:r>
      <w:r>
        <w:t>de</w:t>
      </w:r>
      <w:r>
        <w:rPr>
          <w:spacing w:val="-9"/>
        </w:rPr>
        <w:t xml:space="preserve"> </w:t>
      </w:r>
      <w:r>
        <w:t>……………</w:t>
      </w:r>
      <w:r>
        <w:rPr>
          <w:spacing w:val="-9"/>
        </w:rPr>
        <w:t xml:space="preserve"> </w:t>
      </w:r>
      <w:r>
        <w:t>y</w:t>
      </w:r>
      <w:r>
        <w:rPr>
          <w:spacing w:val="-11"/>
        </w:rPr>
        <w:t xml:space="preserve"> </w:t>
      </w:r>
      <w:r>
        <w:t>el</w:t>
      </w:r>
      <w:r>
        <w:rPr>
          <w:spacing w:val="-8"/>
        </w:rPr>
        <w:t xml:space="preserve"> </w:t>
      </w:r>
      <w:r>
        <w:t>…</w:t>
      </w:r>
      <w:r>
        <w:rPr>
          <w:spacing w:val="-8"/>
        </w:rPr>
        <w:t xml:space="preserve"> </w:t>
      </w:r>
      <w:r>
        <w:rPr>
          <w:spacing w:val="-5"/>
        </w:rPr>
        <w:t>de</w:t>
      </w:r>
      <w:r>
        <w:rPr>
          <w:rFonts w:ascii="Times New Roman" w:hAnsi="Times New Roman"/>
        </w:rPr>
        <w:tab/>
      </w:r>
      <w:proofErr w:type="spellStart"/>
      <w:r>
        <w:t>de</w:t>
      </w:r>
      <w:proofErr w:type="spellEnd"/>
      <w:r>
        <w:rPr>
          <w:spacing w:val="-8"/>
        </w:rPr>
        <w:t xml:space="preserve"> </w:t>
      </w:r>
      <w:r>
        <w:t>20X1</w:t>
      </w:r>
      <w:r>
        <w:rPr>
          <w:spacing w:val="-7"/>
        </w:rPr>
        <w:t xml:space="preserve"> </w:t>
      </w:r>
      <w:r>
        <w:rPr>
          <w:spacing w:val="-4"/>
        </w:rPr>
        <w:t>para</w:t>
      </w:r>
    </w:p>
    <w:p w14:paraId="5E2347C6" w14:textId="77777777" w:rsidR="007725FB" w:rsidRDefault="00000000">
      <w:pPr>
        <w:pStyle w:val="Textoindependiente"/>
        <w:ind w:left="567" w:right="142"/>
        <w:jc w:val="both"/>
      </w:pPr>
      <w:r>
        <w:t>brindar</w:t>
      </w:r>
      <w:r>
        <w:rPr>
          <w:spacing w:val="-8"/>
        </w:rPr>
        <w:t xml:space="preserve"> </w:t>
      </w:r>
      <w:r>
        <w:t>una</w:t>
      </w:r>
      <w:r>
        <w:rPr>
          <w:spacing w:val="-9"/>
        </w:rPr>
        <w:t xml:space="preserve"> </w:t>
      </w:r>
      <w:r>
        <w:t>garantía</w:t>
      </w:r>
      <w:r>
        <w:rPr>
          <w:spacing w:val="-11"/>
        </w:rPr>
        <w:t xml:space="preserve"> </w:t>
      </w:r>
      <w:r>
        <w:t>razonable</w:t>
      </w:r>
      <w:r>
        <w:rPr>
          <w:spacing w:val="-6"/>
        </w:rPr>
        <w:t xml:space="preserve"> </w:t>
      </w:r>
      <w:r>
        <w:t>sobre</w:t>
      </w:r>
      <w:r>
        <w:rPr>
          <w:spacing w:val="-9"/>
        </w:rPr>
        <w:t xml:space="preserve"> </w:t>
      </w:r>
      <w:r>
        <w:t>el</w:t>
      </w:r>
      <w:r>
        <w:rPr>
          <w:spacing w:val="-10"/>
        </w:rPr>
        <w:t xml:space="preserve"> </w:t>
      </w:r>
      <w:r>
        <w:t>cumplimiento</w:t>
      </w:r>
      <w:r>
        <w:rPr>
          <w:spacing w:val="-9"/>
        </w:rPr>
        <w:t xml:space="preserve"> </w:t>
      </w:r>
      <w:r>
        <w:t>de</w:t>
      </w:r>
      <w:r>
        <w:rPr>
          <w:spacing w:val="-9"/>
        </w:rPr>
        <w:t xml:space="preserve"> </w:t>
      </w:r>
      <w:r>
        <w:t>las</w:t>
      </w:r>
      <w:r>
        <w:rPr>
          <w:spacing w:val="-6"/>
        </w:rPr>
        <w:t xml:space="preserve"> </w:t>
      </w:r>
      <w:r>
        <w:t>normas</w:t>
      </w:r>
      <w:r>
        <w:rPr>
          <w:spacing w:val="-9"/>
        </w:rPr>
        <w:t xml:space="preserve"> </w:t>
      </w:r>
      <w:r>
        <w:t>dispuestas</w:t>
      </w:r>
      <w:r>
        <w:rPr>
          <w:spacing w:val="-9"/>
        </w:rPr>
        <w:t xml:space="preserve"> </w:t>
      </w:r>
      <w:r>
        <w:t xml:space="preserve">por la </w:t>
      </w:r>
      <w:proofErr w:type="spellStart"/>
      <w:r>
        <w:t>Dirección</w:t>
      </w:r>
      <w:r>
        <w:rPr>
          <w:vertAlign w:val="superscript"/>
        </w:rPr>
        <w:t>iv</w:t>
      </w:r>
      <w:proofErr w:type="spellEnd"/>
      <w:r>
        <w:t xml:space="preserve"> de ABCD es apropiada, en todos los aspectos significativos, de acuerdo con los objetivos de control incluidos en la descripción.</w:t>
      </w:r>
    </w:p>
    <w:p w14:paraId="0A856800" w14:textId="77777777" w:rsidR="007725FB" w:rsidRDefault="00000000">
      <w:pPr>
        <w:pStyle w:val="Ttulo3"/>
        <w:spacing w:before="252"/>
      </w:pPr>
      <w:r>
        <w:t>Responsabilidades</w:t>
      </w:r>
      <w:r>
        <w:rPr>
          <w:spacing w:val="-6"/>
        </w:rPr>
        <w:t xml:space="preserve"> </w:t>
      </w:r>
      <w:r>
        <w:t>de</w:t>
      </w:r>
      <w:r>
        <w:rPr>
          <w:spacing w:val="-9"/>
        </w:rPr>
        <w:t xml:space="preserve"> </w:t>
      </w:r>
      <w:r>
        <w:t>la</w:t>
      </w:r>
      <w:r>
        <w:rPr>
          <w:spacing w:val="-4"/>
        </w:rPr>
        <w:t xml:space="preserve"> </w:t>
      </w:r>
      <w:proofErr w:type="spellStart"/>
      <w:r>
        <w:rPr>
          <w:spacing w:val="-2"/>
        </w:rPr>
        <w:t>Dirección</w:t>
      </w:r>
      <w:r>
        <w:rPr>
          <w:spacing w:val="-2"/>
          <w:vertAlign w:val="superscript"/>
        </w:rPr>
        <w:t>iv</w:t>
      </w:r>
      <w:proofErr w:type="spellEnd"/>
    </w:p>
    <w:p w14:paraId="3AF37F26" w14:textId="77777777" w:rsidR="007725FB" w:rsidRDefault="007725FB">
      <w:pPr>
        <w:pStyle w:val="Textoindependiente"/>
        <w:rPr>
          <w:rFonts w:ascii="Arial"/>
          <w:b/>
          <w:i/>
        </w:rPr>
      </w:pPr>
    </w:p>
    <w:p w14:paraId="2A61A2A8" w14:textId="77777777" w:rsidR="007725FB" w:rsidRDefault="00000000">
      <w:pPr>
        <w:pStyle w:val="Textoindependiente"/>
        <w:ind w:left="140" w:right="139"/>
        <w:jc w:val="both"/>
      </w:pPr>
      <w:r>
        <w:t xml:space="preserve">La </w:t>
      </w:r>
      <w:proofErr w:type="spellStart"/>
      <w:r>
        <w:t>Dirección</w:t>
      </w:r>
      <w:r>
        <w:rPr>
          <w:vertAlign w:val="superscript"/>
        </w:rPr>
        <w:t>iv</w:t>
      </w:r>
      <w:proofErr w:type="spellEnd"/>
      <w:r>
        <w:t xml:space="preserve"> de ABCD es responsable de la preparación de la Declaración y de que esté libre de incorrecciones significativas. Esta responsabilidad incluye: la integridad, exactitud y el método de presentación de la descripción y de la declaración, el establecimiento de los objetivos de control, y el diseño, implementación y operación eficaz de los controles que logran los objetivos de control incluidos en la descripción.</w:t>
      </w:r>
    </w:p>
    <w:p w14:paraId="7EA9D64D" w14:textId="77777777" w:rsidR="007725FB" w:rsidRDefault="007725FB">
      <w:pPr>
        <w:pStyle w:val="Textoindependiente"/>
        <w:spacing w:before="2"/>
      </w:pPr>
    </w:p>
    <w:p w14:paraId="548F4EEB" w14:textId="77777777" w:rsidR="007725FB" w:rsidRDefault="00000000">
      <w:pPr>
        <w:pStyle w:val="Textoindependiente"/>
        <w:ind w:left="140" w:right="140"/>
        <w:jc w:val="both"/>
      </w:pPr>
      <w:r>
        <w:t xml:space="preserve">La </w:t>
      </w:r>
      <w:proofErr w:type="spellStart"/>
      <w:r>
        <w:t>Dirección</w:t>
      </w:r>
      <w:r>
        <w:rPr>
          <w:vertAlign w:val="superscript"/>
        </w:rPr>
        <w:t>iv</w:t>
      </w:r>
      <w:proofErr w:type="spellEnd"/>
      <w:r>
        <w:t xml:space="preserve"> es también responsable de la prevención y detección de fraudes y del cumplimiento</w:t>
      </w:r>
      <w:r>
        <w:rPr>
          <w:spacing w:val="-6"/>
        </w:rPr>
        <w:t xml:space="preserve"> </w:t>
      </w:r>
      <w:r>
        <w:t>de</w:t>
      </w:r>
      <w:r>
        <w:rPr>
          <w:spacing w:val="-4"/>
        </w:rPr>
        <w:t xml:space="preserve"> </w:t>
      </w:r>
      <w:r>
        <w:t>las</w:t>
      </w:r>
      <w:r>
        <w:rPr>
          <w:spacing w:val="-6"/>
        </w:rPr>
        <w:t xml:space="preserve"> </w:t>
      </w:r>
      <w:r>
        <w:t>leyes</w:t>
      </w:r>
      <w:r>
        <w:rPr>
          <w:spacing w:val="-4"/>
        </w:rPr>
        <w:t xml:space="preserve"> </w:t>
      </w:r>
      <w:r>
        <w:t>y</w:t>
      </w:r>
      <w:r>
        <w:rPr>
          <w:spacing w:val="-6"/>
        </w:rPr>
        <w:t xml:space="preserve"> </w:t>
      </w:r>
      <w:r>
        <w:t>regulaciones</w:t>
      </w:r>
      <w:r>
        <w:rPr>
          <w:spacing w:val="-6"/>
        </w:rPr>
        <w:t xml:space="preserve"> </w:t>
      </w:r>
      <w:r>
        <w:t>relacionadas</w:t>
      </w:r>
      <w:r>
        <w:rPr>
          <w:spacing w:val="-4"/>
        </w:rPr>
        <w:t xml:space="preserve"> </w:t>
      </w:r>
      <w:r>
        <w:t>con</w:t>
      </w:r>
      <w:r>
        <w:rPr>
          <w:spacing w:val="-7"/>
        </w:rPr>
        <w:t xml:space="preserve"> </w:t>
      </w:r>
      <w:r>
        <w:t>aspectos</w:t>
      </w:r>
      <w:r>
        <w:rPr>
          <w:spacing w:val="-4"/>
        </w:rPr>
        <w:t xml:space="preserve"> </w:t>
      </w:r>
      <w:r>
        <w:t>de</w:t>
      </w:r>
      <w:r>
        <w:rPr>
          <w:spacing w:val="-7"/>
        </w:rPr>
        <w:t xml:space="preserve"> </w:t>
      </w:r>
      <w:r>
        <w:t>seguridad</w:t>
      </w:r>
      <w:r>
        <w:rPr>
          <w:spacing w:val="-4"/>
        </w:rPr>
        <w:t xml:space="preserve"> </w:t>
      </w:r>
      <w:r>
        <w:t>de</w:t>
      </w:r>
      <w:r>
        <w:rPr>
          <w:spacing w:val="-4"/>
        </w:rPr>
        <w:t xml:space="preserve"> </w:t>
      </w:r>
      <w:r>
        <w:t>la información referente al entorno de TI de ABCD {en caso de que corresponda}.</w:t>
      </w:r>
    </w:p>
    <w:p w14:paraId="18D36C75" w14:textId="77777777" w:rsidR="007725FB" w:rsidRDefault="00000000">
      <w:pPr>
        <w:pStyle w:val="Ttulo3"/>
        <w:spacing w:before="251"/>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01F48B3E" w14:textId="77777777" w:rsidR="007725FB" w:rsidRDefault="007725FB">
      <w:pPr>
        <w:pStyle w:val="Textoindependiente"/>
        <w:spacing w:before="1"/>
        <w:rPr>
          <w:rFonts w:ascii="Arial"/>
          <w:b/>
          <w:i/>
        </w:rPr>
      </w:pPr>
    </w:p>
    <w:p w14:paraId="1D8E689F" w14:textId="77777777" w:rsidR="007725FB" w:rsidRDefault="00000000">
      <w:pPr>
        <w:pStyle w:val="Textoindependiente"/>
        <w:ind w:left="140" w:right="140"/>
        <w:jc w:val="both"/>
      </w:pPr>
      <w:r>
        <w:t xml:space="preserve">Mi responsabilidad consiste en expresar una conclusión de seguridad razonable sobre la descripción y la Declaración, basada en mi encargo de aseguramiento. He llevado a cabo mi tarea de conformidad con las normas sobre otros encargos de aseguramiento establecidas en la sección V.A de la Resolución Técnica </w:t>
      </w:r>
      <w:proofErr w:type="spellStart"/>
      <w:r>
        <w:t>N°</w:t>
      </w:r>
      <w:proofErr w:type="spellEnd"/>
      <w:r>
        <w:t xml:space="preserve"> 37 de la Federación Argentina de Consejos Profesionales de Ciencias Económicas (FACPCE). Dichas normas exigen que planifique y ejecute el encargo con el fin de obtener una seguridad</w:t>
      </w:r>
    </w:p>
    <w:p w14:paraId="7B505DD9" w14:textId="77777777" w:rsidR="007725FB" w:rsidRDefault="007725FB">
      <w:pPr>
        <w:pStyle w:val="Textoindependiente"/>
        <w:spacing w:before="78"/>
        <w:rPr>
          <w:sz w:val="20"/>
        </w:rPr>
      </w:pPr>
    </w:p>
    <w:p w14:paraId="552D469E" w14:textId="77777777" w:rsidR="007725FB" w:rsidRDefault="00000000">
      <w:pPr>
        <w:spacing w:line="20" w:lineRule="exact"/>
        <w:ind w:left="-427"/>
        <w:rPr>
          <w:sz w:val="2"/>
        </w:rPr>
      </w:pPr>
      <w:r>
        <w:rPr>
          <w:noProof/>
          <w:sz w:val="2"/>
        </w:rPr>
        <mc:AlternateContent>
          <mc:Choice Requires="wpg">
            <w:drawing>
              <wp:inline distT="0" distB="0" distL="0" distR="0" wp14:anchorId="5EB432C0" wp14:editId="420BC76B">
                <wp:extent cx="1829435" cy="8255"/>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8255"/>
                          <a:chOff x="0" y="0"/>
                          <a:chExt cx="1829435" cy="8255"/>
                        </a:xfrm>
                      </wpg:grpSpPr>
                      <wps:wsp>
                        <wps:cNvPr id="23" name="Graphic 23"/>
                        <wps:cNvSpPr/>
                        <wps:spPr>
                          <a:xfrm>
                            <a:off x="0" y="0"/>
                            <a:ext cx="1829435" cy="8255"/>
                          </a:xfrm>
                          <a:custGeom>
                            <a:avLst/>
                            <a:gdLst/>
                            <a:ahLst/>
                            <a:cxnLst/>
                            <a:rect l="l" t="t" r="r" b="b"/>
                            <a:pathLst>
                              <a:path w="1829435" h="8255">
                                <a:moveTo>
                                  <a:pt x="1829435" y="0"/>
                                </a:moveTo>
                                <a:lnTo>
                                  <a:pt x="0" y="0"/>
                                </a:lnTo>
                                <a:lnTo>
                                  <a:pt x="0" y="7925"/>
                                </a:lnTo>
                                <a:lnTo>
                                  <a:pt x="1829435" y="7925"/>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6B0710A" id="Group 22" o:spid="_x0000_s1026" style="width:144.05pt;height:.65pt;mso-position-horizontal-relative:char;mso-position-vertical-relative:line" coordsize="1829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">
                <v:shape id="Graphic 23" o:spid="_x0000_s1027" style="position:absolute;width:18294;height:82;visibility:visible;mso-wrap-style:square;v-text-anchor:top" coordsize="182943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" path="m1829435,l,,,7925r1829435,l1829435,xe" fillcolor="black" stroked="f">
                  <v:path arrowok="t"/>
                </v:shape>
                <w10:anchorlock/>
              </v:group>
            </w:pict>
          </mc:Fallback>
        </mc:AlternateContent>
      </w:r>
    </w:p>
    <w:p w14:paraId="44FAEDBF" w14:textId="77777777" w:rsidR="007725FB" w:rsidRDefault="00000000">
      <w:pPr>
        <w:spacing w:before="85"/>
        <w:ind w:left="140" w:right="153"/>
        <w:jc w:val="both"/>
        <w:rPr>
          <w:sz w:val="16"/>
        </w:rPr>
      </w:pPr>
      <w:bookmarkStart w:id="24" w:name="_bookmark24"/>
      <w:bookmarkEnd w:id="24"/>
      <w:r>
        <w:rPr>
          <w:sz w:val="16"/>
          <w:vertAlign w:val="superscript"/>
        </w:rPr>
        <w:t>25</w:t>
      </w:r>
      <w:r>
        <w:rPr>
          <w:sz w:val="16"/>
        </w:rPr>
        <w:t>El encargo puede incluir una evaluación integral del control interno de TI o referirse a un conjunto de componentes o elemento, de acuerdo con los términos de referencia. En ese caso, debe especificarse con precisión el alcance.</w:t>
      </w:r>
    </w:p>
    <w:p w14:paraId="697F83C3" w14:textId="77777777" w:rsidR="007725FB" w:rsidRDefault="00000000">
      <w:pPr>
        <w:spacing w:before="1"/>
        <w:ind w:left="140" w:right="143"/>
        <w:jc w:val="both"/>
        <w:rPr>
          <w:sz w:val="16"/>
        </w:rPr>
      </w:pPr>
      <w:bookmarkStart w:id="25" w:name="_bookmark25"/>
      <w:bookmarkEnd w:id="25"/>
      <w:r>
        <w:rPr>
          <w:sz w:val="16"/>
          <w:vertAlign w:val="superscript"/>
        </w:rPr>
        <w:t>26</w:t>
      </w:r>
      <w:r>
        <w:rPr>
          <w:sz w:val="16"/>
        </w:rPr>
        <w:t>La descripción de los objetivos de control y la declaración sobre su diseño e implementación y, en este caso, eficacia operativa generalmente conforman un único documento emitido por el responsable y puede referenciarse como anexo al informe profesional.</w:t>
      </w:r>
    </w:p>
    <w:p w14:paraId="5BEEC5B3" w14:textId="77777777" w:rsidR="007725FB" w:rsidRDefault="007725FB">
      <w:pPr>
        <w:jc w:val="both"/>
        <w:rPr>
          <w:sz w:val="16"/>
        </w:rPr>
        <w:sectPr w:rsidR="007725FB">
          <w:pgSz w:w="11920" w:h="16850"/>
          <w:pgMar w:top="1040" w:right="1559" w:bottom="740" w:left="1559" w:header="552" w:footer="543" w:gutter="0"/>
          <w:cols w:space="720"/>
        </w:sectPr>
      </w:pPr>
    </w:p>
    <w:p w14:paraId="72235983" w14:textId="77777777" w:rsidR="007725FB" w:rsidRDefault="00000000">
      <w:pPr>
        <w:pStyle w:val="Textoindependiente"/>
        <w:spacing w:before="89"/>
        <w:ind w:left="140" w:right="140"/>
        <w:jc w:val="both"/>
      </w:pPr>
      <w:r>
        <w:lastRenderedPageBreak/>
        <w:t>razonable acerca de si, en todos los aspectos significativos, la descripción ha sido apropiadamente preparada de conformidad con las Normas y la Declaración es adecuada de acuerdo con los objetivos de control incluidos en la descripción.</w:t>
      </w:r>
    </w:p>
    <w:p w14:paraId="512DEF99" w14:textId="77777777" w:rsidR="007725FB" w:rsidRDefault="007725FB">
      <w:pPr>
        <w:pStyle w:val="Textoindependiente"/>
        <w:spacing w:before="1"/>
      </w:pPr>
    </w:p>
    <w:p w14:paraId="6A4DA7E8" w14:textId="77777777" w:rsidR="007725FB" w:rsidRDefault="00000000">
      <w:pPr>
        <w:pStyle w:val="Textoindependiente"/>
        <w:tabs>
          <w:tab w:val="left" w:leader="dot" w:pos="8306"/>
        </w:tabs>
        <w:ind w:left="140" w:right="139"/>
        <w:jc w:val="both"/>
      </w:pPr>
      <w:r>
        <w:t>Los procedimientos seleccionados dependen del juicio del contador público, incluida la valoración de los riesgos de incorrecciones significativas en la Declaración, y de los riesgos de que el sistema de control interno de TI no brinde una garantía razonable de cumplimiento</w:t>
      </w:r>
      <w:r>
        <w:rPr>
          <w:spacing w:val="-16"/>
        </w:rPr>
        <w:t xml:space="preserve"> </w:t>
      </w:r>
      <w:r>
        <w:t>de</w:t>
      </w:r>
      <w:r>
        <w:rPr>
          <w:spacing w:val="-15"/>
        </w:rPr>
        <w:t xml:space="preserve"> </w:t>
      </w:r>
      <w:r>
        <w:t>las</w:t>
      </w:r>
      <w:r>
        <w:rPr>
          <w:spacing w:val="-15"/>
        </w:rPr>
        <w:t xml:space="preserve"> </w:t>
      </w:r>
      <w:r>
        <w:t>Normas</w:t>
      </w:r>
      <w:r>
        <w:rPr>
          <w:spacing w:val="-16"/>
        </w:rPr>
        <w:t xml:space="preserve"> </w:t>
      </w:r>
      <w:r>
        <w:t>por</w:t>
      </w:r>
      <w:r>
        <w:rPr>
          <w:spacing w:val="-15"/>
        </w:rPr>
        <w:t xml:space="preserve"> </w:t>
      </w:r>
      <w:r>
        <w:t>no</w:t>
      </w:r>
      <w:r>
        <w:rPr>
          <w:spacing w:val="-15"/>
        </w:rPr>
        <w:t xml:space="preserve"> </w:t>
      </w:r>
      <w:r>
        <w:t>haber</w:t>
      </w:r>
      <w:r>
        <w:rPr>
          <w:spacing w:val="-15"/>
        </w:rPr>
        <w:t xml:space="preserve"> </w:t>
      </w:r>
      <w:r>
        <w:t>sido</w:t>
      </w:r>
      <w:r>
        <w:rPr>
          <w:spacing w:val="-16"/>
        </w:rPr>
        <w:t xml:space="preserve"> </w:t>
      </w:r>
      <w:r>
        <w:t>adecuadamente</w:t>
      </w:r>
      <w:r>
        <w:rPr>
          <w:spacing w:val="-15"/>
        </w:rPr>
        <w:t xml:space="preserve"> </w:t>
      </w:r>
      <w:r>
        <w:t>diseñado,</w:t>
      </w:r>
      <w:r>
        <w:rPr>
          <w:spacing w:val="-15"/>
        </w:rPr>
        <w:t xml:space="preserve"> </w:t>
      </w:r>
      <w:r>
        <w:t>implementado y</w:t>
      </w:r>
      <w:r>
        <w:rPr>
          <w:spacing w:val="-4"/>
        </w:rPr>
        <w:t xml:space="preserve"> </w:t>
      </w:r>
      <w:r>
        <w:t>no</w:t>
      </w:r>
      <w:r>
        <w:rPr>
          <w:spacing w:val="-1"/>
        </w:rPr>
        <w:t xml:space="preserve"> </w:t>
      </w:r>
      <w:r>
        <w:t>operar</w:t>
      </w:r>
      <w:r>
        <w:rPr>
          <w:spacing w:val="-3"/>
        </w:rPr>
        <w:t xml:space="preserve"> </w:t>
      </w:r>
      <w:r>
        <w:t>eficazmente</w:t>
      </w:r>
      <w:r>
        <w:rPr>
          <w:spacing w:val="-4"/>
        </w:rPr>
        <w:t xml:space="preserve"> </w:t>
      </w:r>
      <w:r>
        <w:t>durante</w:t>
      </w:r>
      <w:r>
        <w:rPr>
          <w:spacing w:val="-4"/>
        </w:rPr>
        <w:t xml:space="preserve"> </w:t>
      </w:r>
      <w:r>
        <w:t>el</w:t>
      </w:r>
      <w:r>
        <w:rPr>
          <w:spacing w:val="-3"/>
        </w:rPr>
        <w:t xml:space="preserve"> </w:t>
      </w:r>
      <w:r>
        <w:t>periodo</w:t>
      </w:r>
      <w:r>
        <w:rPr>
          <w:spacing w:val="-4"/>
        </w:rPr>
        <w:t xml:space="preserve"> </w:t>
      </w:r>
      <w:r>
        <w:t>comprendido</w:t>
      </w:r>
      <w:r>
        <w:rPr>
          <w:spacing w:val="-2"/>
        </w:rPr>
        <w:t xml:space="preserve"> </w:t>
      </w:r>
      <w:r>
        <w:t>entre</w:t>
      </w:r>
      <w:r>
        <w:rPr>
          <w:spacing w:val="-4"/>
        </w:rPr>
        <w:t xml:space="preserve"> </w:t>
      </w:r>
      <w:r>
        <w:t>el</w:t>
      </w:r>
      <w:r>
        <w:rPr>
          <w:spacing w:val="-4"/>
        </w:rPr>
        <w:t xml:space="preserve"> </w:t>
      </w:r>
      <w:r>
        <w:t>…</w:t>
      </w:r>
      <w:r>
        <w:rPr>
          <w:spacing w:val="-1"/>
        </w:rPr>
        <w:t xml:space="preserve"> </w:t>
      </w:r>
      <w:r>
        <w:rPr>
          <w:spacing w:val="-5"/>
        </w:rPr>
        <w:t>de</w:t>
      </w:r>
      <w:r>
        <w:rPr>
          <w:rFonts w:ascii="Times New Roman" w:hAnsi="Times New Roman"/>
        </w:rPr>
        <w:tab/>
      </w:r>
      <w:r>
        <w:t>y</w:t>
      </w:r>
      <w:r>
        <w:rPr>
          <w:spacing w:val="1"/>
        </w:rPr>
        <w:t xml:space="preserve"> </w:t>
      </w:r>
      <w:r>
        <w:rPr>
          <w:spacing w:val="-5"/>
        </w:rPr>
        <w:t>el</w:t>
      </w:r>
    </w:p>
    <w:p w14:paraId="402F5BA1" w14:textId="77777777" w:rsidR="007725FB" w:rsidRDefault="00000000">
      <w:pPr>
        <w:pStyle w:val="Textoindependiente"/>
        <w:ind w:left="140" w:right="141"/>
        <w:jc w:val="both"/>
      </w:pPr>
      <w:r>
        <w:t>… de …………… de 20X1. Al efectuar dichas valoraciones del riesgo, el contador público tiene en cuenta el control interno pertinente para la preparación razonable por parte de la entidad de la Declaración, con el fin de diseñar los procedimientos de aseguramiento que sean apropiados en función de las circunstancias, con la finalidad de</w:t>
      </w:r>
      <w:r>
        <w:rPr>
          <w:spacing w:val="-7"/>
        </w:rPr>
        <w:t xml:space="preserve"> </w:t>
      </w:r>
      <w:r>
        <w:t>expresar</w:t>
      </w:r>
      <w:r>
        <w:rPr>
          <w:spacing w:val="-5"/>
        </w:rPr>
        <w:t xml:space="preserve"> </w:t>
      </w:r>
      <w:r>
        <w:t>una</w:t>
      </w:r>
      <w:r>
        <w:rPr>
          <w:spacing w:val="-6"/>
        </w:rPr>
        <w:t xml:space="preserve"> </w:t>
      </w:r>
      <w:r>
        <w:t>opinión</w:t>
      </w:r>
      <w:r>
        <w:rPr>
          <w:spacing w:val="-7"/>
        </w:rPr>
        <w:t xml:space="preserve"> </w:t>
      </w:r>
      <w:r>
        <w:t>sobre</w:t>
      </w:r>
      <w:r>
        <w:rPr>
          <w:spacing w:val="-6"/>
        </w:rPr>
        <w:t xml:space="preserve"> </w:t>
      </w:r>
      <w:r>
        <w:t>si</w:t>
      </w:r>
      <w:r>
        <w:rPr>
          <w:spacing w:val="-7"/>
        </w:rPr>
        <w:t xml:space="preserve"> </w:t>
      </w:r>
      <w:r>
        <w:t>el</w:t>
      </w:r>
      <w:r>
        <w:rPr>
          <w:spacing w:val="-7"/>
        </w:rPr>
        <w:t xml:space="preserve"> </w:t>
      </w:r>
      <w:r>
        <w:t>diseño,</w:t>
      </w:r>
      <w:r>
        <w:rPr>
          <w:spacing w:val="-5"/>
        </w:rPr>
        <w:t xml:space="preserve"> </w:t>
      </w:r>
      <w:r>
        <w:t>la</w:t>
      </w:r>
      <w:r>
        <w:rPr>
          <w:spacing w:val="-6"/>
        </w:rPr>
        <w:t xml:space="preserve"> </w:t>
      </w:r>
      <w:r>
        <w:t>implementación</w:t>
      </w:r>
      <w:r>
        <w:rPr>
          <w:spacing w:val="-7"/>
        </w:rPr>
        <w:t xml:space="preserve"> </w:t>
      </w:r>
      <w:r>
        <w:t>y</w:t>
      </w:r>
      <w:r>
        <w:rPr>
          <w:spacing w:val="-8"/>
        </w:rPr>
        <w:t xml:space="preserve"> </w:t>
      </w:r>
      <w:r>
        <w:t>la</w:t>
      </w:r>
      <w:r>
        <w:rPr>
          <w:spacing w:val="-6"/>
        </w:rPr>
        <w:t xml:space="preserve"> </w:t>
      </w:r>
      <w:r>
        <w:t>eficacia</w:t>
      </w:r>
      <w:r>
        <w:rPr>
          <w:spacing w:val="-9"/>
        </w:rPr>
        <w:t xml:space="preserve"> </w:t>
      </w:r>
      <w:r>
        <w:t>operativa</w:t>
      </w:r>
      <w:r>
        <w:rPr>
          <w:spacing w:val="-6"/>
        </w:rPr>
        <w:t xml:space="preserve"> </w:t>
      </w:r>
      <w:r>
        <w:t xml:space="preserve">del control interno de TI de la entidad, se corresponden en forma apropiada con la </w:t>
      </w:r>
      <w:r>
        <w:rPr>
          <w:spacing w:val="-2"/>
        </w:rPr>
        <w:t>Declaración.</w:t>
      </w:r>
    </w:p>
    <w:p w14:paraId="73DAFBFD" w14:textId="77777777" w:rsidR="007725FB" w:rsidRDefault="007725FB">
      <w:pPr>
        <w:pStyle w:val="Textoindependiente"/>
      </w:pPr>
    </w:p>
    <w:p w14:paraId="33020435" w14:textId="77777777" w:rsidR="007725FB" w:rsidRDefault="00000000">
      <w:pPr>
        <w:pStyle w:val="Textoindependiente"/>
        <w:ind w:left="140"/>
        <w:jc w:val="both"/>
        <w:rPr>
          <w:rFonts w:ascii="Arial" w:hAnsi="Arial"/>
          <w:i/>
        </w:rPr>
      </w:pPr>
      <w:r>
        <w:t>Mi</w:t>
      </w:r>
      <w:r>
        <w:rPr>
          <w:spacing w:val="-9"/>
        </w:rPr>
        <w:t xml:space="preserve"> </w:t>
      </w:r>
      <w:r>
        <w:t>encargo</w:t>
      </w:r>
      <w:r>
        <w:rPr>
          <w:spacing w:val="-6"/>
        </w:rPr>
        <w:t xml:space="preserve"> </w:t>
      </w:r>
      <w:r>
        <w:t>de</w:t>
      </w:r>
      <w:r>
        <w:rPr>
          <w:spacing w:val="-7"/>
        </w:rPr>
        <w:t xml:space="preserve"> </w:t>
      </w:r>
      <w:r>
        <w:t>aseguramiento</w:t>
      </w:r>
      <w:r>
        <w:rPr>
          <w:spacing w:val="-6"/>
        </w:rPr>
        <w:t xml:space="preserve"> </w:t>
      </w:r>
      <w:r>
        <w:t>ha</w:t>
      </w:r>
      <w:r>
        <w:rPr>
          <w:spacing w:val="-7"/>
        </w:rPr>
        <w:t xml:space="preserve"> </w:t>
      </w:r>
      <w:r>
        <w:t>incluido:</w:t>
      </w:r>
      <w:r>
        <w:rPr>
          <w:spacing w:val="-6"/>
        </w:rPr>
        <w:t xml:space="preserve"> </w:t>
      </w:r>
      <w:r>
        <w:t>{adecuar</w:t>
      </w:r>
      <w:r>
        <w:rPr>
          <w:spacing w:val="-6"/>
        </w:rPr>
        <w:t xml:space="preserve"> </w:t>
      </w:r>
      <w:r>
        <w:t>según</w:t>
      </w:r>
      <w:r>
        <w:rPr>
          <w:spacing w:val="-7"/>
        </w:rPr>
        <w:t xml:space="preserve"> </w:t>
      </w:r>
      <w:r>
        <w:rPr>
          <w:spacing w:val="-2"/>
        </w:rPr>
        <w:t>corresponda}</w:t>
      </w:r>
      <w:hyperlink w:anchor="_bookmark26" w:history="1">
        <w:r>
          <w:rPr>
            <w:rFonts w:ascii="Arial" w:hAnsi="Arial"/>
            <w:i/>
            <w:spacing w:val="-2"/>
            <w:vertAlign w:val="superscript"/>
          </w:rPr>
          <w:t>27</w:t>
        </w:r>
      </w:hyperlink>
    </w:p>
    <w:p w14:paraId="6F684349" w14:textId="77777777" w:rsidR="007725FB" w:rsidRDefault="007725FB">
      <w:pPr>
        <w:pStyle w:val="Textoindependiente"/>
        <w:rPr>
          <w:rFonts w:ascii="Arial"/>
          <w:i/>
        </w:rPr>
      </w:pPr>
    </w:p>
    <w:p w14:paraId="0DEA4627" w14:textId="77777777" w:rsidR="007725FB" w:rsidRDefault="00000000">
      <w:pPr>
        <w:pStyle w:val="Prrafodelista"/>
        <w:numPr>
          <w:ilvl w:val="0"/>
          <w:numId w:val="25"/>
        </w:numPr>
        <w:tabs>
          <w:tab w:val="left" w:pos="565"/>
        </w:tabs>
        <w:ind w:left="565" w:hanging="425"/>
        <w:jc w:val="both"/>
      </w:pPr>
      <w:r>
        <w:t>evaluar</w:t>
      </w:r>
      <w:r>
        <w:rPr>
          <w:spacing w:val="-6"/>
        </w:rPr>
        <w:t xml:space="preserve"> </w:t>
      </w:r>
      <w:r>
        <w:t>lo</w:t>
      </w:r>
      <w:r>
        <w:rPr>
          <w:spacing w:val="-4"/>
        </w:rPr>
        <w:t xml:space="preserve"> </w:t>
      </w:r>
      <w:r>
        <w:t>apropiado</w:t>
      </w:r>
      <w:r>
        <w:rPr>
          <w:spacing w:val="-4"/>
        </w:rPr>
        <w:t xml:space="preserve"> </w:t>
      </w:r>
      <w:r>
        <w:t>del</w:t>
      </w:r>
      <w:r>
        <w:rPr>
          <w:spacing w:val="-7"/>
        </w:rPr>
        <w:t xml:space="preserve"> </w:t>
      </w:r>
      <w:r>
        <w:t>sistema</w:t>
      </w:r>
      <w:r>
        <w:rPr>
          <w:spacing w:val="-6"/>
        </w:rPr>
        <w:t xml:space="preserve"> </w:t>
      </w:r>
      <w:r>
        <w:t>de</w:t>
      </w:r>
      <w:r>
        <w:rPr>
          <w:spacing w:val="-5"/>
        </w:rPr>
        <w:t xml:space="preserve"> </w:t>
      </w:r>
      <w:r>
        <w:t>control</w:t>
      </w:r>
      <w:r>
        <w:rPr>
          <w:spacing w:val="-7"/>
        </w:rPr>
        <w:t xml:space="preserve"> </w:t>
      </w:r>
      <w:r>
        <w:t>interno</w:t>
      </w:r>
      <w:r>
        <w:rPr>
          <w:spacing w:val="-4"/>
        </w:rPr>
        <w:t xml:space="preserve"> </w:t>
      </w:r>
      <w:r>
        <w:t>para</w:t>
      </w:r>
      <w:r>
        <w:rPr>
          <w:spacing w:val="-6"/>
        </w:rPr>
        <w:t xml:space="preserve"> </w:t>
      </w:r>
      <w:r>
        <w:t>cumplir</w:t>
      </w:r>
      <w:r>
        <w:rPr>
          <w:spacing w:val="-5"/>
        </w:rPr>
        <w:t xml:space="preserve"> </w:t>
      </w:r>
      <w:r>
        <w:t>con</w:t>
      </w:r>
      <w:r>
        <w:rPr>
          <w:spacing w:val="-4"/>
        </w:rPr>
        <w:t xml:space="preserve"> </w:t>
      </w:r>
      <w:r>
        <w:t>las</w:t>
      </w:r>
      <w:r>
        <w:rPr>
          <w:spacing w:val="-6"/>
        </w:rPr>
        <w:t xml:space="preserve"> </w:t>
      </w:r>
      <w:r>
        <w:rPr>
          <w:spacing w:val="-2"/>
        </w:rPr>
        <w:t>Normas;</w:t>
      </w:r>
    </w:p>
    <w:p w14:paraId="6F91F8BE" w14:textId="77777777" w:rsidR="007725FB" w:rsidRDefault="00000000">
      <w:pPr>
        <w:pStyle w:val="Prrafodelista"/>
        <w:numPr>
          <w:ilvl w:val="0"/>
          <w:numId w:val="25"/>
        </w:numPr>
        <w:tabs>
          <w:tab w:val="left" w:pos="564"/>
          <w:tab w:val="left" w:pos="567"/>
        </w:tabs>
        <w:spacing w:before="2"/>
        <w:ind w:right="142"/>
        <w:jc w:val="both"/>
      </w:pPr>
      <w:r>
        <w:t>evaluar</w:t>
      </w:r>
      <w:r>
        <w:rPr>
          <w:spacing w:val="-3"/>
        </w:rPr>
        <w:t xml:space="preserve"> </w:t>
      </w:r>
      <w:r>
        <w:t>la</w:t>
      </w:r>
      <w:r>
        <w:rPr>
          <w:spacing w:val="-4"/>
        </w:rPr>
        <w:t xml:space="preserve"> </w:t>
      </w:r>
      <w:r>
        <w:t>validez</w:t>
      </w:r>
      <w:r>
        <w:rPr>
          <w:spacing w:val="-4"/>
        </w:rPr>
        <w:t xml:space="preserve"> </w:t>
      </w:r>
      <w:r>
        <w:t>de</w:t>
      </w:r>
      <w:r>
        <w:rPr>
          <w:spacing w:val="-4"/>
        </w:rPr>
        <w:t xml:space="preserve"> </w:t>
      </w:r>
      <w:r>
        <w:t>los</w:t>
      </w:r>
      <w:r>
        <w:rPr>
          <w:spacing w:val="-4"/>
        </w:rPr>
        <w:t xml:space="preserve"> </w:t>
      </w:r>
      <w:r>
        <w:t>objetivos</w:t>
      </w:r>
      <w:r>
        <w:rPr>
          <w:spacing w:val="-4"/>
        </w:rPr>
        <w:t xml:space="preserve"> </w:t>
      </w:r>
      <w:r>
        <w:t>de</w:t>
      </w:r>
      <w:r>
        <w:rPr>
          <w:spacing w:val="-7"/>
        </w:rPr>
        <w:t xml:space="preserve"> </w:t>
      </w:r>
      <w:r>
        <w:t>control</w:t>
      </w:r>
      <w:r>
        <w:rPr>
          <w:spacing w:val="-5"/>
        </w:rPr>
        <w:t xml:space="preserve"> </w:t>
      </w:r>
      <w:r>
        <w:t>establecidos</w:t>
      </w:r>
      <w:r>
        <w:rPr>
          <w:spacing w:val="-4"/>
        </w:rPr>
        <w:t xml:space="preserve"> </w:t>
      </w:r>
      <w:r>
        <w:t>por</w:t>
      </w:r>
      <w:r>
        <w:rPr>
          <w:spacing w:val="-3"/>
        </w:rPr>
        <w:t xml:space="preserve"> </w:t>
      </w:r>
      <w:r>
        <w:t>ABCD</w:t>
      </w:r>
      <w:r>
        <w:rPr>
          <w:spacing w:val="-5"/>
        </w:rPr>
        <w:t xml:space="preserve"> </w:t>
      </w:r>
      <w:r>
        <w:t>incluidos</w:t>
      </w:r>
      <w:r>
        <w:rPr>
          <w:spacing w:val="-1"/>
        </w:rPr>
        <w:t xml:space="preserve"> </w:t>
      </w:r>
      <w:r>
        <w:t>en</w:t>
      </w:r>
      <w:r>
        <w:rPr>
          <w:spacing w:val="-4"/>
        </w:rPr>
        <w:t xml:space="preserve"> </w:t>
      </w:r>
      <w:r>
        <w:t>la Declaración; {de corresponder, de acuerdo con los términos del encargo, pueden incluirse las</w:t>
      </w:r>
      <w:r>
        <w:rPr>
          <w:spacing w:val="-1"/>
        </w:rPr>
        <w:t xml:space="preserve"> </w:t>
      </w:r>
      <w:r>
        <w:t>siguientes</w:t>
      </w:r>
      <w:r>
        <w:rPr>
          <w:spacing w:val="-1"/>
        </w:rPr>
        <w:t xml:space="preserve"> </w:t>
      </w:r>
      <w:r>
        <w:t>especificaciones si</w:t>
      </w:r>
      <w:r>
        <w:rPr>
          <w:spacing w:val="-1"/>
        </w:rPr>
        <w:t xml:space="preserve"> </w:t>
      </w:r>
      <w:r>
        <w:t>se</w:t>
      </w:r>
      <w:r>
        <w:rPr>
          <w:spacing w:val="-3"/>
        </w:rPr>
        <w:t xml:space="preserve"> </w:t>
      </w:r>
      <w:r>
        <w:t>realizaron procedimientos tendientes a verificar:</w:t>
      </w:r>
    </w:p>
    <w:p w14:paraId="4E00822A" w14:textId="77777777" w:rsidR="007725FB" w:rsidRDefault="00000000">
      <w:pPr>
        <w:pStyle w:val="Prrafodelista"/>
        <w:numPr>
          <w:ilvl w:val="1"/>
          <w:numId w:val="25"/>
        </w:numPr>
        <w:tabs>
          <w:tab w:val="left" w:pos="1134"/>
        </w:tabs>
        <w:spacing w:line="251" w:lineRule="exact"/>
        <w:jc w:val="left"/>
      </w:pPr>
      <w:r>
        <w:t>políticas</w:t>
      </w:r>
      <w:r>
        <w:rPr>
          <w:spacing w:val="-9"/>
        </w:rPr>
        <w:t xml:space="preserve"> </w:t>
      </w:r>
      <w:r>
        <w:t>y</w:t>
      </w:r>
      <w:r>
        <w:rPr>
          <w:spacing w:val="-8"/>
        </w:rPr>
        <w:t xml:space="preserve"> </w:t>
      </w:r>
      <w:r>
        <w:t>actividades</w:t>
      </w:r>
      <w:r>
        <w:rPr>
          <w:spacing w:val="-6"/>
        </w:rPr>
        <w:t xml:space="preserve"> </w:t>
      </w:r>
      <w:r>
        <w:t>para</w:t>
      </w:r>
      <w:r>
        <w:rPr>
          <w:spacing w:val="-6"/>
        </w:rPr>
        <w:t xml:space="preserve"> </w:t>
      </w:r>
      <w:r>
        <w:t>protección</w:t>
      </w:r>
      <w:r>
        <w:rPr>
          <w:spacing w:val="-9"/>
        </w:rPr>
        <w:t xml:space="preserve"> </w:t>
      </w:r>
      <w:r>
        <w:t>contra</w:t>
      </w:r>
      <w:r>
        <w:rPr>
          <w:spacing w:val="-7"/>
        </w:rPr>
        <w:t xml:space="preserve"> </w:t>
      </w:r>
      <w:r>
        <w:t>accesos</w:t>
      </w:r>
      <w:r>
        <w:rPr>
          <w:spacing w:val="-5"/>
        </w:rPr>
        <w:t xml:space="preserve"> </w:t>
      </w:r>
      <w:r>
        <w:rPr>
          <w:spacing w:val="-2"/>
        </w:rPr>
        <w:t>indebidos;</w:t>
      </w:r>
    </w:p>
    <w:p w14:paraId="048E69E4" w14:textId="77777777" w:rsidR="007725FB" w:rsidRDefault="00000000">
      <w:pPr>
        <w:pStyle w:val="Prrafodelista"/>
        <w:numPr>
          <w:ilvl w:val="1"/>
          <w:numId w:val="25"/>
        </w:numPr>
        <w:tabs>
          <w:tab w:val="left" w:pos="1134"/>
        </w:tabs>
        <w:spacing w:before="1"/>
        <w:ind w:right="138" w:hanging="444"/>
        <w:jc w:val="left"/>
      </w:pPr>
      <w:r>
        <w:t>disponibilidad</w:t>
      </w:r>
      <w:r>
        <w:rPr>
          <w:spacing w:val="80"/>
          <w:w w:val="150"/>
        </w:rPr>
        <w:t xml:space="preserve"> </w:t>
      </w:r>
      <w:r>
        <w:t>de</w:t>
      </w:r>
      <w:r>
        <w:rPr>
          <w:spacing w:val="80"/>
          <w:w w:val="150"/>
        </w:rPr>
        <w:t xml:space="preserve"> </w:t>
      </w:r>
      <w:r>
        <w:t>la</w:t>
      </w:r>
      <w:r>
        <w:rPr>
          <w:spacing w:val="80"/>
          <w:w w:val="150"/>
        </w:rPr>
        <w:t xml:space="preserve"> </w:t>
      </w:r>
      <w:r>
        <w:t>información</w:t>
      </w:r>
      <w:r>
        <w:rPr>
          <w:spacing w:val="80"/>
          <w:w w:val="150"/>
        </w:rPr>
        <w:t xml:space="preserve"> </w:t>
      </w:r>
      <w:r>
        <w:t>para</w:t>
      </w:r>
      <w:r>
        <w:rPr>
          <w:spacing w:val="80"/>
          <w:w w:val="150"/>
        </w:rPr>
        <w:t xml:space="preserve"> </w:t>
      </w:r>
      <w:r>
        <w:t>su</w:t>
      </w:r>
      <w:r>
        <w:rPr>
          <w:spacing w:val="80"/>
          <w:w w:val="150"/>
        </w:rPr>
        <w:t xml:space="preserve"> </w:t>
      </w:r>
      <w:r>
        <w:t>uso</w:t>
      </w:r>
      <w:r>
        <w:rPr>
          <w:spacing w:val="80"/>
          <w:w w:val="150"/>
        </w:rPr>
        <w:t xml:space="preserve"> </w:t>
      </w:r>
      <w:r>
        <w:t>de</w:t>
      </w:r>
      <w:r>
        <w:rPr>
          <w:spacing w:val="80"/>
          <w:w w:val="150"/>
        </w:rPr>
        <w:t xml:space="preserve"> </w:t>
      </w:r>
      <w:r>
        <w:t>acuerdo</w:t>
      </w:r>
      <w:r>
        <w:rPr>
          <w:spacing w:val="80"/>
          <w:w w:val="150"/>
        </w:rPr>
        <w:t xml:space="preserve"> </w:t>
      </w:r>
      <w:r>
        <w:t>con</w:t>
      </w:r>
      <w:r>
        <w:rPr>
          <w:spacing w:val="80"/>
          <w:w w:val="150"/>
        </w:rPr>
        <w:t xml:space="preserve"> </w:t>
      </w:r>
      <w:r>
        <w:t>los requerimientos estipulados;</w:t>
      </w:r>
    </w:p>
    <w:p w14:paraId="66810121" w14:textId="77777777" w:rsidR="007725FB" w:rsidRDefault="00000000">
      <w:pPr>
        <w:pStyle w:val="Prrafodelista"/>
        <w:numPr>
          <w:ilvl w:val="1"/>
          <w:numId w:val="25"/>
        </w:numPr>
        <w:tabs>
          <w:tab w:val="left" w:pos="1134"/>
        </w:tabs>
        <w:spacing w:line="253" w:lineRule="exact"/>
        <w:ind w:hanging="492"/>
        <w:jc w:val="left"/>
      </w:pPr>
      <w:r>
        <w:t>integridad</w:t>
      </w:r>
      <w:r>
        <w:rPr>
          <w:spacing w:val="-7"/>
        </w:rPr>
        <w:t xml:space="preserve"> </w:t>
      </w:r>
      <w:r>
        <w:t>en</w:t>
      </w:r>
      <w:r>
        <w:rPr>
          <w:spacing w:val="-6"/>
        </w:rPr>
        <w:t xml:space="preserve"> </w:t>
      </w:r>
      <w:r>
        <w:t>procesamiento</w:t>
      </w:r>
      <w:r>
        <w:rPr>
          <w:spacing w:val="-6"/>
        </w:rPr>
        <w:t xml:space="preserve"> </w:t>
      </w:r>
      <w:r>
        <w:t>de</w:t>
      </w:r>
      <w:r>
        <w:rPr>
          <w:spacing w:val="-7"/>
        </w:rPr>
        <w:t xml:space="preserve"> </w:t>
      </w:r>
      <w:r>
        <w:rPr>
          <w:spacing w:val="-2"/>
        </w:rPr>
        <w:t>datos;</w:t>
      </w:r>
    </w:p>
    <w:p w14:paraId="7E153CC1" w14:textId="77777777" w:rsidR="007725FB" w:rsidRDefault="00000000">
      <w:pPr>
        <w:pStyle w:val="Prrafodelista"/>
        <w:numPr>
          <w:ilvl w:val="1"/>
          <w:numId w:val="25"/>
        </w:numPr>
        <w:tabs>
          <w:tab w:val="left" w:pos="1134"/>
        </w:tabs>
        <w:spacing w:line="252" w:lineRule="exact"/>
        <w:ind w:hanging="504"/>
        <w:jc w:val="left"/>
      </w:pPr>
      <w:r>
        <w:t>cumplimiento</w:t>
      </w:r>
      <w:r>
        <w:rPr>
          <w:spacing w:val="-7"/>
        </w:rPr>
        <w:t xml:space="preserve"> </w:t>
      </w:r>
      <w:r>
        <w:t>de</w:t>
      </w:r>
      <w:r>
        <w:rPr>
          <w:spacing w:val="-9"/>
        </w:rPr>
        <w:t xml:space="preserve"> </w:t>
      </w:r>
      <w:r>
        <w:t>normas</w:t>
      </w:r>
      <w:r>
        <w:rPr>
          <w:spacing w:val="-8"/>
        </w:rPr>
        <w:t xml:space="preserve"> </w:t>
      </w:r>
      <w:r>
        <w:t>referentes</w:t>
      </w:r>
      <w:r>
        <w:rPr>
          <w:spacing w:val="-7"/>
        </w:rPr>
        <w:t xml:space="preserve"> </w:t>
      </w:r>
      <w:r>
        <w:t>a</w:t>
      </w:r>
      <w:r>
        <w:rPr>
          <w:spacing w:val="-9"/>
        </w:rPr>
        <w:t xml:space="preserve"> </w:t>
      </w:r>
      <w:r>
        <w:t>confidencialidad</w:t>
      </w:r>
      <w:r>
        <w:rPr>
          <w:spacing w:val="-7"/>
        </w:rPr>
        <w:t xml:space="preserve"> </w:t>
      </w:r>
      <w:r>
        <w:t>y</w:t>
      </w:r>
      <w:r>
        <w:rPr>
          <w:spacing w:val="-5"/>
        </w:rPr>
        <w:t xml:space="preserve"> </w:t>
      </w:r>
      <w:r>
        <w:rPr>
          <w:spacing w:val="-2"/>
        </w:rPr>
        <w:t>privacidad;</w:t>
      </w:r>
    </w:p>
    <w:p w14:paraId="0FC8BC4A" w14:textId="77777777" w:rsidR="007725FB" w:rsidRDefault="00000000">
      <w:pPr>
        <w:pStyle w:val="Prrafodelista"/>
        <w:numPr>
          <w:ilvl w:val="1"/>
          <w:numId w:val="25"/>
        </w:numPr>
        <w:tabs>
          <w:tab w:val="left" w:pos="1134"/>
        </w:tabs>
        <w:ind w:right="144" w:hanging="456"/>
        <w:jc w:val="left"/>
      </w:pPr>
      <w:r>
        <w:t>políticas y planes de contingencia, recuperación de desastres y continuidad de negocio;</w:t>
      </w:r>
    </w:p>
    <w:p w14:paraId="22EC263F" w14:textId="77777777" w:rsidR="007725FB" w:rsidRDefault="00000000">
      <w:pPr>
        <w:pStyle w:val="Prrafodelista"/>
        <w:numPr>
          <w:ilvl w:val="1"/>
          <w:numId w:val="25"/>
        </w:numPr>
        <w:tabs>
          <w:tab w:val="left" w:pos="1134"/>
        </w:tabs>
        <w:ind w:hanging="504"/>
        <w:jc w:val="left"/>
      </w:pPr>
      <w:r>
        <w:t>políticas</w:t>
      </w:r>
      <w:r>
        <w:rPr>
          <w:spacing w:val="-5"/>
        </w:rPr>
        <w:t xml:space="preserve"> </w:t>
      </w:r>
      <w:r>
        <w:t>de</w:t>
      </w:r>
      <w:r>
        <w:rPr>
          <w:spacing w:val="-7"/>
        </w:rPr>
        <w:t xml:space="preserve"> </w:t>
      </w:r>
      <w:r>
        <w:t>desarrollo,</w:t>
      </w:r>
      <w:r>
        <w:rPr>
          <w:spacing w:val="-3"/>
        </w:rPr>
        <w:t xml:space="preserve"> </w:t>
      </w:r>
      <w:r>
        <w:t>control</w:t>
      </w:r>
      <w:r>
        <w:rPr>
          <w:spacing w:val="-6"/>
        </w:rPr>
        <w:t xml:space="preserve"> </w:t>
      </w:r>
      <w:r>
        <w:t>de</w:t>
      </w:r>
      <w:r>
        <w:rPr>
          <w:spacing w:val="-6"/>
        </w:rPr>
        <w:t xml:space="preserve"> </w:t>
      </w:r>
      <w:r>
        <w:rPr>
          <w:spacing w:val="-2"/>
        </w:rPr>
        <w:t>cambios;</w:t>
      </w:r>
    </w:p>
    <w:p w14:paraId="5883FDAD" w14:textId="77777777" w:rsidR="007725FB" w:rsidRDefault="00000000">
      <w:pPr>
        <w:pStyle w:val="Prrafodelista"/>
        <w:numPr>
          <w:ilvl w:val="1"/>
          <w:numId w:val="25"/>
        </w:numPr>
        <w:tabs>
          <w:tab w:val="left" w:pos="1134"/>
        </w:tabs>
        <w:spacing w:before="2" w:line="252" w:lineRule="exact"/>
        <w:ind w:hanging="552"/>
        <w:jc w:val="left"/>
      </w:pPr>
      <w:r>
        <w:rPr>
          <w:spacing w:val="-2"/>
        </w:rPr>
        <w:t>{otras};</w:t>
      </w:r>
    </w:p>
    <w:p w14:paraId="5AA7B7ED" w14:textId="77777777" w:rsidR="007725FB" w:rsidRDefault="00000000">
      <w:pPr>
        <w:pStyle w:val="Prrafodelista"/>
        <w:numPr>
          <w:ilvl w:val="0"/>
          <w:numId w:val="25"/>
        </w:numPr>
        <w:tabs>
          <w:tab w:val="left" w:pos="565"/>
          <w:tab w:val="left" w:pos="567"/>
          <w:tab w:val="left" w:leader="dot" w:pos="8292"/>
        </w:tabs>
        <w:ind w:right="144"/>
        <w:jc w:val="both"/>
      </w:pPr>
      <w:r>
        <w:t>evaluar la presentación integral del sistema de control interno de ABCD en la descripción</w:t>
      </w:r>
      <w:r>
        <w:rPr>
          <w:spacing w:val="-4"/>
        </w:rPr>
        <w:t xml:space="preserve"> </w:t>
      </w:r>
      <w:r>
        <w:t>y</w:t>
      </w:r>
      <w:r>
        <w:rPr>
          <w:spacing w:val="-4"/>
        </w:rPr>
        <w:t xml:space="preserve"> </w:t>
      </w:r>
      <w:r>
        <w:t>si</w:t>
      </w:r>
      <w:r>
        <w:rPr>
          <w:spacing w:val="-5"/>
        </w:rPr>
        <w:t xml:space="preserve"> </w:t>
      </w:r>
      <w:r>
        <w:t>este</w:t>
      </w:r>
      <w:r>
        <w:rPr>
          <w:spacing w:val="-6"/>
        </w:rPr>
        <w:t xml:space="preserve"> </w:t>
      </w:r>
      <w:r>
        <w:t>sistema</w:t>
      </w:r>
      <w:r>
        <w:rPr>
          <w:spacing w:val="-4"/>
        </w:rPr>
        <w:t xml:space="preserve"> </w:t>
      </w:r>
      <w:r>
        <w:t>ha</w:t>
      </w:r>
      <w:r>
        <w:rPr>
          <w:spacing w:val="-4"/>
        </w:rPr>
        <w:t xml:space="preserve"> </w:t>
      </w:r>
      <w:r>
        <w:t>estado</w:t>
      </w:r>
      <w:r>
        <w:rPr>
          <w:spacing w:val="-6"/>
        </w:rPr>
        <w:t xml:space="preserve"> </w:t>
      </w:r>
      <w:r>
        <w:t>adecuadamente</w:t>
      </w:r>
      <w:r>
        <w:rPr>
          <w:spacing w:val="-6"/>
        </w:rPr>
        <w:t xml:space="preserve"> </w:t>
      </w:r>
      <w:r>
        <w:t>diseñado,</w:t>
      </w:r>
      <w:r>
        <w:rPr>
          <w:spacing w:val="-3"/>
        </w:rPr>
        <w:t xml:space="preserve"> </w:t>
      </w:r>
      <w:r>
        <w:t>implementado</w:t>
      </w:r>
      <w:r>
        <w:rPr>
          <w:spacing w:val="-6"/>
        </w:rPr>
        <w:t xml:space="preserve"> </w:t>
      </w:r>
      <w:r>
        <w:t>y operó</w:t>
      </w:r>
      <w:r>
        <w:rPr>
          <w:spacing w:val="5"/>
        </w:rPr>
        <w:t xml:space="preserve"> </w:t>
      </w:r>
      <w:r>
        <w:t>eficazmente</w:t>
      </w:r>
      <w:r>
        <w:rPr>
          <w:spacing w:val="6"/>
        </w:rPr>
        <w:t xml:space="preserve"> </w:t>
      </w:r>
      <w:r>
        <w:t>durante</w:t>
      </w:r>
      <w:r>
        <w:rPr>
          <w:spacing w:val="8"/>
        </w:rPr>
        <w:t xml:space="preserve"> </w:t>
      </w:r>
      <w:r>
        <w:t>el</w:t>
      </w:r>
      <w:r>
        <w:rPr>
          <w:spacing w:val="5"/>
        </w:rPr>
        <w:t xml:space="preserve"> </w:t>
      </w:r>
      <w:r>
        <w:t>periodo</w:t>
      </w:r>
      <w:r>
        <w:rPr>
          <w:spacing w:val="7"/>
        </w:rPr>
        <w:t xml:space="preserve"> </w:t>
      </w:r>
      <w:r>
        <w:t>comprendido</w:t>
      </w:r>
      <w:r>
        <w:rPr>
          <w:spacing w:val="6"/>
        </w:rPr>
        <w:t xml:space="preserve"> </w:t>
      </w:r>
      <w:r>
        <w:t>entre</w:t>
      </w:r>
      <w:r>
        <w:rPr>
          <w:spacing w:val="7"/>
        </w:rPr>
        <w:t xml:space="preserve"> </w:t>
      </w:r>
      <w:r>
        <w:t>el</w:t>
      </w:r>
      <w:r>
        <w:rPr>
          <w:spacing w:val="10"/>
        </w:rPr>
        <w:t xml:space="preserve"> </w:t>
      </w:r>
      <w:r>
        <w:t>…</w:t>
      </w:r>
      <w:r>
        <w:rPr>
          <w:spacing w:val="5"/>
        </w:rPr>
        <w:t xml:space="preserve"> </w:t>
      </w:r>
      <w:r>
        <w:rPr>
          <w:spacing w:val="-5"/>
        </w:rPr>
        <w:t>de</w:t>
      </w:r>
      <w:r>
        <w:tab/>
        <w:t>y</w:t>
      </w:r>
      <w:r>
        <w:rPr>
          <w:spacing w:val="10"/>
        </w:rPr>
        <w:t xml:space="preserve"> </w:t>
      </w:r>
      <w:r>
        <w:rPr>
          <w:spacing w:val="-5"/>
        </w:rPr>
        <w:t>el</w:t>
      </w:r>
    </w:p>
    <w:p w14:paraId="6F47F662" w14:textId="77777777" w:rsidR="007725FB" w:rsidRDefault="00000000">
      <w:pPr>
        <w:pStyle w:val="Textoindependiente"/>
        <w:ind w:left="567" w:right="148"/>
        <w:jc w:val="both"/>
      </w:pPr>
      <w:r>
        <w:t xml:space="preserve">… de …………… de 20X0 para lograr los objetivos de control establecidos en la </w:t>
      </w:r>
      <w:r>
        <w:rPr>
          <w:spacing w:val="-2"/>
        </w:rPr>
        <w:t>descripción.</w:t>
      </w:r>
    </w:p>
    <w:p w14:paraId="36C3EE09" w14:textId="77777777" w:rsidR="007725FB" w:rsidRDefault="00000000">
      <w:pPr>
        <w:pStyle w:val="Textoindependiente"/>
        <w:spacing w:before="251"/>
        <w:ind w:left="140" w:right="142"/>
        <w:jc w:val="both"/>
      </w:pPr>
      <w:r>
        <w:t>Mi</w:t>
      </w:r>
      <w:r>
        <w:rPr>
          <w:spacing w:val="-7"/>
        </w:rPr>
        <w:t xml:space="preserve"> </w:t>
      </w:r>
      <w:r>
        <w:t>contratación</w:t>
      </w:r>
      <w:r>
        <w:rPr>
          <w:spacing w:val="-7"/>
        </w:rPr>
        <w:t xml:space="preserve"> </w:t>
      </w:r>
      <w:r>
        <w:t>no</w:t>
      </w:r>
      <w:r>
        <w:rPr>
          <w:spacing w:val="-9"/>
        </w:rPr>
        <w:t xml:space="preserve"> </w:t>
      </w:r>
      <w:r>
        <w:t>incluye</w:t>
      </w:r>
      <w:r>
        <w:rPr>
          <w:spacing w:val="-6"/>
        </w:rPr>
        <w:t xml:space="preserve"> </w:t>
      </w:r>
      <w:r>
        <w:t>{o</w:t>
      </w:r>
      <w:r>
        <w:rPr>
          <w:spacing w:val="-6"/>
        </w:rPr>
        <w:t xml:space="preserve"> </w:t>
      </w:r>
      <w:r>
        <w:t>si</w:t>
      </w:r>
      <w:r>
        <w:rPr>
          <w:spacing w:val="-7"/>
        </w:rPr>
        <w:t xml:space="preserve"> </w:t>
      </w:r>
      <w:r>
        <w:t>incluye}</w:t>
      </w:r>
      <w:r>
        <w:rPr>
          <w:spacing w:val="-5"/>
        </w:rPr>
        <w:t xml:space="preserve"> </w:t>
      </w:r>
      <w:r>
        <w:t>la</w:t>
      </w:r>
      <w:r>
        <w:rPr>
          <w:spacing w:val="-9"/>
        </w:rPr>
        <w:t xml:space="preserve"> </w:t>
      </w:r>
      <w:r>
        <w:t>realización</w:t>
      </w:r>
      <w:r>
        <w:rPr>
          <w:spacing w:val="-7"/>
        </w:rPr>
        <w:t xml:space="preserve"> </w:t>
      </w:r>
      <w:r>
        <w:t>de</w:t>
      </w:r>
      <w:r>
        <w:rPr>
          <w:spacing w:val="-7"/>
        </w:rPr>
        <w:t xml:space="preserve"> </w:t>
      </w:r>
      <w:r>
        <w:t>procedimientos</w:t>
      </w:r>
      <w:r>
        <w:rPr>
          <w:spacing w:val="-6"/>
        </w:rPr>
        <w:t xml:space="preserve"> </w:t>
      </w:r>
      <w:r>
        <w:t>para</w:t>
      </w:r>
      <w:r>
        <w:rPr>
          <w:spacing w:val="-6"/>
        </w:rPr>
        <w:t xml:space="preserve"> </w:t>
      </w:r>
      <w:r>
        <w:t>evaluar</w:t>
      </w:r>
      <w:r>
        <w:rPr>
          <w:spacing w:val="-5"/>
        </w:rPr>
        <w:t xml:space="preserve"> </w:t>
      </w:r>
      <w:r>
        <w:t>la administración de riesgos de ciberseguridad y las medidas de control respectivas incluidos en la descripción, como así tampoco, la Declaración de controles de la organización de servicios utilizada por ABCD, en consecuencia, en este informe no expreso una conclusión sobre la eficacia de dichos controles.</w:t>
      </w:r>
    </w:p>
    <w:p w14:paraId="158FA06B" w14:textId="77777777" w:rsidR="007725FB" w:rsidRDefault="007725FB">
      <w:pPr>
        <w:pStyle w:val="Textoindependiente"/>
        <w:spacing w:before="2"/>
      </w:pPr>
    </w:p>
    <w:p w14:paraId="4209F7D9" w14:textId="77777777" w:rsidR="007725FB" w:rsidRDefault="00000000">
      <w:pPr>
        <w:pStyle w:val="Textoindependiente"/>
        <w:tabs>
          <w:tab w:val="left" w:leader="dot" w:pos="4870"/>
        </w:tabs>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1376048B" w14:textId="77777777" w:rsidR="007725FB" w:rsidRDefault="00000000">
      <w:pPr>
        <w:pStyle w:val="Textoindependiente"/>
        <w:spacing w:line="252" w:lineRule="exact"/>
        <w:ind w:left="140"/>
      </w:pPr>
      <w:r>
        <w:rPr>
          <w:spacing w:val="-2"/>
        </w:rPr>
        <w:t>FACPCE.</w:t>
      </w:r>
    </w:p>
    <w:p w14:paraId="319911A1" w14:textId="77777777" w:rsidR="007725FB" w:rsidRDefault="007725FB">
      <w:pPr>
        <w:pStyle w:val="Textoindependiente"/>
      </w:pPr>
    </w:p>
    <w:p w14:paraId="58460BC1" w14:textId="77777777" w:rsidR="007725FB" w:rsidRDefault="00000000">
      <w:pPr>
        <w:pStyle w:val="Textoindependiente"/>
        <w:spacing w:before="1"/>
        <w:ind w:left="140" w:right="144"/>
        <w:jc w:val="both"/>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5"/>
        </w:rPr>
        <w:t xml:space="preserve"> </w:t>
      </w:r>
      <w:r>
        <w:t>que</w:t>
      </w:r>
      <w:r>
        <w:rPr>
          <w:spacing w:val="-15"/>
        </w:rPr>
        <w:t xml:space="preserve"> </w:t>
      </w:r>
      <w:r>
        <w:t>he</w:t>
      </w:r>
      <w:r>
        <w:rPr>
          <w:spacing w:val="-16"/>
        </w:rPr>
        <w:t xml:space="preserve"> </w:t>
      </w:r>
      <w:r>
        <w:t>obtenido</w:t>
      </w:r>
      <w:r>
        <w:rPr>
          <w:spacing w:val="-15"/>
        </w:rPr>
        <w:t xml:space="preserve"> </w:t>
      </w:r>
      <w:r>
        <w:t>proporcionan</w:t>
      </w:r>
      <w:r>
        <w:rPr>
          <w:spacing w:val="-15"/>
        </w:rPr>
        <w:t xml:space="preserve"> </w:t>
      </w:r>
      <w:r>
        <w:t>una</w:t>
      </w:r>
      <w:r>
        <w:rPr>
          <w:spacing w:val="-15"/>
        </w:rPr>
        <w:t xml:space="preserve"> </w:t>
      </w:r>
      <w:r>
        <w:t>base</w:t>
      </w:r>
      <w:r>
        <w:rPr>
          <w:spacing w:val="-14"/>
        </w:rPr>
        <w:t xml:space="preserve"> </w:t>
      </w:r>
      <w:r>
        <w:t>suficiente y adecuada para mi conclusión.</w:t>
      </w:r>
    </w:p>
    <w:p w14:paraId="123DC2C8" w14:textId="77777777" w:rsidR="007725FB" w:rsidRDefault="00000000">
      <w:pPr>
        <w:pStyle w:val="Ttulo3"/>
        <w:spacing w:before="252"/>
      </w:pPr>
      <w:r>
        <w:t>Identificación</w:t>
      </w:r>
      <w:r>
        <w:rPr>
          <w:spacing w:val="-6"/>
        </w:rPr>
        <w:t xml:space="preserve"> </w:t>
      </w:r>
      <w:r>
        <w:t>de</w:t>
      </w:r>
      <w:r>
        <w:rPr>
          <w:spacing w:val="-6"/>
        </w:rPr>
        <w:t xml:space="preserve"> </w:t>
      </w:r>
      <w:r>
        <w:t>los</w:t>
      </w:r>
      <w:r>
        <w:rPr>
          <w:spacing w:val="-4"/>
        </w:rPr>
        <w:t xml:space="preserve"> </w:t>
      </w:r>
      <w:r>
        <w:t>criterios</w:t>
      </w:r>
      <w:r>
        <w:rPr>
          <w:spacing w:val="-6"/>
        </w:rPr>
        <w:t xml:space="preserve"> </w:t>
      </w:r>
      <w:r>
        <w:rPr>
          <w:spacing w:val="-2"/>
        </w:rPr>
        <w:t>aplicados</w:t>
      </w:r>
    </w:p>
    <w:p w14:paraId="66663A10" w14:textId="77777777" w:rsidR="007725FB" w:rsidRDefault="007725FB">
      <w:pPr>
        <w:pStyle w:val="Textoindependiente"/>
        <w:spacing w:before="1"/>
        <w:rPr>
          <w:rFonts w:ascii="Arial"/>
          <w:b/>
          <w:i/>
        </w:rPr>
      </w:pPr>
    </w:p>
    <w:p w14:paraId="7ACE559F" w14:textId="77777777" w:rsidR="007725FB" w:rsidRDefault="00000000">
      <w:pPr>
        <w:pStyle w:val="Textoindependiente"/>
        <w:ind w:left="140"/>
        <w:jc w:val="both"/>
      </w:pPr>
      <w:r>
        <w:t>Los</w:t>
      </w:r>
      <w:r>
        <w:rPr>
          <w:spacing w:val="75"/>
        </w:rPr>
        <w:t xml:space="preserve"> </w:t>
      </w:r>
      <w:r>
        <w:t>criterios</w:t>
      </w:r>
      <w:r>
        <w:rPr>
          <w:spacing w:val="72"/>
        </w:rPr>
        <w:t xml:space="preserve"> </w:t>
      </w:r>
      <w:r>
        <w:t>para</w:t>
      </w:r>
      <w:r>
        <w:rPr>
          <w:spacing w:val="72"/>
        </w:rPr>
        <w:t xml:space="preserve"> </w:t>
      </w:r>
      <w:r>
        <w:t>este</w:t>
      </w:r>
      <w:r>
        <w:rPr>
          <w:spacing w:val="72"/>
        </w:rPr>
        <w:t xml:space="preserve"> </w:t>
      </w:r>
      <w:r>
        <w:t>encargo</w:t>
      </w:r>
      <w:r>
        <w:rPr>
          <w:spacing w:val="72"/>
        </w:rPr>
        <w:t xml:space="preserve"> </w:t>
      </w:r>
      <w:r>
        <w:t>son</w:t>
      </w:r>
      <w:r>
        <w:rPr>
          <w:spacing w:val="72"/>
        </w:rPr>
        <w:t xml:space="preserve"> </w:t>
      </w:r>
      <w:r>
        <w:t>los</w:t>
      </w:r>
      <w:r>
        <w:rPr>
          <w:spacing w:val="74"/>
        </w:rPr>
        <w:t xml:space="preserve"> </w:t>
      </w:r>
      <w:r>
        <w:t>objetivos</w:t>
      </w:r>
      <w:r>
        <w:rPr>
          <w:spacing w:val="74"/>
        </w:rPr>
        <w:t xml:space="preserve"> </w:t>
      </w:r>
      <w:r>
        <w:t>de</w:t>
      </w:r>
      <w:r>
        <w:rPr>
          <w:spacing w:val="71"/>
        </w:rPr>
        <w:t xml:space="preserve"> </w:t>
      </w:r>
      <w:r>
        <w:t>control</w:t>
      </w:r>
      <w:r>
        <w:rPr>
          <w:spacing w:val="73"/>
        </w:rPr>
        <w:t xml:space="preserve"> </w:t>
      </w:r>
      <w:r>
        <w:t>establecidos</w:t>
      </w:r>
      <w:r>
        <w:rPr>
          <w:spacing w:val="75"/>
        </w:rPr>
        <w:t xml:space="preserve"> </w:t>
      </w:r>
      <w:r>
        <w:t>en</w:t>
      </w:r>
      <w:r>
        <w:rPr>
          <w:spacing w:val="75"/>
        </w:rPr>
        <w:t xml:space="preserve"> </w:t>
      </w:r>
      <w:r>
        <w:rPr>
          <w:spacing w:val="-5"/>
        </w:rPr>
        <w:t>la</w:t>
      </w:r>
    </w:p>
    <w:p w14:paraId="58B79E7C" w14:textId="77777777" w:rsidR="007725FB" w:rsidRDefault="007725FB">
      <w:pPr>
        <w:pStyle w:val="Textoindependiente"/>
        <w:spacing w:before="86"/>
        <w:rPr>
          <w:sz w:val="20"/>
        </w:rPr>
      </w:pPr>
    </w:p>
    <w:p w14:paraId="1747E047" w14:textId="77777777" w:rsidR="007725FB" w:rsidRDefault="00000000">
      <w:pPr>
        <w:spacing w:line="20" w:lineRule="exact"/>
        <w:ind w:left="-427"/>
        <w:rPr>
          <w:sz w:val="2"/>
        </w:rPr>
      </w:pPr>
      <w:r>
        <w:rPr>
          <w:noProof/>
          <w:sz w:val="2"/>
        </w:rPr>
        <mc:AlternateContent>
          <mc:Choice Requires="wpg">
            <w:drawing>
              <wp:inline distT="0" distB="0" distL="0" distR="0" wp14:anchorId="58EE1B47" wp14:editId="4199509A">
                <wp:extent cx="1829435" cy="7620"/>
                <wp:effectExtent l="0" t="0" r="0" b="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25" name="Graphic 25"/>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7925A24" id="Group 24"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">
                <v:shape id="Graphic 25"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" path="m1829435,l,,,7619r1829435,l1829435,xe" fillcolor="black" stroked="f">
                  <v:path arrowok="t"/>
                </v:shape>
                <w10:anchorlock/>
              </v:group>
            </w:pict>
          </mc:Fallback>
        </mc:AlternateContent>
      </w:r>
    </w:p>
    <w:p w14:paraId="3B73C67B" w14:textId="77777777" w:rsidR="007725FB" w:rsidRDefault="00000000">
      <w:pPr>
        <w:spacing w:before="84"/>
        <w:ind w:left="140"/>
        <w:rPr>
          <w:sz w:val="16"/>
        </w:rPr>
      </w:pPr>
      <w:bookmarkStart w:id="26" w:name="_bookmark26"/>
      <w:bookmarkEnd w:id="26"/>
      <w:r>
        <w:rPr>
          <w:sz w:val="16"/>
          <w:vertAlign w:val="superscript"/>
        </w:rPr>
        <w:t>27</w:t>
      </w:r>
      <w:r>
        <w:rPr>
          <w:sz w:val="16"/>
        </w:rPr>
        <w:t>Adecuar</w:t>
      </w:r>
      <w:r>
        <w:rPr>
          <w:spacing w:val="-6"/>
          <w:sz w:val="16"/>
        </w:rPr>
        <w:t xml:space="preserve"> </w:t>
      </w:r>
      <w:r>
        <w:rPr>
          <w:sz w:val="16"/>
        </w:rPr>
        <w:t>según</w:t>
      </w:r>
      <w:r>
        <w:rPr>
          <w:spacing w:val="-3"/>
          <w:sz w:val="16"/>
        </w:rPr>
        <w:t xml:space="preserve"> </w:t>
      </w:r>
      <w:r>
        <w:rPr>
          <w:sz w:val="16"/>
        </w:rPr>
        <w:t>el</w:t>
      </w:r>
      <w:r>
        <w:rPr>
          <w:spacing w:val="-6"/>
          <w:sz w:val="16"/>
        </w:rPr>
        <w:t xml:space="preserve"> </w:t>
      </w:r>
      <w:r>
        <w:rPr>
          <w:sz w:val="16"/>
        </w:rPr>
        <w:t>alcance</w:t>
      </w:r>
      <w:r>
        <w:rPr>
          <w:spacing w:val="-3"/>
          <w:sz w:val="16"/>
        </w:rPr>
        <w:t xml:space="preserve"> </w:t>
      </w:r>
      <w:r>
        <w:rPr>
          <w:spacing w:val="-2"/>
          <w:sz w:val="16"/>
        </w:rPr>
        <w:t>definido.</w:t>
      </w:r>
    </w:p>
    <w:p w14:paraId="6392297C" w14:textId="77777777" w:rsidR="007725FB" w:rsidRDefault="007725FB">
      <w:pPr>
        <w:rPr>
          <w:sz w:val="16"/>
        </w:rPr>
        <w:sectPr w:rsidR="007725FB">
          <w:pgSz w:w="11920" w:h="16850"/>
          <w:pgMar w:top="1040" w:right="1559" w:bottom="740" w:left="1559" w:header="552" w:footer="543" w:gutter="0"/>
          <w:cols w:space="720"/>
        </w:sectPr>
      </w:pPr>
    </w:p>
    <w:p w14:paraId="794E5ADA" w14:textId="77777777" w:rsidR="007725FB" w:rsidRDefault="00000000">
      <w:pPr>
        <w:pStyle w:val="Textoindependiente"/>
        <w:spacing w:before="89"/>
        <w:ind w:left="140" w:right="138"/>
        <w:jc w:val="both"/>
      </w:pPr>
      <w:r>
        <w:lastRenderedPageBreak/>
        <w:t>descripción</w:t>
      </w:r>
      <w:r>
        <w:rPr>
          <w:spacing w:val="-4"/>
        </w:rPr>
        <w:t xml:space="preserve"> </w:t>
      </w:r>
      <w:r>
        <w:t>contra</w:t>
      </w:r>
      <w:r>
        <w:rPr>
          <w:spacing w:val="-6"/>
        </w:rPr>
        <w:t xml:space="preserve"> </w:t>
      </w:r>
      <w:r>
        <w:t>los</w:t>
      </w:r>
      <w:r>
        <w:rPr>
          <w:spacing w:val="-6"/>
        </w:rPr>
        <w:t xml:space="preserve"> </w:t>
      </w:r>
      <w:r>
        <w:t>cuales</w:t>
      </w:r>
      <w:r>
        <w:rPr>
          <w:spacing w:val="-4"/>
        </w:rPr>
        <w:t xml:space="preserve"> </w:t>
      </w:r>
      <w:r>
        <w:t>se</w:t>
      </w:r>
      <w:r>
        <w:rPr>
          <w:spacing w:val="-6"/>
        </w:rPr>
        <w:t xml:space="preserve"> </w:t>
      </w:r>
      <w:r>
        <w:t>han</w:t>
      </w:r>
      <w:r>
        <w:rPr>
          <w:spacing w:val="-6"/>
        </w:rPr>
        <w:t xml:space="preserve"> </w:t>
      </w:r>
      <w:r>
        <w:t>evaluado</w:t>
      </w:r>
      <w:r>
        <w:rPr>
          <w:spacing w:val="-7"/>
        </w:rPr>
        <w:t xml:space="preserve"> </w:t>
      </w:r>
      <w:r>
        <w:t>el</w:t>
      </w:r>
      <w:r>
        <w:rPr>
          <w:spacing w:val="-7"/>
        </w:rPr>
        <w:t xml:space="preserve"> </w:t>
      </w:r>
      <w:r>
        <w:t>diseño,</w:t>
      </w:r>
      <w:r>
        <w:rPr>
          <w:spacing w:val="-3"/>
        </w:rPr>
        <w:t xml:space="preserve"> </w:t>
      </w:r>
      <w:r>
        <w:t>la</w:t>
      </w:r>
      <w:r>
        <w:rPr>
          <w:spacing w:val="-6"/>
        </w:rPr>
        <w:t xml:space="preserve"> </w:t>
      </w:r>
      <w:r>
        <w:t>implementación</w:t>
      </w:r>
      <w:r>
        <w:rPr>
          <w:spacing w:val="-3"/>
        </w:rPr>
        <w:t xml:space="preserve"> </w:t>
      </w:r>
      <w:r>
        <w:t>y</w:t>
      </w:r>
      <w:r>
        <w:rPr>
          <w:spacing w:val="-6"/>
        </w:rPr>
        <w:t xml:space="preserve"> </w:t>
      </w:r>
      <w:r>
        <w:t>la</w:t>
      </w:r>
      <w:r>
        <w:rPr>
          <w:spacing w:val="-6"/>
        </w:rPr>
        <w:t xml:space="preserve"> </w:t>
      </w:r>
      <w:r>
        <w:t xml:space="preserve">eficacia operativa de los controles. Los objetivos de control incluidos en las Normas han sido desarrollados internamente por la </w:t>
      </w:r>
      <w:proofErr w:type="spellStart"/>
      <w:r>
        <w:t>Dirección</w:t>
      </w:r>
      <w:r>
        <w:rPr>
          <w:vertAlign w:val="superscript"/>
        </w:rPr>
        <w:t>iv</w:t>
      </w:r>
      <w:proofErr w:type="spellEnd"/>
      <w:r>
        <w:t xml:space="preserve"> de ABCD, con base en los elementos definidos en {citar los Estándares de referencia de TI utilizados por la </w:t>
      </w:r>
      <w:proofErr w:type="spellStart"/>
      <w:r>
        <w:t>Dirección</w:t>
      </w:r>
      <w:r>
        <w:rPr>
          <w:vertAlign w:val="superscript"/>
        </w:rPr>
        <w:t>iv</w:t>
      </w:r>
      <w:proofErr w:type="spellEnd"/>
      <w:r>
        <w:t>, por ejemplo, las series ISO correspondientes a TI –particularmente series 27000 y 30000-, u otros Estándares como por ejemplo COBIT, ITIL, MAGERIT, entre otros}, que es un marco de referencia para controles internos de TI reconocido internacionalmente.</w:t>
      </w:r>
    </w:p>
    <w:p w14:paraId="4E00511C" w14:textId="77777777" w:rsidR="007725FB" w:rsidRDefault="007725FB">
      <w:pPr>
        <w:pStyle w:val="Textoindependiente"/>
        <w:spacing w:before="2"/>
      </w:pPr>
    </w:p>
    <w:p w14:paraId="7D347902" w14:textId="77777777" w:rsidR="007725FB" w:rsidRDefault="00000000">
      <w:pPr>
        <w:pStyle w:val="Ttulo3"/>
      </w:pPr>
      <w:r>
        <w:t>Limitaciones</w:t>
      </w:r>
      <w:r>
        <w:rPr>
          <w:spacing w:val="-7"/>
        </w:rPr>
        <w:t xml:space="preserve"> </w:t>
      </w:r>
      <w:r>
        <w:t>de</w:t>
      </w:r>
      <w:r>
        <w:rPr>
          <w:spacing w:val="-7"/>
        </w:rPr>
        <w:t xml:space="preserve"> </w:t>
      </w:r>
      <w:r>
        <w:t>un</w:t>
      </w:r>
      <w:r>
        <w:rPr>
          <w:spacing w:val="-5"/>
        </w:rPr>
        <w:t xml:space="preserve"> </w:t>
      </w:r>
      <w:r>
        <w:t>sistema</w:t>
      </w:r>
      <w:r>
        <w:rPr>
          <w:spacing w:val="-5"/>
        </w:rPr>
        <w:t xml:space="preserve"> </w:t>
      </w:r>
      <w:r>
        <w:t>de</w:t>
      </w:r>
      <w:r>
        <w:rPr>
          <w:spacing w:val="-7"/>
        </w:rPr>
        <w:t xml:space="preserve"> </w:t>
      </w:r>
      <w:r>
        <w:t>control</w:t>
      </w:r>
      <w:r>
        <w:rPr>
          <w:spacing w:val="-5"/>
        </w:rPr>
        <w:t xml:space="preserve"> </w:t>
      </w:r>
      <w:r>
        <w:rPr>
          <w:spacing w:val="-2"/>
        </w:rPr>
        <w:t>interno</w:t>
      </w:r>
    </w:p>
    <w:p w14:paraId="611339C3" w14:textId="77777777" w:rsidR="007725FB" w:rsidRDefault="007725FB">
      <w:pPr>
        <w:pStyle w:val="Textoindependiente"/>
        <w:rPr>
          <w:rFonts w:ascii="Arial"/>
          <w:b/>
          <w:i/>
        </w:rPr>
      </w:pPr>
    </w:p>
    <w:p w14:paraId="399BC761" w14:textId="77777777" w:rsidR="007725FB" w:rsidRDefault="00000000">
      <w:pPr>
        <w:pStyle w:val="Textoindependiente"/>
        <w:ind w:left="140" w:right="140"/>
        <w:jc w:val="both"/>
      </w:pPr>
      <w:r>
        <w:t xml:space="preserve">Debido a su naturaleza y limitaciones inherentes, un sistema de control interno podría no prevenir, detectar y corregir todos los hechos relevantes que puedan resultar en un no cumplimiento de las Normas establecidas por la </w:t>
      </w:r>
      <w:proofErr w:type="spellStart"/>
      <w:r>
        <w:t>Dirección</w:t>
      </w:r>
      <w:r>
        <w:rPr>
          <w:vertAlign w:val="superscript"/>
        </w:rPr>
        <w:t>iv</w:t>
      </w:r>
      <w:proofErr w:type="spellEnd"/>
      <w:r>
        <w:t xml:space="preserve"> de ABCD. También, la proyección de cualquier evaluación sobre la idoneidad del diseño e implementación de un</w:t>
      </w:r>
      <w:r>
        <w:rPr>
          <w:spacing w:val="-16"/>
        </w:rPr>
        <w:t xml:space="preserve"> </w:t>
      </w:r>
      <w:r>
        <w:t>sistema</w:t>
      </w:r>
      <w:r>
        <w:rPr>
          <w:spacing w:val="-15"/>
        </w:rPr>
        <w:t xml:space="preserve"> </w:t>
      </w:r>
      <w:r>
        <w:t>de</w:t>
      </w:r>
      <w:r>
        <w:rPr>
          <w:spacing w:val="-15"/>
        </w:rPr>
        <w:t xml:space="preserve"> </w:t>
      </w:r>
      <w:r>
        <w:t>control</w:t>
      </w:r>
      <w:r>
        <w:rPr>
          <w:spacing w:val="-16"/>
        </w:rPr>
        <w:t xml:space="preserve"> </w:t>
      </w:r>
      <w:r>
        <w:t>interno</w:t>
      </w:r>
      <w:r>
        <w:rPr>
          <w:spacing w:val="-15"/>
        </w:rPr>
        <w:t xml:space="preserve"> </w:t>
      </w:r>
      <w:r>
        <w:t>a</w:t>
      </w:r>
      <w:r>
        <w:rPr>
          <w:spacing w:val="-15"/>
        </w:rPr>
        <w:t xml:space="preserve"> </w:t>
      </w:r>
      <w:r>
        <w:t>períodos</w:t>
      </w:r>
      <w:r>
        <w:rPr>
          <w:spacing w:val="-15"/>
        </w:rPr>
        <w:t xml:space="preserve"> </w:t>
      </w:r>
      <w:r>
        <w:t>futuros</w:t>
      </w:r>
      <w:r>
        <w:rPr>
          <w:spacing w:val="-16"/>
        </w:rPr>
        <w:t xml:space="preserve"> </w:t>
      </w:r>
      <w:r>
        <w:t>está</w:t>
      </w:r>
      <w:r>
        <w:rPr>
          <w:spacing w:val="-15"/>
        </w:rPr>
        <w:t xml:space="preserve"> </w:t>
      </w:r>
      <w:r>
        <w:t>sujeta</w:t>
      </w:r>
      <w:r>
        <w:rPr>
          <w:spacing w:val="-14"/>
        </w:rPr>
        <w:t xml:space="preserve"> </w:t>
      </w:r>
      <w:r>
        <w:t>al</w:t>
      </w:r>
      <w:r>
        <w:rPr>
          <w:spacing w:val="-16"/>
        </w:rPr>
        <w:t xml:space="preserve"> </w:t>
      </w:r>
      <w:r>
        <w:t>riesgo</w:t>
      </w:r>
      <w:r>
        <w:rPr>
          <w:spacing w:val="-14"/>
        </w:rPr>
        <w:t xml:space="preserve"> </w:t>
      </w:r>
      <w:r>
        <w:t>de</w:t>
      </w:r>
      <w:r>
        <w:rPr>
          <w:spacing w:val="-15"/>
        </w:rPr>
        <w:t xml:space="preserve"> </w:t>
      </w:r>
      <w:r>
        <w:t>que</w:t>
      </w:r>
      <w:r>
        <w:rPr>
          <w:spacing w:val="-15"/>
        </w:rPr>
        <w:t xml:space="preserve"> </w:t>
      </w:r>
      <w:r>
        <w:t>los</w:t>
      </w:r>
      <w:r>
        <w:rPr>
          <w:spacing w:val="-15"/>
        </w:rPr>
        <w:t xml:space="preserve"> </w:t>
      </w:r>
      <w:r>
        <w:t>controles pudieran volverse inadecuados o fallar por cambios en las condiciones o por deteriorarse el grado de cumplimiento de las Normas. Estas circunstancias pueden alterar la validez de dichas evaluaciones.</w:t>
      </w:r>
    </w:p>
    <w:p w14:paraId="283CB067" w14:textId="77777777" w:rsidR="007725FB" w:rsidRDefault="00000000">
      <w:pPr>
        <w:pStyle w:val="Ttulo3"/>
        <w:spacing w:before="252"/>
      </w:pPr>
      <w:r>
        <w:rPr>
          <w:spacing w:val="-2"/>
        </w:rPr>
        <w:t>Conclusión</w:t>
      </w:r>
    </w:p>
    <w:p w14:paraId="3B4822EE" w14:textId="77777777" w:rsidR="007725FB" w:rsidRDefault="007725FB">
      <w:pPr>
        <w:pStyle w:val="Textoindependiente"/>
        <w:rPr>
          <w:rFonts w:ascii="Arial"/>
          <w:b/>
          <w:i/>
        </w:rPr>
      </w:pPr>
    </w:p>
    <w:p w14:paraId="5970D130" w14:textId="77777777" w:rsidR="007725FB" w:rsidRDefault="00000000">
      <w:pPr>
        <w:pStyle w:val="Textoindependiente"/>
        <w:spacing w:before="1"/>
        <w:ind w:left="140"/>
        <w:jc w:val="both"/>
      </w:pPr>
      <w:r>
        <w:t>Sobre</w:t>
      </w:r>
      <w:r>
        <w:rPr>
          <w:spacing w:val="-6"/>
        </w:rPr>
        <w:t xml:space="preserve"> </w:t>
      </w:r>
      <w:r>
        <w:t>la</w:t>
      </w:r>
      <w:r>
        <w:rPr>
          <w:spacing w:val="-3"/>
        </w:rPr>
        <w:t xml:space="preserve"> </w:t>
      </w:r>
      <w:r>
        <w:t>base</w:t>
      </w:r>
      <w:r>
        <w:rPr>
          <w:spacing w:val="-5"/>
        </w:rPr>
        <w:t xml:space="preserve"> </w:t>
      </w:r>
      <w:r>
        <w:t>del</w:t>
      </w:r>
      <w:r>
        <w:rPr>
          <w:spacing w:val="-7"/>
        </w:rPr>
        <w:t xml:space="preserve"> </w:t>
      </w:r>
      <w:r>
        <w:t>trabajo</w:t>
      </w:r>
      <w:r>
        <w:rPr>
          <w:spacing w:val="-5"/>
        </w:rPr>
        <w:t xml:space="preserve"> </w:t>
      </w:r>
      <w:r>
        <w:t>descripto</w:t>
      </w:r>
      <w:r>
        <w:rPr>
          <w:spacing w:val="-3"/>
        </w:rPr>
        <w:t xml:space="preserve"> </w:t>
      </w:r>
      <w:r>
        <w:t>en</w:t>
      </w:r>
      <w:r>
        <w:rPr>
          <w:spacing w:val="-5"/>
        </w:rPr>
        <w:t xml:space="preserve"> </w:t>
      </w:r>
      <w:r>
        <w:t>el</w:t>
      </w:r>
      <w:r>
        <w:rPr>
          <w:spacing w:val="-5"/>
        </w:rPr>
        <w:t xml:space="preserve"> </w:t>
      </w:r>
      <w:r>
        <w:t>presente</w:t>
      </w:r>
      <w:r>
        <w:rPr>
          <w:spacing w:val="-5"/>
        </w:rPr>
        <w:t xml:space="preserve"> </w:t>
      </w:r>
      <w:r>
        <w:t>informe,</w:t>
      </w:r>
      <w:r>
        <w:rPr>
          <w:spacing w:val="-4"/>
        </w:rPr>
        <w:t xml:space="preserve"> </w:t>
      </w:r>
      <w:r>
        <w:t>opino</w:t>
      </w:r>
      <w:r>
        <w:rPr>
          <w:spacing w:val="-3"/>
        </w:rPr>
        <w:t xml:space="preserve"> </w:t>
      </w:r>
      <w:r>
        <w:rPr>
          <w:spacing w:val="-4"/>
        </w:rPr>
        <w:t>que:</w:t>
      </w:r>
    </w:p>
    <w:p w14:paraId="5815F846" w14:textId="77777777" w:rsidR="007725FB" w:rsidRDefault="007725FB">
      <w:pPr>
        <w:pStyle w:val="Textoindependiente"/>
      </w:pPr>
    </w:p>
    <w:p w14:paraId="5DE28D77" w14:textId="77777777" w:rsidR="007725FB" w:rsidRDefault="00000000">
      <w:pPr>
        <w:pStyle w:val="Prrafodelista"/>
        <w:numPr>
          <w:ilvl w:val="0"/>
          <w:numId w:val="24"/>
        </w:numPr>
        <w:tabs>
          <w:tab w:val="left" w:pos="564"/>
          <w:tab w:val="left" w:pos="567"/>
        </w:tabs>
        <w:ind w:right="138"/>
        <w:jc w:val="both"/>
      </w:pPr>
      <w:r>
        <w:t xml:space="preserve">la descripción del cumplimiento del sistema de control interno de ABCD con las normas respectivas establecidas por la </w:t>
      </w:r>
      <w:proofErr w:type="spellStart"/>
      <w:r>
        <w:t>Dirección</w:t>
      </w:r>
      <w:r>
        <w:rPr>
          <w:vertAlign w:val="superscript"/>
        </w:rPr>
        <w:t>iv</w:t>
      </w:r>
      <w:proofErr w:type="spellEnd"/>
      <w:r>
        <w:t xml:space="preserve"> de ABCD durante el período comprendido entre el … de …………… y el … de …………… de 20X1 fue apropiadamente</w:t>
      </w:r>
      <w:r>
        <w:rPr>
          <w:spacing w:val="-16"/>
        </w:rPr>
        <w:t xml:space="preserve"> </w:t>
      </w:r>
      <w:r>
        <w:t>preparada,</w:t>
      </w:r>
      <w:r>
        <w:rPr>
          <w:spacing w:val="-13"/>
        </w:rPr>
        <w:t xml:space="preserve"> </w:t>
      </w:r>
      <w:r>
        <w:t>en</w:t>
      </w:r>
      <w:r>
        <w:rPr>
          <w:spacing w:val="-15"/>
        </w:rPr>
        <w:t xml:space="preserve"> </w:t>
      </w:r>
      <w:r>
        <w:t>todos</w:t>
      </w:r>
      <w:r>
        <w:rPr>
          <w:spacing w:val="-13"/>
        </w:rPr>
        <w:t xml:space="preserve"> </w:t>
      </w:r>
      <w:r>
        <w:t>los</w:t>
      </w:r>
      <w:r>
        <w:rPr>
          <w:spacing w:val="-13"/>
        </w:rPr>
        <w:t xml:space="preserve"> </w:t>
      </w:r>
      <w:r>
        <w:t>aspectos</w:t>
      </w:r>
      <w:r>
        <w:rPr>
          <w:spacing w:val="-16"/>
        </w:rPr>
        <w:t xml:space="preserve"> </w:t>
      </w:r>
      <w:r>
        <w:t>significativos,</w:t>
      </w:r>
      <w:r>
        <w:rPr>
          <w:spacing w:val="-12"/>
        </w:rPr>
        <w:t xml:space="preserve"> </w:t>
      </w:r>
      <w:r>
        <w:t>de</w:t>
      </w:r>
      <w:r>
        <w:rPr>
          <w:spacing w:val="-14"/>
        </w:rPr>
        <w:t xml:space="preserve"> </w:t>
      </w:r>
      <w:r>
        <w:t>acuerdo</w:t>
      </w:r>
      <w:r>
        <w:rPr>
          <w:spacing w:val="-14"/>
        </w:rPr>
        <w:t xml:space="preserve"> </w:t>
      </w:r>
      <w:r>
        <w:t>con</w:t>
      </w:r>
      <w:r>
        <w:rPr>
          <w:spacing w:val="-14"/>
        </w:rPr>
        <w:t xml:space="preserve"> </w:t>
      </w:r>
      <w:r>
        <w:t>los objetivos de control establecidos en las Normas; y</w:t>
      </w:r>
    </w:p>
    <w:p w14:paraId="5759E79E" w14:textId="77777777" w:rsidR="007725FB" w:rsidRDefault="00000000">
      <w:pPr>
        <w:pStyle w:val="Prrafodelista"/>
        <w:numPr>
          <w:ilvl w:val="0"/>
          <w:numId w:val="24"/>
        </w:numPr>
        <w:tabs>
          <w:tab w:val="left" w:pos="564"/>
          <w:tab w:val="left" w:pos="567"/>
          <w:tab w:val="left" w:leader="dot" w:pos="8307"/>
        </w:tabs>
        <w:spacing w:before="252"/>
        <w:ind w:right="141"/>
        <w:jc w:val="both"/>
      </w:pPr>
      <w:r>
        <w:t>el sistema de control interno de ABCD fue debidamente diseñado e implementado y</w:t>
      </w:r>
      <w:r>
        <w:rPr>
          <w:spacing w:val="-7"/>
        </w:rPr>
        <w:t xml:space="preserve"> </w:t>
      </w:r>
      <w:r>
        <w:t>operó</w:t>
      </w:r>
      <w:r>
        <w:rPr>
          <w:spacing w:val="-9"/>
        </w:rPr>
        <w:t xml:space="preserve"> </w:t>
      </w:r>
      <w:r>
        <w:t>eficazmente</w:t>
      </w:r>
      <w:r>
        <w:rPr>
          <w:spacing w:val="-8"/>
        </w:rPr>
        <w:t xml:space="preserve"> </w:t>
      </w:r>
      <w:r>
        <w:t>durante</w:t>
      </w:r>
      <w:r>
        <w:rPr>
          <w:spacing w:val="-7"/>
        </w:rPr>
        <w:t xml:space="preserve"> </w:t>
      </w:r>
      <w:r>
        <w:t>el</w:t>
      </w:r>
      <w:r>
        <w:rPr>
          <w:spacing w:val="-7"/>
        </w:rPr>
        <w:t xml:space="preserve"> </w:t>
      </w:r>
      <w:r>
        <w:t>período</w:t>
      </w:r>
      <w:r>
        <w:rPr>
          <w:spacing w:val="-8"/>
        </w:rPr>
        <w:t xml:space="preserve"> </w:t>
      </w:r>
      <w:r>
        <w:t>comprendido</w:t>
      </w:r>
      <w:r>
        <w:rPr>
          <w:spacing w:val="-7"/>
        </w:rPr>
        <w:t xml:space="preserve"> </w:t>
      </w:r>
      <w:r>
        <w:t>entre</w:t>
      </w:r>
      <w:r>
        <w:rPr>
          <w:spacing w:val="-8"/>
        </w:rPr>
        <w:t xml:space="preserve"> </w:t>
      </w:r>
      <w:r>
        <w:t>el</w:t>
      </w:r>
      <w:r>
        <w:rPr>
          <w:spacing w:val="-8"/>
        </w:rPr>
        <w:t xml:space="preserve"> </w:t>
      </w:r>
      <w:r>
        <w:t>…</w:t>
      </w:r>
      <w:r>
        <w:rPr>
          <w:spacing w:val="-6"/>
        </w:rPr>
        <w:t xml:space="preserve"> </w:t>
      </w:r>
      <w:r>
        <w:rPr>
          <w:spacing w:val="-5"/>
        </w:rPr>
        <w:t>de</w:t>
      </w:r>
      <w:r>
        <w:rPr>
          <w:rFonts w:ascii="Times New Roman" w:hAnsi="Times New Roman"/>
        </w:rPr>
        <w:tab/>
      </w:r>
      <w:r>
        <w:t>y</w:t>
      </w:r>
      <w:r>
        <w:rPr>
          <w:spacing w:val="-4"/>
        </w:rPr>
        <w:t xml:space="preserve"> </w:t>
      </w:r>
      <w:r>
        <w:rPr>
          <w:spacing w:val="-5"/>
        </w:rPr>
        <w:t>el</w:t>
      </w:r>
    </w:p>
    <w:p w14:paraId="2F178CFD" w14:textId="77777777" w:rsidR="007725FB" w:rsidRDefault="00000000">
      <w:pPr>
        <w:pStyle w:val="Textoindependiente"/>
        <w:spacing w:before="1"/>
        <w:ind w:left="567"/>
      </w:pPr>
      <w:r>
        <w:t>…</w:t>
      </w:r>
      <w:r>
        <w:rPr>
          <w:spacing w:val="30"/>
        </w:rPr>
        <w:t xml:space="preserve"> </w:t>
      </w:r>
      <w:r>
        <w:t>de</w:t>
      </w:r>
      <w:r>
        <w:rPr>
          <w:spacing w:val="27"/>
        </w:rPr>
        <w:t xml:space="preserve"> </w:t>
      </w:r>
      <w:r>
        <w:t>……………</w:t>
      </w:r>
      <w:r>
        <w:rPr>
          <w:spacing w:val="27"/>
        </w:rPr>
        <w:t xml:space="preserve"> </w:t>
      </w:r>
      <w:r>
        <w:t>de</w:t>
      </w:r>
      <w:r>
        <w:rPr>
          <w:spacing w:val="28"/>
        </w:rPr>
        <w:t xml:space="preserve"> </w:t>
      </w:r>
      <w:r>
        <w:t>20X1</w:t>
      </w:r>
      <w:r>
        <w:rPr>
          <w:spacing w:val="29"/>
        </w:rPr>
        <w:t xml:space="preserve"> </w:t>
      </w:r>
      <w:r>
        <w:t>para</w:t>
      </w:r>
      <w:r>
        <w:rPr>
          <w:spacing w:val="27"/>
        </w:rPr>
        <w:t xml:space="preserve"> </w:t>
      </w:r>
      <w:r>
        <w:t>cumplir</w:t>
      </w:r>
      <w:r>
        <w:rPr>
          <w:spacing w:val="30"/>
        </w:rPr>
        <w:t xml:space="preserve"> </w:t>
      </w:r>
      <w:r>
        <w:t>con</w:t>
      </w:r>
      <w:r>
        <w:rPr>
          <w:spacing w:val="27"/>
        </w:rPr>
        <w:t xml:space="preserve"> </w:t>
      </w:r>
      <w:r>
        <w:t>las</w:t>
      </w:r>
      <w:r>
        <w:rPr>
          <w:spacing w:val="27"/>
        </w:rPr>
        <w:t xml:space="preserve"> </w:t>
      </w:r>
      <w:r>
        <w:t>Normas,</w:t>
      </w:r>
      <w:r>
        <w:rPr>
          <w:spacing w:val="28"/>
        </w:rPr>
        <w:t xml:space="preserve"> </w:t>
      </w:r>
      <w:r>
        <w:t>en</w:t>
      </w:r>
      <w:r>
        <w:rPr>
          <w:spacing w:val="29"/>
        </w:rPr>
        <w:t xml:space="preserve"> </w:t>
      </w:r>
      <w:r>
        <w:t>todos</w:t>
      </w:r>
      <w:r>
        <w:rPr>
          <w:spacing w:val="30"/>
        </w:rPr>
        <w:t xml:space="preserve"> </w:t>
      </w:r>
      <w:r>
        <w:t>los</w:t>
      </w:r>
      <w:r>
        <w:rPr>
          <w:spacing w:val="24"/>
        </w:rPr>
        <w:t xml:space="preserve"> </w:t>
      </w:r>
      <w:r>
        <w:t>aspectos significativos, de acuerdo con los objetivos de control incluidos en la Declaración.</w:t>
      </w:r>
    </w:p>
    <w:p w14:paraId="358891AA" w14:textId="77777777" w:rsidR="007725FB" w:rsidRDefault="00000000">
      <w:pPr>
        <w:pStyle w:val="Ttulo3"/>
        <w:spacing w:before="252"/>
      </w:pPr>
      <w:r>
        <w:t>Otras</w:t>
      </w:r>
      <w:r>
        <w:rPr>
          <w:spacing w:val="-7"/>
        </w:rPr>
        <w:t xml:space="preserve"> </w:t>
      </w:r>
      <w:r>
        <w:t>cuestiones:</w:t>
      </w:r>
      <w:r>
        <w:rPr>
          <w:spacing w:val="-3"/>
        </w:rPr>
        <w:t xml:space="preserve"> </w:t>
      </w:r>
      <w:r>
        <w:t>Restricción</w:t>
      </w:r>
      <w:r>
        <w:rPr>
          <w:spacing w:val="-8"/>
        </w:rPr>
        <w:t xml:space="preserve"> </w:t>
      </w:r>
      <w:r>
        <w:t>a</w:t>
      </w:r>
      <w:r>
        <w:rPr>
          <w:spacing w:val="-6"/>
        </w:rPr>
        <w:t xml:space="preserve"> </w:t>
      </w:r>
      <w:r>
        <w:t>la</w:t>
      </w:r>
      <w:r>
        <w:rPr>
          <w:spacing w:val="-6"/>
        </w:rPr>
        <w:t xml:space="preserve"> </w:t>
      </w:r>
      <w:r>
        <w:t>distribución</w:t>
      </w:r>
      <w:r>
        <w:rPr>
          <w:spacing w:val="-5"/>
        </w:rPr>
        <w:t xml:space="preserve"> </w:t>
      </w:r>
      <w:r>
        <w:t>y</w:t>
      </w:r>
      <w:r>
        <w:rPr>
          <w:spacing w:val="-3"/>
        </w:rPr>
        <w:t xml:space="preserve"> </w:t>
      </w:r>
      <w:r>
        <w:t>uso</w:t>
      </w:r>
      <w:r>
        <w:rPr>
          <w:spacing w:val="-7"/>
        </w:rPr>
        <w:t xml:space="preserve"> </w:t>
      </w:r>
      <w:r>
        <w:t>de</w:t>
      </w:r>
      <w:r>
        <w:rPr>
          <w:spacing w:val="-4"/>
        </w:rPr>
        <w:t xml:space="preserve"> </w:t>
      </w:r>
      <w:r>
        <w:t>este</w:t>
      </w:r>
      <w:r>
        <w:rPr>
          <w:spacing w:val="-6"/>
        </w:rPr>
        <w:t xml:space="preserve"> </w:t>
      </w:r>
      <w:r>
        <w:rPr>
          <w:spacing w:val="-2"/>
        </w:rPr>
        <w:t>informe</w:t>
      </w:r>
    </w:p>
    <w:p w14:paraId="5348F2BC" w14:textId="77777777" w:rsidR="007725FB" w:rsidRDefault="007725FB">
      <w:pPr>
        <w:pStyle w:val="Textoindependiente"/>
        <w:rPr>
          <w:rFonts w:ascii="Arial"/>
          <w:b/>
          <w:i/>
        </w:rPr>
      </w:pPr>
    </w:p>
    <w:p w14:paraId="3094F72E" w14:textId="77777777" w:rsidR="007725FB" w:rsidRDefault="00000000">
      <w:pPr>
        <w:pStyle w:val="Textoindependiente"/>
        <w:tabs>
          <w:tab w:val="left" w:leader="dot" w:pos="7858"/>
        </w:tabs>
        <w:spacing w:before="1"/>
        <w:ind w:left="140"/>
        <w:jc w:val="both"/>
      </w:pPr>
      <w:r>
        <w:t>Mi informe</w:t>
      </w:r>
      <w:r>
        <w:rPr>
          <w:spacing w:val="-1"/>
        </w:rPr>
        <w:t xml:space="preserve"> </w:t>
      </w:r>
      <w:r>
        <w:t>se</w:t>
      </w:r>
      <w:r>
        <w:rPr>
          <w:spacing w:val="-1"/>
        </w:rPr>
        <w:t xml:space="preserve"> </w:t>
      </w:r>
      <w:r>
        <w:t>emite</w:t>
      </w:r>
      <w:r>
        <w:rPr>
          <w:spacing w:val="-1"/>
        </w:rPr>
        <w:t xml:space="preserve"> </w:t>
      </w:r>
      <w:r>
        <w:t>únicamente</w:t>
      </w:r>
      <w:r>
        <w:rPr>
          <w:spacing w:val="-1"/>
        </w:rPr>
        <w:t xml:space="preserve"> </w:t>
      </w:r>
      <w:r>
        <w:t>para</w:t>
      </w:r>
      <w:r>
        <w:rPr>
          <w:spacing w:val="-1"/>
        </w:rPr>
        <w:t xml:space="preserve"> </w:t>
      </w:r>
      <w:r>
        <w:t>uso</w:t>
      </w:r>
      <w:r>
        <w:rPr>
          <w:spacing w:val="-1"/>
        </w:rPr>
        <w:t xml:space="preserve"> </w:t>
      </w:r>
      <w:r>
        <w:t>por</w:t>
      </w:r>
      <w:r>
        <w:rPr>
          <w:spacing w:val="2"/>
        </w:rPr>
        <w:t xml:space="preserve"> </w:t>
      </w:r>
      <w:r>
        <w:t>parte</w:t>
      </w:r>
      <w:r>
        <w:rPr>
          <w:spacing w:val="2"/>
        </w:rPr>
        <w:t xml:space="preserve"> </w:t>
      </w:r>
      <w:r>
        <w:t>de</w:t>
      </w:r>
      <w:r>
        <w:rPr>
          <w:spacing w:val="-1"/>
        </w:rPr>
        <w:t xml:space="preserve"> </w:t>
      </w:r>
      <w:r>
        <w:t>ABCD</w:t>
      </w:r>
      <w:r>
        <w:rPr>
          <w:spacing w:val="1"/>
        </w:rPr>
        <w:t xml:space="preserve"> </w:t>
      </w:r>
      <w:r>
        <w:t xml:space="preserve">y </w:t>
      </w:r>
      <w:r>
        <w:rPr>
          <w:spacing w:val="-5"/>
        </w:rPr>
        <w:t>de</w:t>
      </w:r>
      <w:r>
        <w:tab/>
      </w:r>
      <w:r>
        <w:rPr>
          <w:spacing w:val="-2"/>
        </w:rPr>
        <w:t>{detallar</w:t>
      </w:r>
    </w:p>
    <w:p w14:paraId="5DDB743B" w14:textId="77777777" w:rsidR="007725FB" w:rsidRDefault="00000000">
      <w:pPr>
        <w:pStyle w:val="Textoindependiente"/>
        <w:spacing w:before="1"/>
        <w:ind w:left="140" w:right="141"/>
        <w:jc w:val="both"/>
      </w:pPr>
      <w:r>
        <w:t>usuarios que fueron informados}; por lo tanto, no asumo responsabilidad por su distribución o utilización por partes distintas a las aquí mencionadas.</w:t>
      </w:r>
    </w:p>
    <w:p w14:paraId="4706D114" w14:textId="77777777" w:rsidR="007725FB" w:rsidRDefault="00000000">
      <w:pPr>
        <w:pStyle w:val="Textoindependiente"/>
        <w:spacing w:before="253"/>
        <w:ind w:left="140"/>
        <w:jc w:val="both"/>
      </w:pPr>
      <w:r>
        <w:t>[Lugar</w:t>
      </w:r>
      <w:r>
        <w:rPr>
          <w:spacing w:val="-4"/>
        </w:rPr>
        <w:t xml:space="preserve"> </w:t>
      </w:r>
      <w:r>
        <w:t>y</w:t>
      </w:r>
      <w:r>
        <w:rPr>
          <w:spacing w:val="-3"/>
        </w:rPr>
        <w:t xml:space="preserve"> </w:t>
      </w:r>
      <w:r>
        <w:rPr>
          <w:spacing w:val="-2"/>
        </w:rPr>
        <w:t>fecha]</w:t>
      </w:r>
    </w:p>
    <w:p w14:paraId="6B8FB757" w14:textId="77777777" w:rsidR="007725FB" w:rsidRDefault="007725FB">
      <w:pPr>
        <w:pStyle w:val="Textoindependiente"/>
      </w:pPr>
    </w:p>
    <w:p w14:paraId="037984F6" w14:textId="77777777" w:rsidR="007725FB" w:rsidRDefault="00000000">
      <w:pPr>
        <w:pStyle w:val="Textoindependiente"/>
        <w:spacing w:before="1"/>
        <w:ind w:left="140"/>
        <w:jc w:val="both"/>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67EE8AAF" w14:textId="77777777" w:rsidR="007725FB" w:rsidRDefault="007725FB">
      <w:pPr>
        <w:pStyle w:val="Textoindependiente"/>
        <w:jc w:val="both"/>
        <w:sectPr w:rsidR="007725FB">
          <w:pgSz w:w="11920" w:h="16850"/>
          <w:pgMar w:top="1040" w:right="1559" w:bottom="740" w:left="1559" w:header="552" w:footer="543" w:gutter="0"/>
          <w:cols w:space="720"/>
        </w:sectPr>
      </w:pPr>
    </w:p>
    <w:p w14:paraId="454B5A0E" w14:textId="77777777" w:rsidR="007725FB" w:rsidRDefault="007725FB">
      <w:pPr>
        <w:pStyle w:val="Textoindependiente"/>
        <w:spacing w:before="8"/>
        <w:rPr>
          <w:sz w:val="7"/>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3D8349F9" w14:textId="77777777">
        <w:trPr>
          <w:trHeight w:val="506"/>
        </w:trPr>
        <w:tc>
          <w:tcPr>
            <w:tcW w:w="1306" w:type="dxa"/>
            <w:vMerge w:val="restart"/>
            <w:shd w:val="clear" w:color="auto" w:fill="D9D9D9"/>
          </w:tcPr>
          <w:p w14:paraId="76CA95F0" w14:textId="77777777" w:rsidR="007725FB" w:rsidRDefault="00000000">
            <w:pPr>
              <w:pStyle w:val="TableParagraph"/>
              <w:spacing w:before="2"/>
              <w:ind w:left="316"/>
              <w:rPr>
                <w:b/>
              </w:rPr>
            </w:pPr>
            <w:r>
              <w:rPr>
                <w:b/>
                <w:spacing w:val="-2"/>
              </w:rPr>
              <w:t>V.A.07</w:t>
            </w:r>
          </w:p>
        </w:tc>
        <w:tc>
          <w:tcPr>
            <w:tcW w:w="7202" w:type="dxa"/>
            <w:shd w:val="clear" w:color="auto" w:fill="D9D9D9"/>
          </w:tcPr>
          <w:p w14:paraId="54E703A2" w14:textId="77777777" w:rsidR="007725FB" w:rsidRDefault="00000000">
            <w:pPr>
              <w:pStyle w:val="TableParagraph"/>
              <w:spacing w:line="252" w:lineRule="exact"/>
              <w:rPr>
                <w:b/>
              </w:rPr>
            </w:pPr>
            <w:r>
              <w:rPr>
                <w:b/>
              </w:rPr>
              <w:t>Descripción,</w:t>
            </w:r>
            <w:r>
              <w:rPr>
                <w:b/>
                <w:spacing w:val="-2"/>
              </w:rPr>
              <w:t xml:space="preserve"> </w:t>
            </w:r>
            <w:r>
              <w:rPr>
                <w:b/>
              </w:rPr>
              <w:t>diseño</w:t>
            </w:r>
            <w:r>
              <w:rPr>
                <w:b/>
                <w:spacing w:val="-4"/>
              </w:rPr>
              <w:t xml:space="preserve"> </w:t>
            </w:r>
            <w:r>
              <w:rPr>
                <w:b/>
              </w:rPr>
              <w:t>y</w:t>
            </w:r>
            <w:r>
              <w:rPr>
                <w:b/>
                <w:spacing w:val="-8"/>
              </w:rPr>
              <w:t xml:space="preserve"> </w:t>
            </w:r>
            <w:r>
              <w:rPr>
                <w:b/>
              </w:rPr>
              <w:t>eficacia</w:t>
            </w:r>
            <w:r>
              <w:rPr>
                <w:b/>
                <w:spacing w:val="-4"/>
              </w:rPr>
              <w:t xml:space="preserve"> </w:t>
            </w:r>
            <w:r>
              <w:rPr>
                <w:b/>
              </w:rPr>
              <w:t>operativa</w:t>
            </w:r>
            <w:r>
              <w:rPr>
                <w:b/>
                <w:spacing w:val="-4"/>
              </w:rPr>
              <w:t xml:space="preserve"> </w:t>
            </w:r>
            <w:r>
              <w:rPr>
                <w:b/>
              </w:rPr>
              <w:t>de</w:t>
            </w:r>
            <w:r>
              <w:rPr>
                <w:b/>
                <w:spacing w:val="-7"/>
              </w:rPr>
              <w:t xml:space="preserve"> </w:t>
            </w:r>
            <w:r>
              <w:rPr>
                <w:b/>
              </w:rPr>
              <w:t>controles</w:t>
            </w:r>
            <w:r>
              <w:rPr>
                <w:b/>
                <w:spacing w:val="-6"/>
              </w:rPr>
              <w:t xml:space="preserve"> </w:t>
            </w:r>
            <w:r>
              <w:rPr>
                <w:b/>
              </w:rPr>
              <w:t>de</w:t>
            </w:r>
            <w:r>
              <w:rPr>
                <w:b/>
                <w:spacing w:val="-4"/>
              </w:rPr>
              <w:t xml:space="preserve"> </w:t>
            </w:r>
            <w:r>
              <w:rPr>
                <w:b/>
              </w:rPr>
              <w:t>una organización de servicios según la Sección V.A.14.5.</w:t>
            </w:r>
          </w:p>
        </w:tc>
      </w:tr>
      <w:tr w:rsidR="007725FB" w14:paraId="64DF0B9B" w14:textId="77777777">
        <w:trPr>
          <w:trHeight w:val="508"/>
        </w:trPr>
        <w:tc>
          <w:tcPr>
            <w:tcW w:w="1306" w:type="dxa"/>
            <w:vMerge/>
            <w:tcBorders>
              <w:top w:val="nil"/>
            </w:tcBorders>
            <w:shd w:val="clear" w:color="auto" w:fill="D9D9D9"/>
          </w:tcPr>
          <w:p w14:paraId="70B9B36A" w14:textId="77777777" w:rsidR="007725FB" w:rsidRDefault="007725FB">
            <w:pPr>
              <w:rPr>
                <w:sz w:val="2"/>
                <w:szCs w:val="2"/>
              </w:rPr>
            </w:pPr>
          </w:p>
        </w:tc>
        <w:tc>
          <w:tcPr>
            <w:tcW w:w="7202" w:type="dxa"/>
            <w:shd w:val="clear" w:color="auto" w:fill="D9D9D9"/>
          </w:tcPr>
          <w:p w14:paraId="1F24E12C" w14:textId="77777777" w:rsidR="007725FB" w:rsidRDefault="00000000">
            <w:pPr>
              <w:pStyle w:val="TableParagraph"/>
              <w:spacing w:line="252" w:lineRule="exact"/>
              <w:rPr>
                <w:rFonts w:ascii="Arial MT" w:hAnsi="Arial MT"/>
              </w:rPr>
            </w:pPr>
            <w:r>
              <w:rPr>
                <w:rFonts w:ascii="Arial MT" w:hAnsi="Arial MT"/>
              </w:rPr>
              <w:t>Encargo</w:t>
            </w:r>
            <w:r>
              <w:rPr>
                <w:rFonts w:ascii="Arial MT" w:hAnsi="Arial MT"/>
                <w:spacing w:val="-6"/>
              </w:rPr>
              <w:t xml:space="preserve"> </w:t>
            </w:r>
            <w:r>
              <w:rPr>
                <w:rFonts w:ascii="Arial MT" w:hAnsi="Arial MT"/>
              </w:rPr>
              <w:t>de</w:t>
            </w:r>
            <w:r>
              <w:rPr>
                <w:rFonts w:ascii="Arial MT" w:hAnsi="Arial MT"/>
                <w:spacing w:val="-8"/>
              </w:rPr>
              <w:t xml:space="preserve"> </w:t>
            </w:r>
            <w:r>
              <w:rPr>
                <w:rFonts w:ascii="Arial MT" w:hAnsi="Arial MT"/>
              </w:rPr>
              <w:t>constatación.</w:t>
            </w:r>
            <w:r>
              <w:rPr>
                <w:rFonts w:ascii="Arial MT" w:hAnsi="Arial MT"/>
                <w:spacing w:val="-4"/>
              </w:rPr>
              <w:t xml:space="preserve"> </w:t>
            </w:r>
            <w:r>
              <w:rPr>
                <w:rFonts w:ascii="Arial MT" w:hAnsi="Arial MT"/>
              </w:rPr>
              <w:t>Seguridad</w:t>
            </w:r>
            <w:r>
              <w:rPr>
                <w:rFonts w:ascii="Arial MT" w:hAnsi="Arial MT"/>
                <w:spacing w:val="-8"/>
              </w:rPr>
              <w:t xml:space="preserve"> </w:t>
            </w:r>
            <w:r>
              <w:rPr>
                <w:rFonts w:ascii="Arial MT" w:hAnsi="Arial MT"/>
              </w:rPr>
              <w:t>razonable</w:t>
            </w:r>
            <w:r>
              <w:rPr>
                <w:rFonts w:ascii="Arial MT" w:hAnsi="Arial MT"/>
                <w:spacing w:val="-6"/>
              </w:rPr>
              <w:t xml:space="preserve"> </w:t>
            </w:r>
            <w:r>
              <w:rPr>
                <w:rFonts w:ascii="Arial MT" w:hAnsi="Arial MT"/>
              </w:rPr>
              <w:t>sobre</w:t>
            </w:r>
            <w:r>
              <w:rPr>
                <w:rFonts w:ascii="Arial MT" w:hAnsi="Arial MT"/>
                <w:spacing w:val="-5"/>
              </w:rPr>
              <w:t xml:space="preserve"> </w:t>
            </w:r>
            <w:r>
              <w:rPr>
                <w:rFonts w:ascii="Arial MT" w:hAnsi="Arial MT"/>
              </w:rPr>
              <w:t>diseño, implementación y eficacia operativa.</w:t>
            </w:r>
          </w:p>
        </w:tc>
      </w:tr>
    </w:tbl>
    <w:p w14:paraId="5BCD231B" w14:textId="77777777" w:rsidR="007725FB" w:rsidRDefault="00000000">
      <w:pPr>
        <w:pStyle w:val="Textoindependiente"/>
        <w:spacing w:before="9"/>
        <w:rPr>
          <w:sz w:val="19"/>
        </w:rPr>
      </w:pPr>
      <w:r>
        <w:rPr>
          <w:noProof/>
          <w:sz w:val="19"/>
        </w:rPr>
        <mc:AlternateContent>
          <mc:Choice Requires="wps">
            <w:drawing>
              <wp:anchor distT="0" distB="0" distL="0" distR="0" simplePos="0" relativeHeight="487594496" behindDoc="1" locked="0" layoutInCell="1" allowOverlap="1" wp14:anchorId="31B60DAC" wp14:editId="30373E47">
                <wp:simplePos x="0" y="0"/>
                <wp:positionH relativeFrom="page">
                  <wp:posOffset>1082344</wp:posOffset>
                </wp:positionH>
                <wp:positionV relativeFrom="paragraph">
                  <wp:posOffset>163321</wp:posOffset>
                </wp:positionV>
                <wp:extent cx="5402580" cy="2256155"/>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2580" cy="2256155"/>
                        </a:xfrm>
                        <a:prstGeom prst="rect">
                          <a:avLst/>
                        </a:prstGeom>
                        <a:solidFill>
                          <a:srgbClr val="D9D9D9"/>
                        </a:solidFill>
                        <a:ln w="6096">
                          <a:solidFill>
                            <a:srgbClr val="000000"/>
                          </a:solidFill>
                          <a:prstDash val="solid"/>
                        </a:ln>
                      </wps:spPr>
                      <wps:txbx>
                        <w:txbxContent>
                          <w:p w14:paraId="0656D5EB" w14:textId="77777777" w:rsidR="007725FB" w:rsidRDefault="00000000">
                            <w:pPr>
                              <w:ind w:left="134"/>
                              <w:rPr>
                                <w:rFonts w:ascii="Arial" w:hAnsi="Arial"/>
                                <w:b/>
                                <w:i/>
                                <w:color w:val="000000"/>
                              </w:rPr>
                            </w:pPr>
                            <w:r>
                              <w:rPr>
                                <w:rFonts w:ascii="Arial" w:hAnsi="Arial"/>
                                <w:b/>
                                <w:i/>
                                <w:color w:val="000000"/>
                                <w:spacing w:val="-2"/>
                                <w:u w:val="single"/>
                              </w:rPr>
                              <w:t>Aclaración</w:t>
                            </w:r>
                            <w:r>
                              <w:rPr>
                                <w:rFonts w:ascii="Arial" w:hAnsi="Arial"/>
                                <w:b/>
                                <w:i/>
                                <w:color w:val="000000"/>
                                <w:spacing w:val="-2"/>
                              </w:rPr>
                              <w:t>:</w:t>
                            </w:r>
                          </w:p>
                          <w:p w14:paraId="4C59513E" w14:textId="77777777" w:rsidR="007725FB" w:rsidRDefault="00000000">
                            <w:pPr>
                              <w:spacing w:before="1" w:line="252" w:lineRule="exact"/>
                              <w:ind w:left="134"/>
                              <w:rPr>
                                <w:rFonts w:ascii="Arial" w:hAnsi="Arial"/>
                                <w:i/>
                                <w:color w:val="000000"/>
                              </w:rPr>
                            </w:pPr>
                            <w:r>
                              <w:rPr>
                                <w:rFonts w:ascii="Arial" w:hAnsi="Arial"/>
                                <w:i/>
                                <w:color w:val="000000"/>
                              </w:rPr>
                              <w:t>Características</w:t>
                            </w:r>
                            <w:r>
                              <w:rPr>
                                <w:rFonts w:ascii="Arial" w:hAnsi="Arial"/>
                                <w:i/>
                                <w:color w:val="000000"/>
                                <w:spacing w:val="-5"/>
                              </w:rPr>
                              <w:t xml:space="preserve"> </w:t>
                            </w:r>
                            <w:r>
                              <w:rPr>
                                <w:rFonts w:ascii="Arial" w:hAnsi="Arial"/>
                                <w:i/>
                                <w:color w:val="000000"/>
                              </w:rPr>
                              <w:t>de</w:t>
                            </w:r>
                            <w:r>
                              <w:rPr>
                                <w:rFonts w:ascii="Arial" w:hAnsi="Arial"/>
                                <w:i/>
                                <w:color w:val="000000"/>
                                <w:spacing w:val="-6"/>
                              </w:rPr>
                              <w:t xml:space="preserve"> </w:t>
                            </w:r>
                            <w:r>
                              <w:rPr>
                                <w:rFonts w:ascii="Arial" w:hAnsi="Arial"/>
                                <w:i/>
                                <w:color w:val="000000"/>
                              </w:rPr>
                              <w:t>este</w:t>
                            </w:r>
                            <w:r>
                              <w:rPr>
                                <w:rFonts w:ascii="Arial" w:hAnsi="Arial"/>
                                <w:i/>
                                <w:color w:val="000000"/>
                                <w:spacing w:val="-8"/>
                              </w:rPr>
                              <w:t xml:space="preserve"> </w:t>
                            </w:r>
                            <w:r>
                              <w:rPr>
                                <w:rFonts w:ascii="Arial" w:hAnsi="Arial"/>
                                <w:i/>
                                <w:color w:val="000000"/>
                                <w:spacing w:val="-2"/>
                              </w:rPr>
                              <w:t>modelo:</w:t>
                            </w:r>
                          </w:p>
                          <w:p w14:paraId="198E8C32" w14:textId="77777777" w:rsidR="007725FB" w:rsidRDefault="00000000">
                            <w:pPr>
                              <w:numPr>
                                <w:ilvl w:val="0"/>
                                <w:numId w:val="23"/>
                              </w:numPr>
                              <w:tabs>
                                <w:tab w:val="left" w:pos="557"/>
                                <w:tab w:val="left" w:pos="559"/>
                              </w:tabs>
                              <w:ind w:right="107"/>
                              <w:jc w:val="both"/>
                              <w:rPr>
                                <w:rFonts w:ascii="Arial" w:hAnsi="Arial"/>
                                <w:i/>
                                <w:color w:val="000000"/>
                              </w:rPr>
                            </w:pPr>
                            <w:r>
                              <w:rPr>
                                <w:rFonts w:ascii="Arial" w:hAnsi="Arial"/>
                                <w:i/>
                                <w:color w:val="000000"/>
                              </w:rPr>
                              <w:t>Se trata de informe sobre controles de una empresa de servicios, distintos a los incluidos en la Sección V.C de la RT 37.</w:t>
                            </w:r>
                          </w:p>
                          <w:p w14:paraId="0CA51762" w14:textId="77777777" w:rsidR="007725FB" w:rsidRDefault="00000000">
                            <w:pPr>
                              <w:numPr>
                                <w:ilvl w:val="0"/>
                                <w:numId w:val="23"/>
                              </w:numPr>
                              <w:tabs>
                                <w:tab w:val="left" w:pos="557"/>
                                <w:tab w:val="left" w:pos="559"/>
                              </w:tabs>
                              <w:ind w:right="99"/>
                              <w:jc w:val="both"/>
                              <w:rPr>
                                <w:rFonts w:ascii="Arial" w:hAnsi="Arial"/>
                                <w:i/>
                                <w:color w:val="000000"/>
                              </w:rPr>
                            </w:pPr>
                            <w:r>
                              <w:rPr>
                                <w:rFonts w:ascii="Arial" w:hAnsi="Arial"/>
                                <w:i/>
                                <w:color w:val="000000"/>
                              </w:rPr>
                              <w:t>Estos informes, tienen como fin brindar seguridad sobre las declaraciones de controles</w:t>
                            </w:r>
                            <w:r>
                              <w:rPr>
                                <w:rFonts w:ascii="Arial" w:hAnsi="Arial"/>
                                <w:i/>
                                <w:color w:val="000000"/>
                                <w:spacing w:val="-16"/>
                              </w:rPr>
                              <w:t xml:space="preserve"> </w:t>
                            </w:r>
                            <w:r>
                              <w:rPr>
                                <w:rFonts w:ascii="Arial" w:hAnsi="Arial"/>
                                <w:i/>
                                <w:color w:val="000000"/>
                              </w:rPr>
                              <w:t>que</w:t>
                            </w:r>
                            <w:r>
                              <w:rPr>
                                <w:rFonts w:ascii="Arial" w:hAnsi="Arial"/>
                                <w:i/>
                                <w:color w:val="000000"/>
                                <w:spacing w:val="-15"/>
                              </w:rPr>
                              <w:t xml:space="preserve"> </w:t>
                            </w:r>
                            <w:r>
                              <w:rPr>
                                <w:rFonts w:ascii="Arial" w:hAnsi="Arial"/>
                                <w:i/>
                                <w:color w:val="000000"/>
                              </w:rPr>
                              <w:t>las</w:t>
                            </w:r>
                            <w:r>
                              <w:rPr>
                                <w:rFonts w:ascii="Arial" w:hAnsi="Arial"/>
                                <w:i/>
                                <w:color w:val="000000"/>
                                <w:spacing w:val="-15"/>
                              </w:rPr>
                              <w:t xml:space="preserve"> </w:t>
                            </w:r>
                            <w:r>
                              <w:rPr>
                                <w:rFonts w:ascii="Arial" w:hAnsi="Arial"/>
                                <w:i/>
                                <w:color w:val="000000"/>
                              </w:rPr>
                              <w:t>empresas</w:t>
                            </w:r>
                            <w:r>
                              <w:rPr>
                                <w:rFonts w:ascii="Arial" w:hAnsi="Arial"/>
                                <w:i/>
                                <w:color w:val="000000"/>
                                <w:spacing w:val="-16"/>
                              </w:rPr>
                              <w:t xml:space="preserve"> </w:t>
                            </w:r>
                            <w:r>
                              <w:rPr>
                                <w:rFonts w:ascii="Arial" w:hAnsi="Arial"/>
                                <w:i/>
                                <w:color w:val="000000"/>
                              </w:rPr>
                              <w:t>prestadoras</w:t>
                            </w:r>
                            <w:r>
                              <w:rPr>
                                <w:rFonts w:ascii="Arial" w:hAnsi="Arial"/>
                                <w:i/>
                                <w:color w:val="000000"/>
                                <w:spacing w:val="-15"/>
                              </w:rPr>
                              <w:t xml:space="preserve"> </w:t>
                            </w:r>
                            <w:r>
                              <w:rPr>
                                <w:rFonts w:ascii="Arial" w:hAnsi="Arial"/>
                                <w:i/>
                                <w:color w:val="000000"/>
                              </w:rPr>
                              <w:t>de</w:t>
                            </w:r>
                            <w:r>
                              <w:rPr>
                                <w:rFonts w:ascii="Arial" w:hAnsi="Arial"/>
                                <w:i/>
                                <w:color w:val="000000"/>
                                <w:spacing w:val="-15"/>
                              </w:rPr>
                              <w:t xml:space="preserve"> </w:t>
                            </w:r>
                            <w:r>
                              <w:rPr>
                                <w:rFonts w:ascii="Arial" w:hAnsi="Arial"/>
                                <w:i/>
                                <w:color w:val="000000"/>
                              </w:rPr>
                              <w:t>servicios</w:t>
                            </w:r>
                            <w:r>
                              <w:rPr>
                                <w:rFonts w:ascii="Arial" w:hAnsi="Arial"/>
                                <w:i/>
                                <w:color w:val="000000"/>
                                <w:spacing w:val="-15"/>
                              </w:rPr>
                              <w:t xml:space="preserve"> </w:t>
                            </w:r>
                            <w:r>
                              <w:rPr>
                                <w:rFonts w:ascii="Arial" w:hAnsi="Arial"/>
                                <w:i/>
                                <w:color w:val="000000"/>
                              </w:rPr>
                              <w:t>de</w:t>
                            </w:r>
                            <w:r>
                              <w:rPr>
                                <w:rFonts w:ascii="Arial" w:hAnsi="Arial"/>
                                <w:i/>
                                <w:color w:val="000000"/>
                                <w:spacing w:val="-16"/>
                              </w:rPr>
                              <w:t xml:space="preserve"> </w:t>
                            </w:r>
                            <w:r>
                              <w:rPr>
                                <w:rFonts w:ascii="Arial" w:hAnsi="Arial"/>
                                <w:i/>
                                <w:color w:val="000000"/>
                              </w:rPr>
                              <w:t>nube</w:t>
                            </w:r>
                            <w:r>
                              <w:rPr>
                                <w:rFonts w:ascii="Arial" w:hAnsi="Arial"/>
                                <w:i/>
                                <w:color w:val="000000"/>
                                <w:spacing w:val="-15"/>
                              </w:rPr>
                              <w:t xml:space="preserve"> </w:t>
                            </w:r>
                            <w:r>
                              <w:rPr>
                                <w:rFonts w:ascii="Arial" w:hAnsi="Arial"/>
                                <w:i/>
                                <w:color w:val="000000"/>
                              </w:rPr>
                              <w:t>ponen</w:t>
                            </w:r>
                            <w:r>
                              <w:rPr>
                                <w:rFonts w:ascii="Arial" w:hAnsi="Arial"/>
                                <w:i/>
                                <w:color w:val="000000"/>
                                <w:spacing w:val="-15"/>
                              </w:rPr>
                              <w:t xml:space="preserve"> </w:t>
                            </w:r>
                            <w:r>
                              <w:rPr>
                                <w:rFonts w:ascii="Arial" w:hAnsi="Arial"/>
                                <w:i/>
                                <w:color w:val="000000"/>
                              </w:rPr>
                              <w:t>a</w:t>
                            </w:r>
                            <w:r>
                              <w:rPr>
                                <w:rFonts w:ascii="Arial" w:hAnsi="Arial"/>
                                <w:i/>
                                <w:color w:val="000000"/>
                                <w:spacing w:val="-16"/>
                              </w:rPr>
                              <w:t xml:space="preserve"> </w:t>
                            </w:r>
                            <w:r>
                              <w:rPr>
                                <w:rFonts w:ascii="Arial" w:hAnsi="Arial"/>
                                <w:i/>
                                <w:color w:val="000000"/>
                              </w:rPr>
                              <w:t>disposición de</w:t>
                            </w:r>
                            <w:r>
                              <w:rPr>
                                <w:rFonts w:ascii="Arial" w:hAnsi="Arial"/>
                                <w:i/>
                                <w:color w:val="000000"/>
                                <w:spacing w:val="-7"/>
                              </w:rPr>
                              <w:t xml:space="preserve"> </w:t>
                            </w:r>
                            <w:r>
                              <w:rPr>
                                <w:rFonts w:ascii="Arial" w:hAnsi="Arial"/>
                                <w:i/>
                                <w:color w:val="000000"/>
                              </w:rPr>
                              <w:t>sus</w:t>
                            </w:r>
                            <w:r>
                              <w:rPr>
                                <w:rFonts w:ascii="Arial" w:hAnsi="Arial"/>
                                <w:i/>
                                <w:color w:val="000000"/>
                                <w:spacing w:val="-9"/>
                              </w:rPr>
                              <w:t xml:space="preserve"> </w:t>
                            </w:r>
                            <w:r>
                              <w:rPr>
                                <w:rFonts w:ascii="Arial" w:hAnsi="Arial"/>
                                <w:i/>
                                <w:color w:val="000000"/>
                              </w:rPr>
                              <w:t>usuarios,</w:t>
                            </w:r>
                            <w:r>
                              <w:rPr>
                                <w:rFonts w:ascii="Arial" w:hAnsi="Arial"/>
                                <w:i/>
                                <w:color w:val="000000"/>
                                <w:spacing w:val="-8"/>
                              </w:rPr>
                              <w:t xml:space="preserve"> </w:t>
                            </w:r>
                            <w:r>
                              <w:rPr>
                                <w:rFonts w:ascii="Arial" w:hAnsi="Arial"/>
                                <w:i/>
                                <w:color w:val="000000"/>
                              </w:rPr>
                              <w:t>con</w:t>
                            </w:r>
                            <w:r>
                              <w:rPr>
                                <w:rFonts w:ascii="Arial" w:hAnsi="Arial"/>
                                <w:i/>
                                <w:color w:val="000000"/>
                                <w:spacing w:val="-7"/>
                              </w:rPr>
                              <w:t xml:space="preserve"> </w:t>
                            </w:r>
                            <w:r>
                              <w:rPr>
                                <w:rFonts w:ascii="Arial" w:hAnsi="Arial"/>
                                <w:i/>
                                <w:color w:val="000000"/>
                              </w:rPr>
                              <w:t>el</w:t>
                            </w:r>
                            <w:r>
                              <w:rPr>
                                <w:rFonts w:ascii="Arial" w:hAnsi="Arial"/>
                                <w:i/>
                                <w:color w:val="000000"/>
                                <w:spacing w:val="-10"/>
                              </w:rPr>
                              <w:t xml:space="preserve"> </w:t>
                            </w:r>
                            <w:r>
                              <w:rPr>
                                <w:rFonts w:ascii="Arial" w:hAnsi="Arial"/>
                                <w:i/>
                                <w:color w:val="000000"/>
                              </w:rPr>
                              <w:t>objetivo</w:t>
                            </w:r>
                            <w:r>
                              <w:rPr>
                                <w:rFonts w:ascii="Arial" w:hAnsi="Arial"/>
                                <w:i/>
                                <w:color w:val="000000"/>
                                <w:spacing w:val="-7"/>
                              </w:rPr>
                              <w:t xml:space="preserve"> </w:t>
                            </w:r>
                            <w:r>
                              <w:rPr>
                                <w:rFonts w:ascii="Arial" w:hAnsi="Arial"/>
                                <w:i/>
                                <w:color w:val="000000"/>
                              </w:rPr>
                              <w:t>que</w:t>
                            </w:r>
                            <w:r>
                              <w:rPr>
                                <w:rFonts w:ascii="Arial" w:hAnsi="Arial"/>
                                <w:i/>
                                <w:color w:val="000000"/>
                                <w:spacing w:val="-7"/>
                              </w:rPr>
                              <w:t xml:space="preserve"> </w:t>
                            </w:r>
                            <w:r>
                              <w:rPr>
                                <w:rFonts w:ascii="Arial" w:hAnsi="Arial"/>
                                <w:i/>
                                <w:color w:val="000000"/>
                              </w:rPr>
                              <w:t>puedan</w:t>
                            </w:r>
                            <w:r>
                              <w:rPr>
                                <w:rFonts w:ascii="Arial" w:hAnsi="Arial"/>
                                <w:i/>
                                <w:color w:val="000000"/>
                                <w:spacing w:val="-9"/>
                              </w:rPr>
                              <w:t xml:space="preserve"> </w:t>
                            </w:r>
                            <w:r>
                              <w:rPr>
                                <w:rFonts w:ascii="Arial" w:hAnsi="Arial"/>
                                <w:i/>
                                <w:color w:val="000000"/>
                              </w:rPr>
                              <w:t>evaluar</w:t>
                            </w:r>
                            <w:r>
                              <w:rPr>
                                <w:rFonts w:ascii="Arial" w:hAnsi="Arial"/>
                                <w:i/>
                                <w:color w:val="000000"/>
                                <w:spacing w:val="-7"/>
                              </w:rPr>
                              <w:t xml:space="preserve"> </w:t>
                            </w:r>
                            <w:r>
                              <w:rPr>
                                <w:rFonts w:ascii="Arial" w:hAnsi="Arial"/>
                                <w:i/>
                                <w:color w:val="000000"/>
                              </w:rPr>
                              <w:t>y</w:t>
                            </w:r>
                            <w:r>
                              <w:rPr>
                                <w:rFonts w:ascii="Arial" w:hAnsi="Arial"/>
                                <w:i/>
                                <w:color w:val="000000"/>
                                <w:spacing w:val="-8"/>
                              </w:rPr>
                              <w:t xml:space="preserve"> </w:t>
                            </w:r>
                            <w:r>
                              <w:rPr>
                                <w:rFonts w:ascii="Arial" w:hAnsi="Arial"/>
                                <w:i/>
                                <w:color w:val="000000"/>
                              </w:rPr>
                              <w:t>abordar</w:t>
                            </w:r>
                            <w:r>
                              <w:rPr>
                                <w:rFonts w:ascii="Arial" w:hAnsi="Arial"/>
                                <w:i/>
                                <w:color w:val="000000"/>
                                <w:spacing w:val="-8"/>
                              </w:rPr>
                              <w:t xml:space="preserve"> </w:t>
                            </w:r>
                            <w:r>
                              <w:rPr>
                                <w:rFonts w:ascii="Arial" w:hAnsi="Arial"/>
                                <w:i/>
                                <w:color w:val="000000"/>
                              </w:rPr>
                              <w:t>el</w:t>
                            </w:r>
                            <w:r>
                              <w:rPr>
                                <w:rFonts w:ascii="Arial" w:hAnsi="Arial"/>
                                <w:i/>
                                <w:color w:val="000000"/>
                                <w:spacing w:val="-7"/>
                              </w:rPr>
                              <w:t xml:space="preserve"> </w:t>
                            </w:r>
                            <w:r>
                              <w:rPr>
                                <w:rFonts w:ascii="Arial" w:hAnsi="Arial"/>
                                <w:i/>
                                <w:color w:val="000000"/>
                              </w:rPr>
                              <w:t>riesgo</w:t>
                            </w:r>
                            <w:r>
                              <w:rPr>
                                <w:rFonts w:ascii="Arial" w:hAnsi="Arial"/>
                                <w:i/>
                                <w:color w:val="000000"/>
                                <w:spacing w:val="-9"/>
                              </w:rPr>
                              <w:t xml:space="preserve"> </w:t>
                            </w:r>
                            <w:r>
                              <w:rPr>
                                <w:rFonts w:ascii="Arial" w:hAnsi="Arial"/>
                                <w:i/>
                                <w:color w:val="000000"/>
                              </w:rPr>
                              <w:t>asociado por su utilización.</w:t>
                            </w:r>
                          </w:p>
                          <w:p w14:paraId="347ECD70" w14:textId="77777777" w:rsidR="007725FB" w:rsidRDefault="00000000">
                            <w:pPr>
                              <w:numPr>
                                <w:ilvl w:val="0"/>
                                <w:numId w:val="23"/>
                              </w:numPr>
                              <w:tabs>
                                <w:tab w:val="left" w:pos="559"/>
                              </w:tabs>
                              <w:ind w:right="107"/>
                              <w:jc w:val="both"/>
                              <w:rPr>
                                <w:rFonts w:ascii="Arial"/>
                                <w:i/>
                                <w:color w:val="000000"/>
                              </w:rPr>
                            </w:pPr>
                            <w:r>
                              <w:rPr>
                                <w:rFonts w:ascii="Arial"/>
                                <w:i/>
                                <w:color w:val="000000"/>
                              </w:rPr>
                              <w:t>Incluyen el examen de controles relevantes para la seguridad, continuidad, integridad de procesamiento, confidencialidad y privacidad, entre otros.</w:t>
                            </w:r>
                          </w:p>
                          <w:p w14:paraId="7F9C1C6C" w14:textId="77777777" w:rsidR="007725FB" w:rsidRDefault="00000000">
                            <w:pPr>
                              <w:numPr>
                                <w:ilvl w:val="0"/>
                                <w:numId w:val="23"/>
                              </w:numPr>
                              <w:tabs>
                                <w:tab w:val="left" w:pos="557"/>
                                <w:tab w:val="left" w:pos="559"/>
                              </w:tabs>
                              <w:ind w:right="99"/>
                              <w:jc w:val="both"/>
                              <w:rPr>
                                <w:rFonts w:ascii="Arial" w:hAnsi="Arial"/>
                                <w:i/>
                                <w:color w:val="000000"/>
                              </w:rPr>
                            </w:pPr>
                            <w:r>
                              <w:rPr>
                                <w:rFonts w:ascii="Arial" w:hAnsi="Arial"/>
                                <w:i/>
                                <w:color w:val="000000"/>
                              </w:rPr>
                              <w:t>En</w:t>
                            </w:r>
                            <w:r>
                              <w:rPr>
                                <w:rFonts w:ascii="Arial" w:hAnsi="Arial"/>
                                <w:i/>
                                <w:color w:val="000000"/>
                                <w:spacing w:val="-3"/>
                              </w:rPr>
                              <w:t xml:space="preserve"> </w:t>
                            </w:r>
                            <w:r>
                              <w:rPr>
                                <w:rFonts w:ascii="Arial" w:hAnsi="Arial"/>
                                <w:i/>
                                <w:color w:val="000000"/>
                              </w:rPr>
                              <w:t>el</w:t>
                            </w:r>
                            <w:r>
                              <w:rPr>
                                <w:rFonts w:ascii="Arial" w:hAnsi="Arial"/>
                                <w:i/>
                                <w:color w:val="000000"/>
                                <w:spacing w:val="-3"/>
                              </w:rPr>
                              <w:t xml:space="preserve"> </w:t>
                            </w:r>
                            <w:r>
                              <w:rPr>
                                <w:rFonts w:ascii="Arial" w:hAnsi="Arial"/>
                                <w:i/>
                                <w:color w:val="000000"/>
                              </w:rPr>
                              <w:t>caso</w:t>
                            </w:r>
                            <w:r>
                              <w:rPr>
                                <w:rFonts w:ascii="Arial" w:hAnsi="Arial"/>
                                <w:i/>
                                <w:color w:val="000000"/>
                                <w:spacing w:val="-5"/>
                              </w:rPr>
                              <w:t xml:space="preserve"> </w:t>
                            </w:r>
                            <w:r>
                              <w:rPr>
                                <w:rFonts w:ascii="Arial" w:hAnsi="Arial"/>
                                <w:i/>
                                <w:color w:val="000000"/>
                              </w:rPr>
                              <w:t>de</w:t>
                            </w:r>
                            <w:r>
                              <w:rPr>
                                <w:rFonts w:ascii="Arial" w:hAnsi="Arial"/>
                                <w:i/>
                                <w:color w:val="000000"/>
                                <w:spacing w:val="-5"/>
                              </w:rPr>
                              <w:t xml:space="preserve"> </w:t>
                            </w:r>
                            <w:r>
                              <w:rPr>
                                <w:rFonts w:ascii="Arial" w:hAnsi="Arial"/>
                                <w:i/>
                                <w:color w:val="000000"/>
                              </w:rPr>
                              <w:t>que</w:t>
                            </w:r>
                            <w:r>
                              <w:rPr>
                                <w:rFonts w:ascii="Arial" w:hAnsi="Arial"/>
                                <w:i/>
                                <w:color w:val="000000"/>
                                <w:spacing w:val="-3"/>
                              </w:rPr>
                              <w:t xml:space="preserve"> </w:t>
                            </w:r>
                            <w:r>
                              <w:rPr>
                                <w:rFonts w:ascii="Arial" w:hAnsi="Arial"/>
                                <w:i/>
                                <w:color w:val="000000"/>
                              </w:rPr>
                              <w:t>la</w:t>
                            </w:r>
                            <w:r>
                              <w:rPr>
                                <w:rFonts w:ascii="Arial" w:hAnsi="Arial"/>
                                <w:i/>
                                <w:color w:val="000000"/>
                                <w:spacing w:val="-5"/>
                              </w:rPr>
                              <w:t xml:space="preserve"> </w:t>
                            </w:r>
                            <w:r>
                              <w:rPr>
                                <w:rFonts w:ascii="Arial" w:hAnsi="Arial"/>
                                <w:i/>
                                <w:color w:val="000000"/>
                              </w:rPr>
                              <w:t>organización</w:t>
                            </w:r>
                            <w:r>
                              <w:rPr>
                                <w:rFonts w:ascii="Arial" w:hAnsi="Arial"/>
                                <w:i/>
                                <w:color w:val="000000"/>
                                <w:spacing w:val="-3"/>
                              </w:rPr>
                              <w:t xml:space="preserve"> </w:t>
                            </w:r>
                            <w:r>
                              <w:rPr>
                                <w:rFonts w:ascii="Arial" w:hAnsi="Arial"/>
                                <w:i/>
                                <w:color w:val="000000"/>
                              </w:rPr>
                              <w:t>de</w:t>
                            </w:r>
                            <w:r>
                              <w:rPr>
                                <w:rFonts w:ascii="Arial" w:hAnsi="Arial"/>
                                <w:i/>
                                <w:color w:val="000000"/>
                                <w:spacing w:val="-3"/>
                              </w:rPr>
                              <w:t xml:space="preserve"> </w:t>
                            </w:r>
                            <w:r>
                              <w:rPr>
                                <w:rFonts w:ascii="Arial" w:hAnsi="Arial"/>
                                <w:i/>
                                <w:color w:val="000000"/>
                              </w:rPr>
                              <w:t>servicios</w:t>
                            </w:r>
                            <w:r>
                              <w:rPr>
                                <w:rFonts w:ascii="Arial" w:hAnsi="Arial"/>
                                <w:i/>
                                <w:color w:val="000000"/>
                                <w:spacing w:val="-3"/>
                              </w:rPr>
                              <w:t xml:space="preserve"> </w:t>
                            </w:r>
                            <w:r>
                              <w:rPr>
                                <w:rFonts w:ascii="Arial" w:hAnsi="Arial"/>
                                <w:i/>
                                <w:color w:val="000000"/>
                              </w:rPr>
                              <w:t>ofrezca</w:t>
                            </w:r>
                            <w:r>
                              <w:rPr>
                                <w:rFonts w:ascii="Arial" w:hAnsi="Arial"/>
                                <w:i/>
                                <w:color w:val="000000"/>
                                <w:spacing w:val="-5"/>
                              </w:rPr>
                              <w:t xml:space="preserve"> </w:t>
                            </w:r>
                            <w:r>
                              <w:rPr>
                                <w:rFonts w:ascii="Arial" w:hAnsi="Arial"/>
                                <w:i/>
                                <w:color w:val="000000"/>
                              </w:rPr>
                              <w:t>sus</w:t>
                            </w:r>
                            <w:r>
                              <w:rPr>
                                <w:rFonts w:ascii="Arial" w:hAnsi="Arial"/>
                                <w:i/>
                                <w:color w:val="000000"/>
                                <w:spacing w:val="-5"/>
                              </w:rPr>
                              <w:t xml:space="preserve"> </w:t>
                            </w:r>
                            <w:r>
                              <w:rPr>
                                <w:rFonts w:ascii="Arial" w:hAnsi="Arial"/>
                                <w:i/>
                                <w:color w:val="000000"/>
                              </w:rPr>
                              <w:t>plataformas</w:t>
                            </w:r>
                            <w:r>
                              <w:rPr>
                                <w:rFonts w:ascii="Arial" w:hAnsi="Arial"/>
                                <w:i/>
                                <w:color w:val="000000"/>
                                <w:spacing w:val="-2"/>
                              </w:rPr>
                              <w:t xml:space="preserve"> </w:t>
                            </w:r>
                            <w:r>
                              <w:rPr>
                                <w:rFonts w:ascii="Arial" w:hAnsi="Arial"/>
                                <w:i/>
                                <w:color w:val="000000"/>
                              </w:rPr>
                              <w:t>para</w:t>
                            </w:r>
                            <w:r>
                              <w:rPr>
                                <w:rFonts w:ascii="Arial" w:hAnsi="Arial"/>
                                <w:i/>
                                <w:color w:val="000000"/>
                                <w:spacing w:val="-2"/>
                              </w:rPr>
                              <w:t xml:space="preserve"> </w:t>
                            </w:r>
                            <w:r>
                              <w:rPr>
                                <w:rFonts w:ascii="Arial" w:hAnsi="Arial"/>
                                <w:i/>
                                <w:color w:val="000000"/>
                              </w:rPr>
                              <w:t>uso del público en general, los informes son de distribución no restringida.</w:t>
                            </w:r>
                          </w:p>
                          <w:p w14:paraId="22FB5A2A" w14:textId="77777777" w:rsidR="007725FB" w:rsidRDefault="00000000">
                            <w:pPr>
                              <w:numPr>
                                <w:ilvl w:val="0"/>
                                <w:numId w:val="23"/>
                              </w:numPr>
                              <w:tabs>
                                <w:tab w:val="left" w:pos="557"/>
                                <w:tab w:val="left" w:pos="559"/>
                              </w:tabs>
                              <w:ind w:right="101"/>
                              <w:jc w:val="both"/>
                              <w:rPr>
                                <w:rFonts w:ascii="Arial" w:hAnsi="Arial"/>
                                <w:i/>
                                <w:color w:val="000000"/>
                              </w:rPr>
                            </w:pPr>
                            <w:r>
                              <w:rPr>
                                <w:rFonts w:ascii="Arial" w:hAnsi="Arial"/>
                                <w:i/>
                                <w:color w:val="000000"/>
                              </w:rPr>
                              <w:t>El</w:t>
                            </w:r>
                            <w:r>
                              <w:rPr>
                                <w:rFonts w:ascii="Arial" w:hAnsi="Arial"/>
                                <w:i/>
                                <w:color w:val="000000"/>
                                <w:spacing w:val="-8"/>
                              </w:rPr>
                              <w:t xml:space="preserve"> </w:t>
                            </w:r>
                            <w:r>
                              <w:rPr>
                                <w:rFonts w:ascii="Arial" w:hAnsi="Arial"/>
                                <w:i/>
                                <w:color w:val="000000"/>
                              </w:rPr>
                              <w:t>contador</w:t>
                            </w:r>
                            <w:r>
                              <w:rPr>
                                <w:rFonts w:ascii="Arial" w:hAnsi="Arial"/>
                                <w:i/>
                                <w:color w:val="000000"/>
                                <w:spacing w:val="-9"/>
                              </w:rPr>
                              <w:t xml:space="preserve"> </w:t>
                            </w:r>
                            <w:r>
                              <w:rPr>
                                <w:rFonts w:ascii="Arial" w:hAnsi="Arial"/>
                                <w:i/>
                                <w:color w:val="000000"/>
                              </w:rPr>
                              <w:t>evaluará</w:t>
                            </w:r>
                            <w:r>
                              <w:rPr>
                                <w:rFonts w:ascii="Arial" w:hAnsi="Arial"/>
                                <w:i/>
                                <w:color w:val="000000"/>
                                <w:spacing w:val="-10"/>
                              </w:rPr>
                              <w:t xml:space="preserve"> </w:t>
                            </w:r>
                            <w:r>
                              <w:rPr>
                                <w:rFonts w:ascii="Arial" w:hAnsi="Arial"/>
                                <w:i/>
                                <w:color w:val="000000"/>
                              </w:rPr>
                              <w:t>si</w:t>
                            </w:r>
                            <w:r>
                              <w:rPr>
                                <w:rFonts w:ascii="Arial" w:hAnsi="Arial"/>
                                <w:i/>
                                <w:color w:val="000000"/>
                                <w:spacing w:val="-11"/>
                              </w:rPr>
                              <w:t xml:space="preserve"> </w:t>
                            </w:r>
                            <w:r>
                              <w:rPr>
                                <w:rFonts w:ascii="Arial" w:hAnsi="Arial"/>
                                <w:i/>
                                <w:color w:val="000000"/>
                              </w:rPr>
                              <w:t>requiere</w:t>
                            </w:r>
                            <w:r>
                              <w:rPr>
                                <w:rFonts w:ascii="Arial" w:hAnsi="Arial"/>
                                <w:i/>
                                <w:color w:val="000000"/>
                                <w:spacing w:val="-7"/>
                              </w:rPr>
                              <w:t xml:space="preserve"> </w:t>
                            </w:r>
                            <w:r>
                              <w:rPr>
                                <w:rFonts w:ascii="Arial" w:hAnsi="Arial"/>
                                <w:i/>
                                <w:color w:val="000000"/>
                              </w:rPr>
                              <w:t>la</w:t>
                            </w:r>
                            <w:r>
                              <w:rPr>
                                <w:rFonts w:ascii="Arial" w:hAnsi="Arial"/>
                                <w:i/>
                                <w:color w:val="000000"/>
                                <w:spacing w:val="-7"/>
                              </w:rPr>
                              <w:t xml:space="preserve"> </w:t>
                            </w:r>
                            <w:r>
                              <w:rPr>
                                <w:rFonts w:ascii="Arial" w:hAnsi="Arial"/>
                                <w:i/>
                                <w:color w:val="000000"/>
                              </w:rPr>
                              <w:t>participación</w:t>
                            </w:r>
                            <w:r>
                              <w:rPr>
                                <w:rFonts w:ascii="Arial" w:hAnsi="Arial"/>
                                <w:i/>
                                <w:color w:val="000000"/>
                                <w:spacing w:val="-8"/>
                              </w:rPr>
                              <w:t xml:space="preserve"> </w:t>
                            </w:r>
                            <w:r>
                              <w:rPr>
                                <w:rFonts w:ascii="Arial" w:hAnsi="Arial"/>
                                <w:i/>
                                <w:color w:val="000000"/>
                              </w:rPr>
                              <w:t>de</w:t>
                            </w:r>
                            <w:r>
                              <w:rPr>
                                <w:rFonts w:ascii="Arial" w:hAnsi="Arial"/>
                                <w:i/>
                                <w:color w:val="000000"/>
                                <w:spacing w:val="-7"/>
                              </w:rPr>
                              <w:t xml:space="preserve"> </w:t>
                            </w:r>
                            <w:r>
                              <w:rPr>
                                <w:rFonts w:ascii="Arial" w:hAnsi="Arial"/>
                                <w:i/>
                                <w:color w:val="000000"/>
                              </w:rPr>
                              <w:t>un</w:t>
                            </w:r>
                            <w:r>
                              <w:rPr>
                                <w:rFonts w:ascii="Arial" w:hAnsi="Arial"/>
                                <w:i/>
                                <w:color w:val="000000"/>
                                <w:spacing w:val="-8"/>
                              </w:rPr>
                              <w:t xml:space="preserve"> </w:t>
                            </w:r>
                            <w:r>
                              <w:rPr>
                                <w:rFonts w:ascii="Arial" w:hAnsi="Arial"/>
                                <w:i/>
                                <w:color w:val="000000"/>
                              </w:rPr>
                              <w:t>experto</w:t>
                            </w:r>
                            <w:r>
                              <w:rPr>
                                <w:rFonts w:ascii="Arial" w:hAnsi="Arial"/>
                                <w:i/>
                                <w:color w:val="000000"/>
                                <w:spacing w:val="-7"/>
                              </w:rPr>
                              <w:t xml:space="preserve"> </w:t>
                            </w:r>
                            <w:r>
                              <w:rPr>
                                <w:rFonts w:ascii="Arial" w:hAnsi="Arial"/>
                                <w:i/>
                                <w:color w:val="000000"/>
                              </w:rPr>
                              <w:t>en</w:t>
                            </w:r>
                            <w:r>
                              <w:rPr>
                                <w:rFonts w:ascii="Arial" w:hAnsi="Arial"/>
                                <w:i/>
                                <w:color w:val="000000"/>
                                <w:spacing w:val="-10"/>
                              </w:rPr>
                              <w:t xml:space="preserve"> </w:t>
                            </w:r>
                            <w:r>
                              <w:rPr>
                                <w:rFonts w:ascii="Arial" w:hAnsi="Arial"/>
                                <w:i/>
                                <w:color w:val="000000"/>
                              </w:rPr>
                              <w:t>los</w:t>
                            </w:r>
                            <w:r>
                              <w:rPr>
                                <w:rFonts w:ascii="Arial" w:hAnsi="Arial"/>
                                <w:i/>
                                <w:color w:val="000000"/>
                                <w:spacing w:val="-10"/>
                              </w:rPr>
                              <w:t xml:space="preserve"> </w:t>
                            </w:r>
                            <w:r>
                              <w:rPr>
                                <w:rFonts w:ascii="Arial" w:hAnsi="Arial"/>
                                <w:i/>
                                <w:color w:val="000000"/>
                              </w:rPr>
                              <w:t>términos</w:t>
                            </w:r>
                            <w:r>
                              <w:rPr>
                                <w:rFonts w:ascii="Arial" w:hAnsi="Arial"/>
                                <w:i/>
                                <w:color w:val="000000"/>
                                <w:spacing w:val="-7"/>
                              </w:rPr>
                              <w:t xml:space="preserve"> </w:t>
                            </w:r>
                            <w:r>
                              <w:rPr>
                                <w:rFonts w:ascii="Arial" w:hAnsi="Arial"/>
                                <w:i/>
                                <w:color w:val="000000"/>
                              </w:rPr>
                              <w:t>de la Sección II.B.11 de la RT 37.</w:t>
                            </w:r>
                          </w:p>
                        </w:txbxContent>
                      </wps:txbx>
                      <wps:bodyPr wrap="square" lIns="0" tIns="0" rIns="0" bIns="0" rtlCol="0">
                        <a:noAutofit/>
                      </wps:bodyPr>
                    </wps:wsp>
                  </a:graphicData>
                </a:graphic>
              </wp:anchor>
            </w:drawing>
          </mc:Choice>
          <mc:Fallback>
            <w:pict>
              <v:shapetype w14:anchorId="31B60DAC" id="_x0000_t202" coordsize="21600,21600" o:spt="202" path="m,l,21600r21600,l21600,xe">
                <v:stroke joinstyle="miter"/>
                <v:path gradientshapeok="t" o:connecttype="rect"/>
              </v:shapetype>
              <v:shape id="Textbox 26" o:spid="_x0000_s1026" type="#_x0000_t202" style="position:absolute;margin-left:85.2pt;margin-top:12.85pt;width:425.4pt;height:177.6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" fillcolor="#d9d9d9" strokeweight=".48pt">
                <v:path arrowok="t"/>
                <v:textbox inset="0,0,0,0">
                  <w:txbxContent>
                    <w:p w14:paraId="0656D5EB" w14:textId="77777777" w:rsidR="007725FB" w:rsidRDefault="00000000">
                      <w:pPr>
                        <w:ind w:left="134"/>
                        <w:rPr>
                          <w:rFonts w:ascii="Arial" w:hAnsi="Arial"/>
                          <w:b/>
                          <w:i/>
                          <w:color w:val="000000"/>
                        </w:rPr>
                      </w:pPr>
                      <w:r>
                        <w:rPr>
                          <w:rFonts w:ascii="Arial" w:hAnsi="Arial"/>
                          <w:b/>
                          <w:i/>
                          <w:color w:val="000000"/>
                          <w:spacing w:val="-2"/>
                          <w:u w:val="single"/>
                        </w:rPr>
                        <w:t>Aclaración</w:t>
                      </w:r>
                      <w:r>
                        <w:rPr>
                          <w:rFonts w:ascii="Arial" w:hAnsi="Arial"/>
                          <w:b/>
                          <w:i/>
                          <w:color w:val="000000"/>
                          <w:spacing w:val="-2"/>
                        </w:rPr>
                        <w:t>:</w:t>
                      </w:r>
                    </w:p>
                    <w:p w14:paraId="4C59513E" w14:textId="77777777" w:rsidR="007725FB" w:rsidRDefault="00000000">
                      <w:pPr>
                        <w:spacing w:before="1" w:line="252" w:lineRule="exact"/>
                        <w:ind w:left="134"/>
                        <w:rPr>
                          <w:rFonts w:ascii="Arial" w:hAnsi="Arial"/>
                          <w:i/>
                          <w:color w:val="000000"/>
                        </w:rPr>
                      </w:pPr>
                      <w:r>
                        <w:rPr>
                          <w:rFonts w:ascii="Arial" w:hAnsi="Arial"/>
                          <w:i/>
                          <w:color w:val="000000"/>
                        </w:rPr>
                        <w:t>Características</w:t>
                      </w:r>
                      <w:r>
                        <w:rPr>
                          <w:rFonts w:ascii="Arial" w:hAnsi="Arial"/>
                          <w:i/>
                          <w:color w:val="000000"/>
                          <w:spacing w:val="-5"/>
                        </w:rPr>
                        <w:t xml:space="preserve"> </w:t>
                      </w:r>
                      <w:r>
                        <w:rPr>
                          <w:rFonts w:ascii="Arial" w:hAnsi="Arial"/>
                          <w:i/>
                          <w:color w:val="000000"/>
                        </w:rPr>
                        <w:t>de</w:t>
                      </w:r>
                      <w:r>
                        <w:rPr>
                          <w:rFonts w:ascii="Arial" w:hAnsi="Arial"/>
                          <w:i/>
                          <w:color w:val="000000"/>
                          <w:spacing w:val="-6"/>
                        </w:rPr>
                        <w:t xml:space="preserve"> </w:t>
                      </w:r>
                      <w:r>
                        <w:rPr>
                          <w:rFonts w:ascii="Arial" w:hAnsi="Arial"/>
                          <w:i/>
                          <w:color w:val="000000"/>
                        </w:rPr>
                        <w:t>este</w:t>
                      </w:r>
                      <w:r>
                        <w:rPr>
                          <w:rFonts w:ascii="Arial" w:hAnsi="Arial"/>
                          <w:i/>
                          <w:color w:val="000000"/>
                          <w:spacing w:val="-8"/>
                        </w:rPr>
                        <w:t xml:space="preserve"> </w:t>
                      </w:r>
                      <w:r>
                        <w:rPr>
                          <w:rFonts w:ascii="Arial" w:hAnsi="Arial"/>
                          <w:i/>
                          <w:color w:val="000000"/>
                          <w:spacing w:val="-2"/>
                        </w:rPr>
                        <w:t>modelo:</w:t>
                      </w:r>
                    </w:p>
                    <w:p w14:paraId="198E8C32" w14:textId="77777777" w:rsidR="007725FB" w:rsidRDefault="00000000">
                      <w:pPr>
                        <w:numPr>
                          <w:ilvl w:val="0"/>
                          <w:numId w:val="23"/>
                        </w:numPr>
                        <w:tabs>
                          <w:tab w:val="left" w:pos="557"/>
                          <w:tab w:val="left" w:pos="559"/>
                        </w:tabs>
                        <w:ind w:right="107"/>
                        <w:jc w:val="both"/>
                        <w:rPr>
                          <w:rFonts w:ascii="Arial" w:hAnsi="Arial"/>
                          <w:i/>
                          <w:color w:val="000000"/>
                        </w:rPr>
                      </w:pPr>
                      <w:r>
                        <w:rPr>
                          <w:rFonts w:ascii="Arial" w:hAnsi="Arial"/>
                          <w:i/>
                          <w:color w:val="000000"/>
                        </w:rPr>
                        <w:t>Se trata de informe sobre controles de una empresa de servicios, distintos a los incluidos en la Sección V.C de la RT 37.</w:t>
                      </w:r>
                    </w:p>
                    <w:p w14:paraId="0CA51762" w14:textId="77777777" w:rsidR="007725FB" w:rsidRDefault="00000000">
                      <w:pPr>
                        <w:numPr>
                          <w:ilvl w:val="0"/>
                          <w:numId w:val="23"/>
                        </w:numPr>
                        <w:tabs>
                          <w:tab w:val="left" w:pos="557"/>
                          <w:tab w:val="left" w:pos="559"/>
                        </w:tabs>
                        <w:ind w:right="99"/>
                        <w:jc w:val="both"/>
                        <w:rPr>
                          <w:rFonts w:ascii="Arial" w:hAnsi="Arial"/>
                          <w:i/>
                          <w:color w:val="000000"/>
                        </w:rPr>
                      </w:pPr>
                      <w:r>
                        <w:rPr>
                          <w:rFonts w:ascii="Arial" w:hAnsi="Arial"/>
                          <w:i/>
                          <w:color w:val="000000"/>
                        </w:rPr>
                        <w:t>Estos informes, tienen como fin brindar seguridad sobre las declaraciones de controles</w:t>
                      </w:r>
                      <w:r>
                        <w:rPr>
                          <w:rFonts w:ascii="Arial" w:hAnsi="Arial"/>
                          <w:i/>
                          <w:color w:val="000000"/>
                          <w:spacing w:val="-16"/>
                        </w:rPr>
                        <w:t xml:space="preserve"> </w:t>
                      </w:r>
                      <w:r>
                        <w:rPr>
                          <w:rFonts w:ascii="Arial" w:hAnsi="Arial"/>
                          <w:i/>
                          <w:color w:val="000000"/>
                        </w:rPr>
                        <w:t>que</w:t>
                      </w:r>
                      <w:r>
                        <w:rPr>
                          <w:rFonts w:ascii="Arial" w:hAnsi="Arial"/>
                          <w:i/>
                          <w:color w:val="000000"/>
                          <w:spacing w:val="-15"/>
                        </w:rPr>
                        <w:t xml:space="preserve"> </w:t>
                      </w:r>
                      <w:r>
                        <w:rPr>
                          <w:rFonts w:ascii="Arial" w:hAnsi="Arial"/>
                          <w:i/>
                          <w:color w:val="000000"/>
                        </w:rPr>
                        <w:t>las</w:t>
                      </w:r>
                      <w:r>
                        <w:rPr>
                          <w:rFonts w:ascii="Arial" w:hAnsi="Arial"/>
                          <w:i/>
                          <w:color w:val="000000"/>
                          <w:spacing w:val="-15"/>
                        </w:rPr>
                        <w:t xml:space="preserve"> </w:t>
                      </w:r>
                      <w:r>
                        <w:rPr>
                          <w:rFonts w:ascii="Arial" w:hAnsi="Arial"/>
                          <w:i/>
                          <w:color w:val="000000"/>
                        </w:rPr>
                        <w:t>empresas</w:t>
                      </w:r>
                      <w:r>
                        <w:rPr>
                          <w:rFonts w:ascii="Arial" w:hAnsi="Arial"/>
                          <w:i/>
                          <w:color w:val="000000"/>
                          <w:spacing w:val="-16"/>
                        </w:rPr>
                        <w:t xml:space="preserve"> </w:t>
                      </w:r>
                      <w:r>
                        <w:rPr>
                          <w:rFonts w:ascii="Arial" w:hAnsi="Arial"/>
                          <w:i/>
                          <w:color w:val="000000"/>
                        </w:rPr>
                        <w:t>prestadoras</w:t>
                      </w:r>
                      <w:r>
                        <w:rPr>
                          <w:rFonts w:ascii="Arial" w:hAnsi="Arial"/>
                          <w:i/>
                          <w:color w:val="000000"/>
                          <w:spacing w:val="-15"/>
                        </w:rPr>
                        <w:t xml:space="preserve"> </w:t>
                      </w:r>
                      <w:r>
                        <w:rPr>
                          <w:rFonts w:ascii="Arial" w:hAnsi="Arial"/>
                          <w:i/>
                          <w:color w:val="000000"/>
                        </w:rPr>
                        <w:t>de</w:t>
                      </w:r>
                      <w:r>
                        <w:rPr>
                          <w:rFonts w:ascii="Arial" w:hAnsi="Arial"/>
                          <w:i/>
                          <w:color w:val="000000"/>
                          <w:spacing w:val="-15"/>
                        </w:rPr>
                        <w:t xml:space="preserve"> </w:t>
                      </w:r>
                      <w:r>
                        <w:rPr>
                          <w:rFonts w:ascii="Arial" w:hAnsi="Arial"/>
                          <w:i/>
                          <w:color w:val="000000"/>
                        </w:rPr>
                        <w:t>servicios</w:t>
                      </w:r>
                      <w:r>
                        <w:rPr>
                          <w:rFonts w:ascii="Arial" w:hAnsi="Arial"/>
                          <w:i/>
                          <w:color w:val="000000"/>
                          <w:spacing w:val="-15"/>
                        </w:rPr>
                        <w:t xml:space="preserve"> </w:t>
                      </w:r>
                      <w:r>
                        <w:rPr>
                          <w:rFonts w:ascii="Arial" w:hAnsi="Arial"/>
                          <w:i/>
                          <w:color w:val="000000"/>
                        </w:rPr>
                        <w:t>de</w:t>
                      </w:r>
                      <w:r>
                        <w:rPr>
                          <w:rFonts w:ascii="Arial" w:hAnsi="Arial"/>
                          <w:i/>
                          <w:color w:val="000000"/>
                          <w:spacing w:val="-16"/>
                        </w:rPr>
                        <w:t xml:space="preserve"> </w:t>
                      </w:r>
                      <w:r>
                        <w:rPr>
                          <w:rFonts w:ascii="Arial" w:hAnsi="Arial"/>
                          <w:i/>
                          <w:color w:val="000000"/>
                        </w:rPr>
                        <w:t>nube</w:t>
                      </w:r>
                      <w:r>
                        <w:rPr>
                          <w:rFonts w:ascii="Arial" w:hAnsi="Arial"/>
                          <w:i/>
                          <w:color w:val="000000"/>
                          <w:spacing w:val="-15"/>
                        </w:rPr>
                        <w:t xml:space="preserve"> </w:t>
                      </w:r>
                      <w:r>
                        <w:rPr>
                          <w:rFonts w:ascii="Arial" w:hAnsi="Arial"/>
                          <w:i/>
                          <w:color w:val="000000"/>
                        </w:rPr>
                        <w:t>ponen</w:t>
                      </w:r>
                      <w:r>
                        <w:rPr>
                          <w:rFonts w:ascii="Arial" w:hAnsi="Arial"/>
                          <w:i/>
                          <w:color w:val="000000"/>
                          <w:spacing w:val="-15"/>
                        </w:rPr>
                        <w:t xml:space="preserve"> </w:t>
                      </w:r>
                      <w:r>
                        <w:rPr>
                          <w:rFonts w:ascii="Arial" w:hAnsi="Arial"/>
                          <w:i/>
                          <w:color w:val="000000"/>
                        </w:rPr>
                        <w:t>a</w:t>
                      </w:r>
                      <w:r>
                        <w:rPr>
                          <w:rFonts w:ascii="Arial" w:hAnsi="Arial"/>
                          <w:i/>
                          <w:color w:val="000000"/>
                          <w:spacing w:val="-16"/>
                        </w:rPr>
                        <w:t xml:space="preserve"> </w:t>
                      </w:r>
                      <w:r>
                        <w:rPr>
                          <w:rFonts w:ascii="Arial" w:hAnsi="Arial"/>
                          <w:i/>
                          <w:color w:val="000000"/>
                        </w:rPr>
                        <w:t>disposición de</w:t>
                      </w:r>
                      <w:r>
                        <w:rPr>
                          <w:rFonts w:ascii="Arial" w:hAnsi="Arial"/>
                          <w:i/>
                          <w:color w:val="000000"/>
                          <w:spacing w:val="-7"/>
                        </w:rPr>
                        <w:t xml:space="preserve"> </w:t>
                      </w:r>
                      <w:r>
                        <w:rPr>
                          <w:rFonts w:ascii="Arial" w:hAnsi="Arial"/>
                          <w:i/>
                          <w:color w:val="000000"/>
                        </w:rPr>
                        <w:t>sus</w:t>
                      </w:r>
                      <w:r>
                        <w:rPr>
                          <w:rFonts w:ascii="Arial" w:hAnsi="Arial"/>
                          <w:i/>
                          <w:color w:val="000000"/>
                          <w:spacing w:val="-9"/>
                        </w:rPr>
                        <w:t xml:space="preserve"> </w:t>
                      </w:r>
                      <w:r>
                        <w:rPr>
                          <w:rFonts w:ascii="Arial" w:hAnsi="Arial"/>
                          <w:i/>
                          <w:color w:val="000000"/>
                        </w:rPr>
                        <w:t>usuarios,</w:t>
                      </w:r>
                      <w:r>
                        <w:rPr>
                          <w:rFonts w:ascii="Arial" w:hAnsi="Arial"/>
                          <w:i/>
                          <w:color w:val="000000"/>
                          <w:spacing w:val="-8"/>
                        </w:rPr>
                        <w:t xml:space="preserve"> </w:t>
                      </w:r>
                      <w:r>
                        <w:rPr>
                          <w:rFonts w:ascii="Arial" w:hAnsi="Arial"/>
                          <w:i/>
                          <w:color w:val="000000"/>
                        </w:rPr>
                        <w:t>con</w:t>
                      </w:r>
                      <w:r>
                        <w:rPr>
                          <w:rFonts w:ascii="Arial" w:hAnsi="Arial"/>
                          <w:i/>
                          <w:color w:val="000000"/>
                          <w:spacing w:val="-7"/>
                        </w:rPr>
                        <w:t xml:space="preserve"> </w:t>
                      </w:r>
                      <w:r>
                        <w:rPr>
                          <w:rFonts w:ascii="Arial" w:hAnsi="Arial"/>
                          <w:i/>
                          <w:color w:val="000000"/>
                        </w:rPr>
                        <w:t>el</w:t>
                      </w:r>
                      <w:r>
                        <w:rPr>
                          <w:rFonts w:ascii="Arial" w:hAnsi="Arial"/>
                          <w:i/>
                          <w:color w:val="000000"/>
                          <w:spacing w:val="-10"/>
                        </w:rPr>
                        <w:t xml:space="preserve"> </w:t>
                      </w:r>
                      <w:r>
                        <w:rPr>
                          <w:rFonts w:ascii="Arial" w:hAnsi="Arial"/>
                          <w:i/>
                          <w:color w:val="000000"/>
                        </w:rPr>
                        <w:t>objetivo</w:t>
                      </w:r>
                      <w:r>
                        <w:rPr>
                          <w:rFonts w:ascii="Arial" w:hAnsi="Arial"/>
                          <w:i/>
                          <w:color w:val="000000"/>
                          <w:spacing w:val="-7"/>
                        </w:rPr>
                        <w:t xml:space="preserve"> </w:t>
                      </w:r>
                      <w:r>
                        <w:rPr>
                          <w:rFonts w:ascii="Arial" w:hAnsi="Arial"/>
                          <w:i/>
                          <w:color w:val="000000"/>
                        </w:rPr>
                        <w:t>que</w:t>
                      </w:r>
                      <w:r>
                        <w:rPr>
                          <w:rFonts w:ascii="Arial" w:hAnsi="Arial"/>
                          <w:i/>
                          <w:color w:val="000000"/>
                          <w:spacing w:val="-7"/>
                        </w:rPr>
                        <w:t xml:space="preserve"> </w:t>
                      </w:r>
                      <w:r>
                        <w:rPr>
                          <w:rFonts w:ascii="Arial" w:hAnsi="Arial"/>
                          <w:i/>
                          <w:color w:val="000000"/>
                        </w:rPr>
                        <w:t>puedan</w:t>
                      </w:r>
                      <w:r>
                        <w:rPr>
                          <w:rFonts w:ascii="Arial" w:hAnsi="Arial"/>
                          <w:i/>
                          <w:color w:val="000000"/>
                          <w:spacing w:val="-9"/>
                        </w:rPr>
                        <w:t xml:space="preserve"> </w:t>
                      </w:r>
                      <w:r>
                        <w:rPr>
                          <w:rFonts w:ascii="Arial" w:hAnsi="Arial"/>
                          <w:i/>
                          <w:color w:val="000000"/>
                        </w:rPr>
                        <w:t>evaluar</w:t>
                      </w:r>
                      <w:r>
                        <w:rPr>
                          <w:rFonts w:ascii="Arial" w:hAnsi="Arial"/>
                          <w:i/>
                          <w:color w:val="000000"/>
                          <w:spacing w:val="-7"/>
                        </w:rPr>
                        <w:t xml:space="preserve"> </w:t>
                      </w:r>
                      <w:r>
                        <w:rPr>
                          <w:rFonts w:ascii="Arial" w:hAnsi="Arial"/>
                          <w:i/>
                          <w:color w:val="000000"/>
                        </w:rPr>
                        <w:t>y</w:t>
                      </w:r>
                      <w:r>
                        <w:rPr>
                          <w:rFonts w:ascii="Arial" w:hAnsi="Arial"/>
                          <w:i/>
                          <w:color w:val="000000"/>
                          <w:spacing w:val="-8"/>
                        </w:rPr>
                        <w:t xml:space="preserve"> </w:t>
                      </w:r>
                      <w:r>
                        <w:rPr>
                          <w:rFonts w:ascii="Arial" w:hAnsi="Arial"/>
                          <w:i/>
                          <w:color w:val="000000"/>
                        </w:rPr>
                        <w:t>abordar</w:t>
                      </w:r>
                      <w:r>
                        <w:rPr>
                          <w:rFonts w:ascii="Arial" w:hAnsi="Arial"/>
                          <w:i/>
                          <w:color w:val="000000"/>
                          <w:spacing w:val="-8"/>
                        </w:rPr>
                        <w:t xml:space="preserve"> </w:t>
                      </w:r>
                      <w:r>
                        <w:rPr>
                          <w:rFonts w:ascii="Arial" w:hAnsi="Arial"/>
                          <w:i/>
                          <w:color w:val="000000"/>
                        </w:rPr>
                        <w:t>el</w:t>
                      </w:r>
                      <w:r>
                        <w:rPr>
                          <w:rFonts w:ascii="Arial" w:hAnsi="Arial"/>
                          <w:i/>
                          <w:color w:val="000000"/>
                          <w:spacing w:val="-7"/>
                        </w:rPr>
                        <w:t xml:space="preserve"> </w:t>
                      </w:r>
                      <w:r>
                        <w:rPr>
                          <w:rFonts w:ascii="Arial" w:hAnsi="Arial"/>
                          <w:i/>
                          <w:color w:val="000000"/>
                        </w:rPr>
                        <w:t>riesgo</w:t>
                      </w:r>
                      <w:r>
                        <w:rPr>
                          <w:rFonts w:ascii="Arial" w:hAnsi="Arial"/>
                          <w:i/>
                          <w:color w:val="000000"/>
                          <w:spacing w:val="-9"/>
                        </w:rPr>
                        <w:t xml:space="preserve"> </w:t>
                      </w:r>
                      <w:r>
                        <w:rPr>
                          <w:rFonts w:ascii="Arial" w:hAnsi="Arial"/>
                          <w:i/>
                          <w:color w:val="000000"/>
                        </w:rPr>
                        <w:t>asociado por su utilización.</w:t>
                      </w:r>
                    </w:p>
                    <w:p w14:paraId="347ECD70" w14:textId="77777777" w:rsidR="007725FB" w:rsidRDefault="00000000">
                      <w:pPr>
                        <w:numPr>
                          <w:ilvl w:val="0"/>
                          <w:numId w:val="23"/>
                        </w:numPr>
                        <w:tabs>
                          <w:tab w:val="left" w:pos="559"/>
                        </w:tabs>
                        <w:ind w:right="107"/>
                        <w:jc w:val="both"/>
                        <w:rPr>
                          <w:rFonts w:ascii="Arial"/>
                          <w:i/>
                          <w:color w:val="000000"/>
                        </w:rPr>
                      </w:pPr>
                      <w:r>
                        <w:rPr>
                          <w:rFonts w:ascii="Arial"/>
                          <w:i/>
                          <w:color w:val="000000"/>
                        </w:rPr>
                        <w:t>Incluyen el examen de controles relevantes para la seguridad, continuidad, integridad de procesamiento, confidencialidad y privacidad, entre otros.</w:t>
                      </w:r>
                    </w:p>
                    <w:p w14:paraId="7F9C1C6C" w14:textId="77777777" w:rsidR="007725FB" w:rsidRDefault="00000000">
                      <w:pPr>
                        <w:numPr>
                          <w:ilvl w:val="0"/>
                          <w:numId w:val="23"/>
                        </w:numPr>
                        <w:tabs>
                          <w:tab w:val="left" w:pos="557"/>
                          <w:tab w:val="left" w:pos="559"/>
                        </w:tabs>
                        <w:ind w:right="99"/>
                        <w:jc w:val="both"/>
                        <w:rPr>
                          <w:rFonts w:ascii="Arial" w:hAnsi="Arial"/>
                          <w:i/>
                          <w:color w:val="000000"/>
                        </w:rPr>
                      </w:pPr>
                      <w:r>
                        <w:rPr>
                          <w:rFonts w:ascii="Arial" w:hAnsi="Arial"/>
                          <w:i/>
                          <w:color w:val="000000"/>
                        </w:rPr>
                        <w:t>En</w:t>
                      </w:r>
                      <w:r>
                        <w:rPr>
                          <w:rFonts w:ascii="Arial" w:hAnsi="Arial"/>
                          <w:i/>
                          <w:color w:val="000000"/>
                          <w:spacing w:val="-3"/>
                        </w:rPr>
                        <w:t xml:space="preserve"> </w:t>
                      </w:r>
                      <w:r>
                        <w:rPr>
                          <w:rFonts w:ascii="Arial" w:hAnsi="Arial"/>
                          <w:i/>
                          <w:color w:val="000000"/>
                        </w:rPr>
                        <w:t>el</w:t>
                      </w:r>
                      <w:r>
                        <w:rPr>
                          <w:rFonts w:ascii="Arial" w:hAnsi="Arial"/>
                          <w:i/>
                          <w:color w:val="000000"/>
                          <w:spacing w:val="-3"/>
                        </w:rPr>
                        <w:t xml:space="preserve"> </w:t>
                      </w:r>
                      <w:r>
                        <w:rPr>
                          <w:rFonts w:ascii="Arial" w:hAnsi="Arial"/>
                          <w:i/>
                          <w:color w:val="000000"/>
                        </w:rPr>
                        <w:t>caso</w:t>
                      </w:r>
                      <w:r>
                        <w:rPr>
                          <w:rFonts w:ascii="Arial" w:hAnsi="Arial"/>
                          <w:i/>
                          <w:color w:val="000000"/>
                          <w:spacing w:val="-5"/>
                        </w:rPr>
                        <w:t xml:space="preserve"> </w:t>
                      </w:r>
                      <w:r>
                        <w:rPr>
                          <w:rFonts w:ascii="Arial" w:hAnsi="Arial"/>
                          <w:i/>
                          <w:color w:val="000000"/>
                        </w:rPr>
                        <w:t>de</w:t>
                      </w:r>
                      <w:r>
                        <w:rPr>
                          <w:rFonts w:ascii="Arial" w:hAnsi="Arial"/>
                          <w:i/>
                          <w:color w:val="000000"/>
                          <w:spacing w:val="-5"/>
                        </w:rPr>
                        <w:t xml:space="preserve"> </w:t>
                      </w:r>
                      <w:r>
                        <w:rPr>
                          <w:rFonts w:ascii="Arial" w:hAnsi="Arial"/>
                          <w:i/>
                          <w:color w:val="000000"/>
                        </w:rPr>
                        <w:t>que</w:t>
                      </w:r>
                      <w:r>
                        <w:rPr>
                          <w:rFonts w:ascii="Arial" w:hAnsi="Arial"/>
                          <w:i/>
                          <w:color w:val="000000"/>
                          <w:spacing w:val="-3"/>
                        </w:rPr>
                        <w:t xml:space="preserve"> </w:t>
                      </w:r>
                      <w:r>
                        <w:rPr>
                          <w:rFonts w:ascii="Arial" w:hAnsi="Arial"/>
                          <w:i/>
                          <w:color w:val="000000"/>
                        </w:rPr>
                        <w:t>la</w:t>
                      </w:r>
                      <w:r>
                        <w:rPr>
                          <w:rFonts w:ascii="Arial" w:hAnsi="Arial"/>
                          <w:i/>
                          <w:color w:val="000000"/>
                          <w:spacing w:val="-5"/>
                        </w:rPr>
                        <w:t xml:space="preserve"> </w:t>
                      </w:r>
                      <w:r>
                        <w:rPr>
                          <w:rFonts w:ascii="Arial" w:hAnsi="Arial"/>
                          <w:i/>
                          <w:color w:val="000000"/>
                        </w:rPr>
                        <w:t>organización</w:t>
                      </w:r>
                      <w:r>
                        <w:rPr>
                          <w:rFonts w:ascii="Arial" w:hAnsi="Arial"/>
                          <w:i/>
                          <w:color w:val="000000"/>
                          <w:spacing w:val="-3"/>
                        </w:rPr>
                        <w:t xml:space="preserve"> </w:t>
                      </w:r>
                      <w:r>
                        <w:rPr>
                          <w:rFonts w:ascii="Arial" w:hAnsi="Arial"/>
                          <w:i/>
                          <w:color w:val="000000"/>
                        </w:rPr>
                        <w:t>de</w:t>
                      </w:r>
                      <w:r>
                        <w:rPr>
                          <w:rFonts w:ascii="Arial" w:hAnsi="Arial"/>
                          <w:i/>
                          <w:color w:val="000000"/>
                          <w:spacing w:val="-3"/>
                        </w:rPr>
                        <w:t xml:space="preserve"> </w:t>
                      </w:r>
                      <w:r>
                        <w:rPr>
                          <w:rFonts w:ascii="Arial" w:hAnsi="Arial"/>
                          <w:i/>
                          <w:color w:val="000000"/>
                        </w:rPr>
                        <w:t>servicios</w:t>
                      </w:r>
                      <w:r>
                        <w:rPr>
                          <w:rFonts w:ascii="Arial" w:hAnsi="Arial"/>
                          <w:i/>
                          <w:color w:val="000000"/>
                          <w:spacing w:val="-3"/>
                        </w:rPr>
                        <w:t xml:space="preserve"> </w:t>
                      </w:r>
                      <w:r>
                        <w:rPr>
                          <w:rFonts w:ascii="Arial" w:hAnsi="Arial"/>
                          <w:i/>
                          <w:color w:val="000000"/>
                        </w:rPr>
                        <w:t>ofrezca</w:t>
                      </w:r>
                      <w:r>
                        <w:rPr>
                          <w:rFonts w:ascii="Arial" w:hAnsi="Arial"/>
                          <w:i/>
                          <w:color w:val="000000"/>
                          <w:spacing w:val="-5"/>
                        </w:rPr>
                        <w:t xml:space="preserve"> </w:t>
                      </w:r>
                      <w:r>
                        <w:rPr>
                          <w:rFonts w:ascii="Arial" w:hAnsi="Arial"/>
                          <w:i/>
                          <w:color w:val="000000"/>
                        </w:rPr>
                        <w:t>sus</w:t>
                      </w:r>
                      <w:r>
                        <w:rPr>
                          <w:rFonts w:ascii="Arial" w:hAnsi="Arial"/>
                          <w:i/>
                          <w:color w:val="000000"/>
                          <w:spacing w:val="-5"/>
                        </w:rPr>
                        <w:t xml:space="preserve"> </w:t>
                      </w:r>
                      <w:r>
                        <w:rPr>
                          <w:rFonts w:ascii="Arial" w:hAnsi="Arial"/>
                          <w:i/>
                          <w:color w:val="000000"/>
                        </w:rPr>
                        <w:t>plataformas</w:t>
                      </w:r>
                      <w:r>
                        <w:rPr>
                          <w:rFonts w:ascii="Arial" w:hAnsi="Arial"/>
                          <w:i/>
                          <w:color w:val="000000"/>
                          <w:spacing w:val="-2"/>
                        </w:rPr>
                        <w:t xml:space="preserve"> </w:t>
                      </w:r>
                      <w:r>
                        <w:rPr>
                          <w:rFonts w:ascii="Arial" w:hAnsi="Arial"/>
                          <w:i/>
                          <w:color w:val="000000"/>
                        </w:rPr>
                        <w:t>para</w:t>
                      </w:r>
                      <w:r>
                        <w:rPr>
                          <w:rFonts w:ascii="Arial" w:hAnsi="Arial"/>
                          <w:i/>
                          <w:color w:val="000000"/>
                          <w:spacing w:val="-2"/>
                        </w:rPr>
                        <w:t xml:space="preserve"> </w:t>
                      </w:r>
                      <w:r>
                        <w:rPr>
                          <w:rFonts w:ascii="Arial" w:hAnsi="Arial"/>
                          <w:i/>
                          <w:color w:val="000000"/>
                        </w:rPr>
                        <w:t>uso del público en general, los informes son de distribución no restringida.</w:t>
                      </w:r>
                    </w:p>
                    <w:p w14:paraId="22FB5A2A" w14:textId="77777777" w:rsidR="007725FB" w:rsidRDefault="00000000">
                      <w:pPr>
                        <w:numPr>
                          <w:ilvl w:val="0"/>
                          <w:numId w:val="23"/>
                        </w:numPr>
                        <w:tabs>
                          <w:tab w:val="left" w:pos="557"/>
                          <w:tab w:val="left" w:pos="559"/>
                        </w:tabs>
                        <w:ind w:right="101"/>
                        <w:jc w:val="both"/>
                        <w:rPr>
                          <w:rFonts w:ascii="Arial" w:hAnsi="Arial"/>
                          <w:i/>
                          <w:color w:val="000000"/>
                        </w:rPr>
                      </w:pPr>
                      <w:r>
                        <w:rPr>
                          <w:rFonts w:ascii="Arial" w:hAnsi="Arial"/>
                          <w:i/>
                          <w:color w:val="000000"/>
                        </w:rPr>
                        <w:t>El</w:t>
                      </w:r>
                      <w:r>
                        <w:rPr>
                          <w:rFonts w:ascii="Arial" w:hAnsi="Arial"/>
                          <w:i/>
                          <w:color w:val="000000"/>
                          <w:spacing w:val="-8"/>
                        </w:rPr>
                        <w:t xml:space="preserve"> </w:t>
                      </w:r>
                      <w:r>
                        <w:rPr>
                          <w:rFonts w:ascii="Arial" w:hAnsi="Arial"/>
                          <w:i/>
                          <w:color w:val="000000"/>
                        </w:rPr>
                        <w:t>contador</w:t>
                      </w:r>
                      <w:r>
                        <w:rPr>
                          <w:rFonts w:ascii="Arial" w:hAnsi="Arial"/>
                          <w:i/>
                          <w:color w:val="000000"/>
                          <w:spacing w:val="-9"/>
                        </w:rPr>
                        <w:t xml:space="preserve"> </w:t>
                      </w:r>
                      <w:r>
                        <w:rPr>
                          <w:rFonts w:ascii="Arial" w:hAnsi="Arial"/>
                          <w:i/>
                          <w:color w:val="000000"/>
                        </w:rPr>
                        <w:t>evaluará</w:t>
                      </w:r>
                      <w:r>
                        <w:rPr>
                          <w:rFonts w:ascii="Arial" w:hAnsi="Arial"/>
                          <w:i/>
                          <w:color w:val="000000"/>
                          <w:spacing w:val="-10"/>
                        </w:rPr>
                        <w:t xml:space="preserve"> </w:t>
                      </w:r>
                      <w:r>
                        <w:rPr>
                          <w:rFonts w:ascii="Arial" w:hAnsi="Arial"/>
                          <w:i/>
                          <w:color w:val="000000"/>
                        </w:rPr>
                        <w:t>si</w:t>
                      </w:r>
                      <w:r>
                        <w:rPr>
                          <w:rFonts w:ascii="Arial" w:hAnsi="Arial"/>
                          <w:i/>
                          <w:color w:val="000000"/>
                          <w:spacing w:val="-11"/>
                        </w:rPr>
                        <w:t xml:space="preserve"> </w:t>
                      </w:r>
                      <w:r>
                        <w:rPr>
                          <w:rFonts w:ascii="Arial" w:hAnsi="Arial"/>
                          <w:i/>
                          <w:color w:val="000000"/>
                        </w:rPr>
                        <w:t>requiere</w:t>
                      </w:r>
                      <w:r>
                        <w:rPr>
                          <w:rFonts w:ascii="Arial" w:hAnsi="Arial"/>
                          <w:i/>
                          <w:color w:val="000000"/>
                          <w:spacing w:val="-7"/>
                        </w:rPr>
                        <w:t xml:space="preserve"> </w:t>
                      </w:r>
                      <w:r>
                        <w:rPr>
                          <w:rFonts w:ascii="Arial" w:hAnsi="Arial"/>
                          <w:i/>
                          <w:color w:val="000000"/>
                        </w:rPr>
                        <w:t>la</w:t>
                      </w:r>
                      <w:r>
                        <w:rPr>
                          <w:rFonts w:ascii="Arial" w:hAnsi="Arial"/>
                          <w:i/>
                          <w:color w:val="000000"/>
                          <w:spacing w:val="-7"/>
                        </w:rPr>
                        <w:t xml:space="preserve"> </w:t>
                      </w:r>
                      <w:r>
                        <w:rPr>
                          <w:rFonts w:ascii="Arial" w:hAnsi="Arial"/>
                          <w:i/>
                          <w:color w:val="000000"/>
                        </w:rPr>
                        <w:t>participación</w:t>
                      </w:r>
                      <w:r>
                        <w:rPr>
                          <w:rFonts w:ascii="Arial" w:hAnsi="Arial"/>
                          <w:i/>
                          <w:color w:val="000000"/>
                          <w:spacing w:val="-8"/>
                        </w:rPr>
                        <w:t xml:space="preserve"> </w:t>
                      </w:r>
                      <w:r>
                        <w:rPr>
                          <w:rFonts w:ascii="Arial" w:hAnsi="Arial"/>
                          <w:i/>
                          <w:color w:val="000000"/>
                        </w:rPr>
                        <w:t>de</w:t>
                      </w:r>
                      <w:r>
                        <w:rPr>
                          <w:rFonts w:ascii="Arial" w:hAnsi="Arial"/>
                          <w:i/>
                          <w:color w:val="000000"/>
                          <w:spacing w:val="-7"/>
                        </w:rPr>
                        <w:t xml:space="preserve"> </w:t>
                      </w:r>
                      <w:r>
                        <w:rPr>
                          <w:rFonts w:ascii="Arial" w:hAnsi="Arial"/>
                          <w:i/>
                          <w:color w:val="000000"/>
                        </w:rPr>
                        <w:t>un</w:t>
                      </w:r>
                      <w:r>
                        <w:rPr>
                          <w:rFonts w:ascii="Arial" w:hAnsi="Arial"/>
                          <w:i/>
                          <w:color w:val="000000"/>
                          <w:spacing w:val="-8"/>
                        </w:rPr>
                        <w:t xml:space="preserve"> </w:t>
                      </w:r>
                      <w:r>
                        <w:rPr>
                          <w:rFonts w:ascii="Arial" w:hAnsi="Arial"/>
                          <w:i/>
                          <w:color w:val="000000"/>
                        </w:rPr>
                        <w:t>experto</w:t>
                      </w:r>
                      <w:r>
                        <w:rPr>
                          <w:rFonts w:ascii="Arial" w:hAnsi="Arial"/>
                          <w:i/>
                          <w:color w:val="000000"/>
                          <w:spacing w:val="-7"/>
                        </w:rPr>
                        <w:t xml:space="preserve"> </w:t>
                      </w:r>
                      <w:r>
                        <w:rPr>
                          <w:rFonts w:ascii="Arial" w:hAnsi="Arial"/>
                          <w:i/>
                          <w:color w:val="000000"/>
                        </w:rPr>
                        <w:t>en</w:t>
                      </w:r>
                      <w:r>
                        <w:rPr>
                          <w:rFonts w:ascii="Arial" w:hAnsi="Arial"/>
                          <w:i/>
                          <w:color w:val="000000"/>
                          <w:spacing w:val="-10"/>
                        </w:rPr>
                        <w:t xml:space="preserve"> </w:t>
                      </w:r>
                      <w:r>
                        <w:rPr>
                          <w:rFonts w:ascii="Arial" w:hAnsi="Arial"/>
                          <w:i/>
                          <w:color w:val="000000"/>
                        </w:rPr>
                        <w:t>los</w:t>
                      </w:r>
                      <w:r>
                        <w:rPr>
                          <w:rFonts w:ascii="Arial" w:hAnsi="Arial"/>
                          <w:i/>
                          <w:color w:val="000000"/>
                          <w:spacing w:val="-10"/>
                        </w:rPr>
                        <w:t xml:space="preserve"> </w:t>
                      </w:r>
                      <w:r>
                        <w:rPr>
                          <w:rFonts w:ascii="Arial" w:hAnsi="Arial"/>
                          <w:i/>
                          <w:color w:val="000000"/>
                        </w:rPr>
                        <w:t>términos</w:t>
                      </w:r>
                      <w:r>
                        <w:rPr>
                          <w:rFonts w:ascii="Arial" w:hAnsi="Arial"/>
                          <w:i/>
                          <w:color w:val="000000"/>
                          <w:spacing w:val="-7"/>
                        </w:rPr>
                        <w:t xml:space="preserve"> </w:t>
                      </w:r>
                      <w:r>
                        <w:rPr>
                          <w:rFonts w:ascii="Arial" w:hAnsi="Arial"/>
                          <w:i/>
                          <w:color w:val="000000"/>
                        </w:rPr>
                        <w:t>de la Sección II.B.11 de la RT 37.</w:t>
                      </w:r>
                    </w:p>
                  </w:txbxContent>
                </v:textbox>
                <w10:wrap type="topAndBottom" anchorx="page"/>
              </v:shape>
            </w:pict>
          </mc:Fallback>
        </mc:AlternateContent>
      </w:r>
    </w:p>
    <w:p w14:paraId="67C8AEEE" w14:textId="77777777" w:rsidR="007725FB" w:rsidRDefault="007725FB">
      <w:pPr>
        <w:pStyle w:val="Textoindependiente"/>
        <w:spacing w:before="3"/>
      </w:pPr>
    </w:p>
    <w:p w14:paraId="18EBBE6C" w14:textId="77777777" w:rsidR="007725FB" w:rsidRDefault="00000000">
      <w:pPr>
        <w:pStyle w:val="Ttulo1"/>
        <w:spacing w:before="1"/>
        <w:ind w:left="110" w:right="52"/>
        <w:rPr>
          <w:u w:val="none"/>
        </w:rPr>
      </w:pPr>
      <w:r>
        <w:t>INFORME</w:t>
      </w:r>
      <w:r>
        <w:rPr>
          <w:spacing w:val="-5"/>
        </w:rPr>
        <w:t xml:space="preserve"> </w:t>
      </w:r>
      <w:r>
        <w:t>DE</w:t>
      </w:r>
      <w:r>
        <w:rPr>
          <w:spacing w:val="-5"/>
        </w:rPr>
        <w:t xml:space="preserve"> </w:t>
      </w:r>
      <w:r>
        <w:t>ASEGURAMIENTO</w:t>
      </w:r>
      <w:r>
        <w:rPr>
          <w:spacing w:val="-4"/>
        </w:rPr>
        <w:t xml:space="preserve"> </w:t>
      </w:r>
      <w:r>
        <w:t>DE</w:t>
      </w:r>
      <w:r>
        <w:rPr>
          <w:spacing w:val="-3"/>
        </w:rPr>
        <w:t xml:space="preserve"> </w:t>
      </w:r>
      <w:r>
        <w:t>CONTADOR</w:t>
      </w:r>
      <w:r>
        <w:rPr>
          <w:spacing w:val="-3"/>
        </w:rPr>
        <w:t xml:space="preserve"> </w:t>
      </w:r>
      <w:r>
        <w:t>PÚBLICO</w:t>
      </w:r>
      <w:r>
        <w:rPr>
          <w:spacing w:val="-7"/>
        </w:rPr>
        <w:t xml:space="preserve"> </w:t>
      </w:r>
      <w:proofErr w:type="gramStart"/>
      <w:r>
        <w:t>INDEPENDIENTE</w:t>
      </w:r>
      <w:r>
        <w:rPr>
          <w:spacing w:val="-1"/>
        </w:rPr>
        <w:t xml:space="preserve"> </w:t>
      </w:r>
      <w:r>
        <w:rPr>
          <w:spacing w:val="-1"/>
          <w:u w:val="none"/>
        </w:rPr>
        <w:t xml:space="preserve"> </w:t>
      </w:r>
      <w:r>
        <w:t>SOBRE</w:t>
      </w:r>
      <w:proofErr w:type="gramEnd"/>
      <w:r>
        <w:t xml:space="preserve"> LA DESCRIPCIÓN, EL DISEÑO Y LA EFICACIA OPERATIVA </w:t>
      </w:r>
      <w:proofErr w:type="gramStart"/>
      <w:r>
        <w:t xml:space="preserve">DE </w:t>
      </w:r>
      <w:r>
        <w:rPr>
          <w:u w:val="none"/>
        </w:rPr>
        <w:t xml:space="preserve"> </w:t>
      </w:r>
      <w:r>
        <w:rPr>
          <w:spacing w:val="-2"/>
        </w:rPr>
        <w:t>CONTROLES</w:t>
      </w:r>
      <w:proofErr w:type="gramEnd"/>
    </w:p>
    <w:p w14:paraId="26F50689" w14:textId="77777777" w:rsidR="007725FB" w:rsidRDefault="007725FB">
      <w:pPr>
        <w:pStyle w:val="Textoindependiente"/>
        <w:rPr>
          <w:rFonts w:ascii="Arial"/>
          <w:b/>
        </w:rPr>
      </w:pPr>
    </w:p>
    <w:p w14:paraId="21086C52" w14:textId="77777777" w:rsidR="007725FB" w:rsidRDefault="007725FB">
      <w:pPr>
        <w:pStyle w:val="Textoindependiente"/>
        <w:spacing w:before="2"/>
        <w:rPr>
          <w:rFonts w:ascii="Arial"/>
          <w:b/>
        </w:rPr>
      </w:pPr>
    </w:p>
    <w:p w14:paraId="5B304241" w14:textId="77777777" w:rsidR="007725FB" w:rsidRDefault="00000000">
      <w:pPr>
        <w:pStyle w:val="Textoindependiente"/>
        <w:spacing w:line="252" w:lineRule="exact"/>
        <w:ind w:left="140"/>
      </w:pPr>
      <w:r>
        <w:rPr>
          <w:spacing w:val="-2"/>
        </w:rPr>
        <w:t>Señores</w:t>
      </w:r>
    </w:p>
    <w:p w14:paraId="656AA7DB"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47B65A25" w14:textId="77777777" w:rsidR="007725FB" w:rsidRDefault="00000000">
      <w:pPr>
        <w:pStyle w:val="Textoindependiente"/>
        <w:tabs>
          <w:tab w:val="right" w:leader="dot" w:pos="2247"/>
        </w:tabs>
        <w:spacing w:line="252" w:lineRule="exact"/>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39AD1243" w14:textId="77777777" w:rsidR="007725FB" w:rsidRDefault="00000000">
      <w:pPr>
        <w:pStyle w:val="Textoindependiente"/>
        <w:spacing w:line="252" w:lineRule="exact"/>
        <w:ind w:left="140"/>
      </w:pPr>
      <w:r>
        <w:t>Domicilio</w:t>
      </w:r>
      <w:r>
        <w:rPr>
          <w:spacing w:val="-9"/>
        </w:rPr>
        <w:t xml:space="preserve"> </w:t>
      </w:r>
      <w:r>
        <w:t>legal:</w:t>
      </w:r>
      <w:r>
        <w:rPr>
          <w:spacing w:val="-7"/>
        </w:rPr>
        <w:t xml:space="preserve"> </w:t>
      </w:r>
      <w:r>
        <w:rPr>
          <w:spacing w:val="-2"/>
        </w:rPr>
        <w:t>……………</w:t>
      </w:r>
    </w:p>
    <w:p w14:paraId="3FA25F7E" w14:textId="77777777" w:rsidR="007725FB" w:rsidRDefault="007725FB">
      <w:pPr>
        <w:pStyle w:val="Textoindependiente"/>
        <w:spacing w:before="252"/>
      </w:pPr>
    </w:p>
    <w:p w14:paraId="533645BB" w14:textId="77777777" w:rsidR="007725FB" w:rsidRDefault="00000000">
      <w:pPr>
        <w:pStyle w:val="Ttulo3"/>
        <w:spacing w:before="1"/>
      </w:pPr>
      <w:r>
        <w:t>Objeto</w:t>
      </w:r>
      <w:r>
        <w:rPr>
          <w:spacing w:val="-5"/>
        </w:rPr>
        <w:t xml:space="preserve"> </w:t>
      </w:r>
      <w:r>
        <w:t>del</w:t>
      </w:r>
      <w:r>
        <w:rPr>
          <w:spacing w:val="-2"/>
        </w:rPr>
        <w:t xml:space="preserve"> encargo</w:t>
      </w:r>
    </w:p>
    <w:p w14:paraId="641DF26B" w14:textId="77777777" w:rsidR="007725FB" w:rsidRDefault="007725FB">
      <w:pPr>
        <w:pStyle w:val="Textoindependiente"/>
        <w:rPr>
          <w:rFonts w:ascii="Arial"/>
          <w:b/>
          <w:i/>
        </w:rPr>
      </w:pPr>
    </w:p>
    <w:p w14:paraId="6BE9EAC1" w14:textId="77777777" w:rsidR="007725FB" w:rsidRDefault="00000000">
      <w:pPr>
        <w:pStyle w:val="Textoindependiente"/>
        <w:ind w:left="140"/>
      </w:pPr>
      <w:r>
        <w:t>He</w:t>
      </w:r>
      <w:r>
        <w:rPr>
          <w:spacing w:val="-6"/>
        </w:rPr>
        <w:t xml:space="preserve"> </w:t>
      </w:r>
      <w:r>
        <w:t>examinado</w:t>
      </w:r>
      <w:r>
        <w:rPr>
          <w:spacing w:val="-7"/>
        </w:rPr>
        <w:t xml:space="preserve"> </w:t>
      </w:r>
      <w:r>
        <w:t>la</w:t>
      </w:r>
      <w:r>
        <w:rPr>
          <w:spacing w:val="-9"/>
        </w:rPr>
        <w:t xml:space="preserve"> </w:t>
      </w:r>
      <w:r>
        <w:t>Declaración</w:t>
      </w:r>
      <w:r>
        <w:rPr>
          <w:spacing w:val="-6"/>
        </w:rPr>
        <w:t xml:space="preserve"> </w:t>
      </w:r>
      <w:r>
        <w:t>adjunta</w:t>
      </w:r>
      <w:r>
        <w:rPr>
          <w:spacing w:val="-9"/>
        </w:rPr>
        <w:t xml:space="preserve"> </w:t>
      </w:r>
      <w:r>
        <w:t>de</w:t>
      </w:r>
      <w:r>
        <w:rPr>
          <w:spacing w:val="-9"/>
        </w:rPr>
        <w:t xml:space="preserve"> </w:t>
      </w:r>
      <w:r>
        <w:t>la</w:t>
      </w:r>
      <w:r>
        <w:rPr>
          <w:spacing w:val="-9"/>
        </w:rPr>
        <w:t xml:space="preserve"> </w:t>
      </w:r>
      <w:proofErr w:type="spellStart"/>
      <w:r>
        <w:t>Dirección</w:t>
      </w:r>
      <w:r>
        <w:rPr>
          <w:vertAlign w:val="superscript"/>
        </w:rPr>
        <w:t>iv</w:t>
      </w:r>
      <w:proofErr w:type="spellEnd"/>
      <w:r>
        <w:rPr>
          <w:spacing w:val="-6"/>
        </w:rPr>
        <w:t xml:space="preserve"> </w:t>
      </w:r>
      <w:r>
        <w:t>de</w:t>
      </w:r>
      <w:r>
        <w:rPr>
          <w:spacing w:val="-9"/>
        </w:rPr>
        <w:t xml:space="preserve"> </w:t>
      </w:r>
      <w:r>
        <w:t>ABCD,</w:t>
      </w:r>
      <w:r>
        <w:rPr>
          <w:spacing w:val="-7"/>
        </w:rPr>
        <w:t xml:space="preserve"> </w:t>
      </w:r>
      <w:r>
        <w:t>que</w:t>
      </w:r>
      <w:r>
        <w:rPr>
          <w:spacing w:val="-9"/>
        </w:rPr>
        <w:t xml:space="preserve"> </w:t>
      </w:r>
      <w:r>
        <w:t>firmo</w:t>
      </w:r>
      <w:r>
        <w:rPr>
          <w:spacing w:val="-11"/>
        </w:rPr>
        <w:t xml:space="preserve"> </w:t>
      </w:r>
      <w:r>
        <w:t>a</w:t>
      </w:r>
      <w:r>
        <w:rPr>
          <w:spacing w:val="-6"/>
        </w:rPr>
        <w:t xml:space="preserve"> </w:t>
      </w:r>
      <w:r>
        <w:t>los</w:t>
      </w:r>
      <w:r>
        <w:rPr>
          <w:spacing w:val="-9"/>
        </w:rPr>
        <w:t xml:space="preserve"> </w:t>
      </w:r>
      <w:r>
        <w:t>efectos de su identificación, para emitir un informe de aseguramiento razonable sobre:</w:t>
      </w:r>
    </w:p>
    <w:p w14:paraId="07DFDFEF" w14:textId="77777777" w:rsidR="007725FB" w:rsidRDefault="00000000">
      <w:pPr>
        <w:pStyle w:val="Prrafodelista"/>
        <w:numPr>
          <w:ilvl w:val="0"/>
          <w:numId w:val="22"/>
        </w:numPr>
        <w:tabs>
          <w:tab w:val="left" w:pos="566"/>
        </w:tabs>
        <w:spacing w:before="253"/>
        <w:ind w:left="566" w:hanging="426"/>
        <w:jc w:val="both"/>
      </w:pPr>
      <w:r>
        <w:t>si</w:t>
      </w:r>
      <w:r>
        <w:rPr>
          <w:spacing w:val="4"/>
        </w:rPr>
        <w:t xml:space="preserve"> </w:t>
      </w:r>
      <w:r>
        <w:t>la</w:t>
      </w:r>
      <w:r>
        <w:rPr>
          <w:spacing w:val="5"/>
        </w:rPr>
        <w:t xml:space="preserve"> </w:t>
      </w:r>
      <w:r>
        <w:t>descripción</w:t>
      </w:r>
      <w:r>
        <w:rPr>
          <w:spacing w:val="2"/>
        </w:rPr>
        <w:t xml:space="preserve"> </w:t>
      </w:r>
      <w:r>
        <w:t>incluida</w:t>
      </w:r>
      <w:r>
        <w:rPr>
          <w:spacing w:val="6"/>
        </w:rPr>
        <w:t xml:space="preserve"> </w:t>
      </w:r>
      <w:r>
        <w:t>en</w:t>
      </w:r>
      <w:r>
        <w:rPr>
          <w:spacing w:val="2"/>
        </w:rPr>
        <w:t xml:space="preserve"> </w:t>
      </w:r>
      <w:r>
        <w:t>la</w:t>
      </w:r>
      <w:r>
        <w:rPr>
          <w:spacing w:val="7"/>
        </w:rPr>
        <w:t xml:space="preserve"> </w:t>
      </w:r>
      <w:r>
        <w:t>Declaración</w:t>
      </w:r>
      <w:r>
        <w:rPr>
          <w:spacing w:val="6"/>
        </w:rPr>
        <w:t xml:space="preserve"> </w:t>
      </w:r>
      <w:r>
        <w:t>adjunta</w:t>
      </w:r>
      <w:hyperlink w:anchor="_bookmark27" w:history="1">
        <w:r>
          <w:rPr>
            <w:vertAlign w:val="superscript"/>
          </w:rPr>
          <w:t>28</w:t>
        </w:r>
      </w:hyperlink>
      <w:r>
        <w:rPr>
          <w:spacing w:val="5"/>
        </w:rPr>
        <w:t xml:space="preserve"> </w:t>
      </w:r>
      <w:r>
        <w:t>del</w:t>
      </w:r>
      <w:r>
        <w:rPr>
          <w:spacing w:val="4"/>
        </w:rPr>
        <w:t xml:space="preserve"> </w:t>
      </w:r>
      <w:r>
        <w:t>cumplimiento</w:t>
      </w:r>
      <w:r>
        <w:rPr>
          <w:spacing w:val="4"/>
        </w:rPr>
        <w:t xml:space="preserve"> </w:t>
      </w:r>
      <w:r>
        <w:t xml:space="preserve">del </w:t>
      </w:r>
      <w:r>
        <w:rPr>
          <w:spacing w:val="-2"/>
        </w:rPr>
        <w:t>sistema</w:t>
      </w:r>
    </w:p>
    <w:p w14:paraId="329E8401" w14:textId="77777777" w:rsidR="007725FB" w:rsidRDefault="00000000">
      <w:pPr>
        <w:pStyle w:val="Textoindependiente"/>
        <w:spacing w:before="1"/>
        <w:ind w:left="567" w:right="138"/>
        <w:jc w:val="both"/>
      </w:pPr>
      <w:r>
        <w:t>………………………… {tipo o nombre del sistema} ha sido preparada apropiadamente, en</w:t>
      </w:r>
      <w:r>
        <w:rPr>
          <w:spacing w:val="-2"/>
        </w:rPr>
        <w:t xml:space="preserve"> </w:t>
      </w:r>
      <w:r>
        <w:t>todos los aspectos</w:t>
      </w:r>
      <w:r>
        <w:rPr>
          <w:spacing w:val="-2"/>
        </w:rPr>
        <w:t xml:space="preserve"> </w:t>
      </w:r>
      <w:r>
        <w:t>significativos,</w:t>
      </w:r>
      <w:r>
        <w:rPr>
          <w:spacing w:val="-1"/>
        </w:rPr>
        <w:t xml:space="preserve"> </w:t>
      </w:r>
      <w:r>
        <w:t>de acuerdo</w:t>
      </w:r>
      <w:r>
        <w:rPr>
          <w:spacing w:val="-2"/>
        </w:rPr>
        <w:t xml:space="preserve"> </w:t>
      </w:r>
      <w:r>
        <w:t>con</w:t>
      </w:r>
      <w:r>
        <w:rPr>
          <w:spacing w:val="-2"/>
        </w:rPr>
        <w:t xml:space="preserve"> </w:t>
      </w:r>
      <w:r>
        <w:t>los</w:t>
      </w:r>
      <w:r>
        <w:rPr>
          <w:spacing w:val="-2"/>
        </w:rPr>
        <w:t xml:space="preserve"> </w:t>
      </w:r>
      <w:r>
        <w:t xml:space="preserve">objetivos de control establecidos por la </w:t>
      </w:r>
      <w:proofErr w:type="spellStart"/>
      <w:r>
        <w:t>Dirección</w:t>
      </w:r>
      <w:r>
        <w:rPr>
          <w:vertAlign w:val="superscript"/>
        </w:rPr>
        <w:t>iv</w:t>
      </w:r>
      <w:proofErr w:type="spellEnd"/>
      <w:r>
        <w:t xml:space="preserve"> de ABCD (las Normas); y</w:t>
      </w:r>
    </w:p>
    <w:p w14:paraId="063AEC57" w14:textId="77777777" w:rsidR="007725FB" w:rsidRDefault="00000000">
      <w:pPr>
        <w:pStyle w:val="Prrafodelista"/>
        <w:numPr>
          <w:ilvl w:val="0"/>
          <w:numId w:val="22"/>
        </w:numPr>
        <w:tabs>
          <w:tab w:val="left" w:pos="566"/>
          <w:tab w:val="left" w:leader="dot" w:pos="7197"/>
        </w:tabs>
        <w:spacing w:before="252"/>
        <w:ind w:left="566" w:hanging="426"/>
        <w:jc w:val="both"/>
      </w:pPr>
      <w:r>
        <w:t>si</w:t>
      </w:r>
      <w:r>
        <w:rPr>
          <w:spacing w:val="8"/>
        </w:rPr>
        <w:t xml:space="preserve"> </w:t>
      </w:r>
      <w:r>
        <w:t>la</w:t>
      </w:r>
      <w:r>
        <w:rPr>
          <w:spacing w:val="11"/>
        </w:rPr>
        <w:t xml:space="preserve"> </w:t>
      </w:r>
      <w:r>
        <w:t>Declaración</w:t>
      </w:r>
      <w:r>
        <w:rPr>
          <w:spacing w:val="11"/>
        </w:rPr>
        <w:t xml:space="preserve"> </w:t>
      </w:r>
      <w:r>
        <w:t>adjunta</w:t>
      </w:r>
      <w:r>
        <w:rPr>
          <w:spacing w:val="8"/>
        </w:rPr>
        <w:t xml:space="preserve"> </w:t>
      </w:r>
      <w:r>
        <w:t>de</w:t>
      </w:r>
      <w:r>
        <w:rPr>
          <w:spacing w:val="10"/>
        </w:rPr>
        <w:t xml:space="preserve"> </w:t>
      </w:r>
      <w:r>
        <w:t>que</w:t>
      </w:r>
      <w:r>
        <w:rPr>
          <w:spacing w:val="8"/>
        </w:rPr>
        <w:t xml:space="preserve"> </w:t>
      </w:r>
      <w:r>
        <w:t>el</w:t>
      </w:r>
      <w:r>
        <w:rPr>
          <w:spacing w:val="11"/>
        </w:rPr>
        <w:t xml:space="preserve"> </w:t>
      </w:r>
      <w:r>
        <w:rPr>
          <w:spacing w:val="-2"/>
        </w:rPr>
        <w:t>sistema</w:t>
      </w:r>
      <w:r>
        <w:rPr>
          <w:rFonts w:ascii="Times New Roman" w:hAnsi="Times New Roman"/>
        </w:rPr>
        <w:tab/>
      </w:r>
      <w:r>
        <w:t>{tipo</w:t>
      </w:r>
      <w:r>
        <w:rPr>
          <w:spacing w:val="9"/>
        </w:rPr>
        <w:t xml:space="preserve"> </w:t>
      </w:r>
      <w:r>
        <w:t>o</w:t>
      </w:r>
      <w:r>
        <w:rPr>
          <w:spacing w:val="14"/>
        </w:rPr>
        <w:t xml:space="preserve"> </w:t>
      </w:r>
      <w:r>
        <w:rPr>
          <w:spacing w:val="-2"/>
        </w:rPr>
        <w:t>nombre</w:t>
      </w:r>
    </w:p>
    <w:p w14:paraId="1D896E25" w14:textId="77777777" w:rsidR="007725FB" w:rsidRDefault="00000000">
      <w:pPr>
        <w:pStyle w:val="Textoindependiente"/>
        <w:tabs>
          <w:tab w:val="left" w:leader="dot" w:pos="8403"/>
        </w:tabs>
        <w:spacing w:before="1"/>
        <w:ind w:left="567" w:right="138"/>
        <w:jc w:val="both"/>
      </w:pPr>
      <w:r>
        <w:t>del sistema} ha sido debidamente diseñado, implementado y operó eficazmente durante</w:t>
      </w:r>
      <w:r>
        <w:rPr>
          <w:spacing w:val="-9"/>
        </w:rPr>
        <w:t xml:space="preserve"> </w:t>
      </w:r>
      <w:r>
        <w:t>el</w:t>
      </w:r>
      <w:r>
        <w:rPr>
          <w:spacing w:val="-6"/>
        </w:rPr>
        <w:t xml:space="preserve"> </w:t>
      </w:r>
      <w:r>
        <w:t>período</w:t>
      </w:r>
      <w:r>
        <w:rPr>
          <w:spacing w:val="-7"/>
        </w:rPr>
        <w:t xml:space="preserve"> </w:t>
      </w:r>
      <w:r>
        <w:t>comprendido</w:t>
      </w:r>
      <w:r>
        <w:rPr>
          <w:spacing w:val="-4"/>
        </w:rPr>
        <w:t xml:space="preserve"> </w:t>
      </w:r>
      <w:r>
        <w:t>entre</w:t>
      </w:r>
      <w:r>
        <w:rPr>
          <w:spacing w:val="-7"/>
        </w:rPr>
        <w:t xml:space="preserve"> </w:t>
      </w:r>
      <w:r>
        <w:t>el</w:t>
      </w:r>
      <w:r>
        <w:rPr>
          <w:spacing w:val="-8"/>
        </w:rPr>
        <w:t xml:space="preserve"> </w:t>
      </w:r>
      <w:r>
        <w:t>…</w:t>
      </w:r>
      <w:r>
        <w:rPr>
          <w:spacing w:val="-6"/>
        </w:rPr>
        <w:t xml:space="preserve"> </w:t>
      </w:r>
      <w:r>
        <w:t>de</w:t>
      </w:r>
      <w:r>
        <w:rPr>
          <w:spacing w:val="-8"/>
        </w:rPr>
        <w:t xml:space="preserve"> </w:t>
      </w:r>
      <w:r>
        <w:t>……………</w:t>
      </w:r>
      <w:r>
        <w:rPr>
          <w:spacing w:val="-6"/>
        </w:rPr>
        <w:t xml:space="preserve"> </w:t>
      </w:r>
      <w:r>
        <w:t>y</w:t>
      </w:r>
      <w:r>
        <w:rPr>
          <w:spacing w:val="-7"/>
        </w:rPr>
        <w:t xml:space="preserve"> </w:t>
      </w:r>
      <w:r>
        <w:t>el</w:t>
      </w:r>
      <w:r>
        <w:rPr>
          <w:spacing w:val="-8"/>
        </w:rPr>
        <w:t xml:space="preserve"> </w:t>
      </w:r>
      <w:r>
        <w:t>…</w:t>
      </w:r>
      <w:r>
        <w:rPr>
          <w:spacing w:val="-4"/>
        </w:rPr>
        <w:t xml:space="preserve"> </w:t>
      </w:r>
      <w:r>
        <w:rPr>
          <w:spacing w:val="-5"/>
        </w:rPr>
        <w:t>de</w:t>
      </w:r>
      <w:r>
        <w:rPr>
          <w:rFonts w:ascii="Times New Roman" w:hAnsi="Times New Roman"/>
        </w:rPr>
        <w:tab/>
      </w:r>
      <w:proofErr w:type="spellStart"/>
      <w:r>
        <w:rPr>
          <w:spacing w:val="-5"/>
        </w:rPr>
        <w:t>de</w:t>
      </w:r>
      <w:proofErr w:type="spellEnd"/>
    </w:p>
    <w:p w14:paraId="3C533F2F" w14:textId="77777777" w:rsidR="007725FB" w:rsidRDefault="00000000">
      <w:pPr>
        <w:pStyle w:val="Textoindependiente"/>
        <w:spacing w:before="1"/>
        <w:ind w:left="567" w:right="142"/>
        <w:jc w:val="both"/>
      </w:pPr>
      <w:r>
        <w:t>20X1</w:t>
      </w:r>
      <w:r>
        <w:rPr>
          <w:spacing w:val="-9"/>
        </w:rPr>
        <w:t xml:space="preserve"> </w:t>
      </w:r>
      <w:r>
        <w:t>para</w:t>
      </w:r>
      <w:r>
        <w:rPr>
          <w:spacing w:val="-11"/>
        </w:rPr>
        <w:t xml:space="preserve"> </w:t>
      </w:r>
      <w:r>
        <w:t>brindar</w:t>
      </w:r>
      <w:r>
        <w:rPr>
          <w:spacing w:val="-10"/>
        </w:rPr>
        <w:t xml:space="preserve"> </w:t>
      </w:r>
      <w:r>
        <w:t>una</w:t>
      </w:r>
      <w:r>
        <w:rPr>
          <w:spacing w:val="-11"/>
        </w:rPr>
        <w:t xml:space="preserve"> </w:t>
      </w:r>
      <w:r>
        <w:t>garantía</w:t>
      </w:r>
      <w:r>
        <w:rPr>
          <w:spacing w:val="-11"/>
        </w:rPr>
        <w:t xml:space="preserve"> </w:t>
      </w:r>
      <w:r>
        <w:t>razonable</w:t>
      </w:r>
      <w:r>
        <w:rPr>
          <w:spacing w:val="-9"/>
        </w:rPr>
        <w:t xml:space="preserve"> </w:t>
      </w:r>
      <w:r>
        <w:t>sobre</w:t>
      </w:r>
      <w:r>
        <w:rPr>
          <w:spacing w:val="-13"/>
        </w:rPr>
        <w:t xml:space="preserve"> </w:t>
      </w:r>
      <w:r>
        <w:t>el</w:t>
      </w:r>
      <w:r>
        <w:rPr>
          <w:spacing w:val="-10"/>
        </w:rPr>
        <w:t xml:space="preserve"> </w:t>
      </w:r>
      <w:r>
        <w:t>cumplimiento</w:t>
      </w:r>
      <w:r>
        <w:rPr>
          <w:spacing w:val="-11"/>
        </w:rPr>
        <w:t xml:space="preserve"> </w:t>
      </w:r>
      <w:r>
        <w:t>de</w:t>
      </w:r>
      <w:r>
        <w:rPr>
          <w:spacing w:val="-12"/>
        </w:rPr>
        <w:t xml:space="preserve"> </w:t>
      </w:r>
      <w:r>
        <w:t>los</w:t>
      </w:r>
      <w:r>
        <w:rPr>
          <w:spacing w:val="-9"/>
        </w:rPr>
        <w:t xml:space="preserve"> </w:t>
      </w:r>
      <w:r>
        <w:t>objetivos</w:t>
      </w:r>
      <w:r>
        <w:rPr>
          <w:spacing w:val="-11"/>
        </w:rPr>
        <w:t xml:space="preserve"> </w:t>
      </w:r>
      <w:r>
        <w:t>de contro</w:t>
      </w:r>
      <w:hyperlink w:anchor="_bookmark28" w:history="1">
        <w:r>
          <w:rPr>
            <w:vertAlign w:val="superscript"/>
          </w:rPr>
          <w:t>l29</w:t>
        </w:r>
      </w:hyperlink>
      <w:r>
        <w:t xml:space="preserve"> referentes a seguridad {definir alcance según corresponda, puede ser acceso,</w:t>
      </w:r>
      <w:r>
        <w:rPr>
          <w:spacing w:val="-4"/>
        </w:rPr>
        <w:t xml:space="preserve"> </w:t>
      </w:r>
      <w:r>
        <w:t>uso,</w:t>
      </w:r>
      <w:r>
        <w:rPr>
          <w:spacing w:val="-4"/>
        </w:rPr>
        <w:t xml:space="preserve"> </w:t>
      </w:r>
      <w:r>
        <w:t>modificación,</w:t>
      </w:r>
      <w:r>
        <w:rPr>
          <w:spacing w:val="-2"/>
        </w:rPr>
        <w:t xml:space="preserve"> </w:t>
      </w:r>
      <w:r>
        <w:t>por</w:t>
      </w:r>
      <w:r>
        <w:rPr>
          <w:spacing w:val="-4"/>
        </w:rPr>
        <w:t xml:space="preserve"> </w:t>
      </w:r>
      <w:r>
        <w:t>ejemplo},</w:t>
      </w:r>
      <w:r>
        <w:rPr>
          <w:spacing w:val="-3"/>
        </w:rPr>
        <w:t xml:space="preserve"> </w:t>
      </w:r>
      <w:r>
        <w:t>integridad</w:t>
      </w:r>
      <w:r>
        <w:rPr>
          <w:spacing w:val="-3"/>
        </w:rPr>
        <w:t xml:space="preserve"> </w:t>
      </w:r>
      <w:r>
        <w:t>de</w:t>
      </w:r>
      <w:r>
        <w:rPr>
          <w:spacing w:val="-5"/>
        </w:rPr>
        <w:t xml:space="preserve"> </w:t>
      </w:r>
      <w:r>
        <w:t>procesos,</w:t>
      </w:r>
      <w:r>
        <w:rPr>
          <w:spacing w:val="-4"/>
        </w:rPr>
        <w:t xml:space="preserve"> </w:t>
      </w:r>
      <w:r>
        <w:t>confidencialidad</w:t>
      </w:r>
      <w:r>
        <w:rPr>
          <w:spacing w:val="-3"/>
        </w:rPr>
        <w:t xml:space="preserve"> </w:t>
      </w:r>
      <w:r>
        <w:t>y privacidad</w:t>
      </w:r>
      <w:r>
        <w:rPr>
          <w:spacing w:val="-6"/>
        </w:rPr>
        <w:t xml:space="preserve"> </w:t>
      </w:r>
      <w:r>
        <w:t>de</w:t>
      </w:r>
      <w:r>
        <w:rPr>
          <w:spacing w:val="-7"/>
        </w:rPr>
        <w:t xml:space="preserve"> </w:t>
      </w:r>
      <w:r>
        <w:t>la</w:t>
      </w:r>
      <w:r>
        <w:rPr>
          <w:spacing w:val="-6"/>
        </w:rPr>
        <w:t xml:space="preserve"> </w:t>
      </w:r>
      <w:r>
        <w:t>información,</w:t>
      </w:r>
      <w:r>
        <w:rPr>
          <w:spacing w:val="-5"/>
        </w:rPr>
        <w:t xml:space="preserve"> </w:t>
      </w:r>
      <w:r>
        <w:t>dispuestos</w:t>
      </w:r>
      <w:r>
        <w:rPr>
          <w:spacing w:val="-6"/>
        </w:rPr>
        <w:t xml:space="preserve"> </w:t>
      </w:r>
      <w:r>
        <w:t>en</w:t>
      </w:r>
      <w:r>
        <w:rPr>
          <w:spacing w:val="-7"/>
        </w:rPr>
        <w:t xml:space="preserve"> </w:t>
      </w:r>
      <w:r>
        <w:t>las</w:t>
      </w:r>
      <w:r>
        <w:rPr>
          <w:spacing w:val="-6"/>
        </w:rPr>
        <w:t xml:space="preserve"> </w:t>
      </w:r>
      <w:r>
        <w:t>Normas</w:t>
      </w:r>
      <w:r>
        <w:rPr>
          <w:spacing w:val="-6"/>
        </w:rPr>
        <w:t xml:space="preserve"> </w:t>
      </w:r>
      <w:r>
        <w:t>por</w:t>
      </w:r>
      <w:r>
        <w:rPr>
          <w:spacing w:val="-3"/>
        </w:rPr>
        <w:t xml:space="preserve"> </w:t>
      </w:r>
      <w:r>
        <w:t>la</w:t>
      </w:r>
      <w:r>
        <w:rPr>
          <w:spacing w:val="-6"/>
        </w:rPr>
        <w:t xml:space="preserve"> </w:t>
      </w:r>
      <w:proofErr w:type="spellStart"/>
      <w:r>
        <w:t>Dirección</w:t>
      </w:r>
      <w:r>
        <w:rPr>
          <w:vertAlign w:val="superscript"/>
        </w:rPr>
        <w:t>iv</w:t>
      </w:r>
      <w:proofErr w:type="spellEnd"/>
      <w:r>
        <w:rPr>
          <w:spacing w:val="-6"/>
        </w:rPr>
        <w:t xml:space="preserve"> </w:t>
      </w:r>
      <w:r>
        <w:t>de</w:t>
      </w:r>
      <w:r>
        <w:rPr>
          <w:spacing w:val="-7"/>
        </w:rPr>
        <w:t xml:space="preserve"> </w:t>
      </w:r>
      <w:r>
        <w:t>ABCD, es adecuada en todos los aspectos significativos.</w:t>
      </w:r>
    </w:p>
    <w:p w14:paraId="60ABBB53" w14:textId="77777777" w:rsidR="007725FB" w:rsidRDefault="007725FB">
      <w:pPr>
        <w:pStyle w:val="Textoindependiente"/>
        <w:rPr>
          <w:sz w:val="20"/>
        </w:rPr>
      </w:pPr>
    </w:p>
    <w:p w14:paraId="373E4368" w14:textId="77777777" w:rsidR="007725FB" w:rsidRDefault="007725FB">
      <w:pPr>
        <w:pStyle w:val="Textoindependiente"/>
        <w:rPr>
          <w:sz w:val="20"/>
        </w:rPr>
      </w:pPr>
    </w:p>
    <w:p w14:paraId="6AACC7F7" w14:textId="77777777" w:rsidR="007725FB" w:rsidRDefault="007725FB">
      <w:pPr>
        <w:pStyle w:val="Textoindependiente"/>
        <w:spacing w:before="174"/>
        <w:rPr>
          <w:sz w:val="20"/>
        </w:rPr>
      </w:pPr>
    </w:p>
    <w:p w14:paraId="0180511C" w14:textId="77777777" w:rsidR="007725FB" w:rsidRDefault="00000000">
      <w:pPr>
        <w:spacing w:line="20" w:lineRule="exact"/>
        <w:ind w:left="-427"/>
        <w:rPr>
          <w:sz w:val="2"/>
        </w:rPr>
      </w:pPr>
      <w:r>
        <w:rPr>
          <w:noProof/>
          <w:sz w:val="2"/>
        </w:rPr>
        <mc:AlternateContent>
          <mc:Choice Requires="wpg">
            <w:drawing>
              <wp:inline distT="0" distB="0" distL="0" distR="0" wp14:anchorId="525CE583" wp14:editId="50DDA383">
                <wp:extent cx="1829435" cy="7620"/>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28" name="Graphic 28"/>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DAA9EF0" id="Group 27"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">
                <v:shape id="Graphic 28"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" path="m1829435,l,,,7619r1829435,l1829435,xe" fillcolor="black" stroked="f">
                  <v:path arrowok="t"/>
                </v:shape>
                <w10:anchorlock/>
              </v:group>
            </w:pict>
          </mc:Fallback>
        </mc:AlternateContent>
      </w:r>
    </w:p>
    <w:p w14:paraId="32B454BF" w14:textId="77777777" w:rsidR="007725FB" w:rsidRDefault="00000000">
      <w:pPr>
        <w:spacing w:before="84"/>
        <w:ind w:left="140" w:right="147"/>
        <w:jc w:val="both"/>
        <w:rPr>
          <w:sz w:val="16"/>
        </w:rPr>
      </w:pPr>
      <w:bookmarkStart w:id="27" w:name="_bookmark27"/>
      <w:bookmarkEnd w:id="27"/>
      <w:r>
        <w:rPr>
          <w:sz w:val="16"/>
          <w:vertAlign w:val="superscript"/>
        </w:rPr>
        <w:t>28</w:t>
      </w:r>
      <w:r>
        <w:rPr>
          <w:sz w:val="16"/>
        </w:rPr>
        <w:t>La</w:t>
      </w:r>
      <w:r>
        <w:rPr>
          <w:spacing w:val="-1"/>
          <w:sz w:val="16"/>
        </w:rPr>
        <w:t xml:space="preserve"> </w:t>
      </w:r>
      <w:r>
        <w:rPr>
          <w:sz w:val="16"/>
        </w:rPr>
        <w:t>descripción</w:t>
      </w:r>
      <w:r>
        <w:rPr>
          <w:spacing w:val="-1"/>
          <w:sz w:val="16"/>
        </w:rPr>
        <w:t xml:space="preserve"> </w:t>
      </w:r>
      <w:r>
        <w:rPr>
          <w:sz w:val="16"/>
        </w:rPr>
        <w:t>de</w:t>
      </w:r>
      <w:r>
        <w:rPr>
          <w:spacing w:val="-1"/>
          <w:sz w:val="16"/>
        </w:rPr>
        <w:t xml:space="preserve"> </w:t>
      </w:r>
      <w:r>
        <w:rPr>
          <w:sz w:val="16"/>
        </w:rPr>
        <w:t>los objetivos de</w:t>
      </w:r>
      <w:r>
        <w:rPr>
          <w:spacing w:val="-3"/>
          <w:sz w:val="16"/>
        </w:rPr>
        <w:t xml:space="preserve"> </w:t>
      </w:r>
      <w:r>
        <w:rPr>
          <w:sz w:val="16"/>
        </w:rPr>
        <w:t>control</w:t>
      </w:r>
      <w:r>
        <w:rPr>
          <w:spacing w:val="-2"/>
          <w:sz w:val="16"/>
        </w:rPr>
        <w:t xml:space="preserve"> </w:t>
      </w:r>
      <w:r>
        <w:rPr>
          <w:sz w:val="16"/>
        </w:rPr>
        <w:t>y la</w:t>
      </w:r>
      <w:r>
        <w:rPr>
          <w:spacing w:val="-1"/>
          <w:sz w:val="16"/>
        </w:rPr>
        <w:t xml:space="preserve"> </w:t>
      </w:r>
      <w:r>
        <w:rPr>
          <w:sz w:val="16"/>
        </w:rPr>
        <w:t>declaración</w:t>
      </w:r>
      <w:r>
        <w:rPr>
          <w:spacing w:val="-4"/>
          <w:sz w:val="16"/>
        </w:rPr>
        <w:t xml:space="preserve"> </w:t>
      </w:r>
      <w:r>
        <w:rPr>
          <w:sz w:val="16"/>
        </w:rPr>
        <w:t>sobre</w:t>
      </w:r>
      <w:r>
        <w:rPr>
          <w:spacing w:val="-1"/>
          <w:sz w:val="16"/>
        </w:rPr>
        <w:t xml:space="preserve"> </w:t>
      </w:r>
      <w:r>
        <w:rPr>
          <w:sz w:val="16"/>
        </w:rPr>
        <w:t>su</w:t>
      </w:r>
      <w:r>
        <w:rPr>
          <w:spacing w:val="-1"/>
          <w:sz w:val="16"/>
        </w:rPr>
        <w:t xml:space="preserve"> </w:t>
      </w:r>
      <w:r>
        <w:rPr>
          <w:sz w:val="16"/>
        </w:rPr>
        <w:t>diseño</w:t>
      </w:r>
      <w:r>
        <w:rPr>
          <w:spacing w:val="-1"/>
          <w:sz w:val="16"/>
        </w:rPr>
        <w:t xml:space="preserve"> </w:t>
      </w:r>
      <w:r>
        <w:rPr>
          <w:sz w:val="16"/>
        </w:rPr>
        <w:t>e</w:t>
      </w:r>
      <w:r>
        <w:rPr>
          <w:spacing w:val="-1"/>
          <w:sz w:val="16"/>
        </w:rPr>
        <w:t xml:space="preserve"> </w:t>
      </w:r>
      <w:r>
        <w:rPr>
          <w:sz w:val="16"/>
        </w:rPr>
        <w:t>implementación</w:t>
      </w:r>
      <w:r>
        <w:rPr>
          <w:spacing w:val="-1"/>
          <w:sz w:val="16"/>
        </w:rPr>
        <w:t xml:space="preserve"> </w:t>
      </w:r>
      <w:r>
        <w:rPr>
          <w:sz w:val="16"/>
        </w:rPr>
        <w:t>generalmente</w:t>
      </w:r>
      <w:r>
        <w:rPr>
          <w:spacing w:val="-1"/>
          <w:sz w:val="16"/>
        </w:rPr>
        <w:t xml:space="preserve"> </w:t>
      </w:r>
      <w:r>
        <w:rPr>
          <w:sz w:val="16"/>
        </w:rPr>
        <w:t>conforman un</w:t>
      </w:r>
      <w:r>
        <w:rPr>
          <w:spacing w:val="-1"/>
          <w:sz w:val="16"/>
        </w:rPr>
        <w:t xml:space="preserve"> </w:t>
      </w:r>
      <w:r>
        <w:rPr>
          <w:sz w:val="16"/>
        </w:rPr>
        <w:t>único</w:t>
      </w:r>
      <w:r>
        <w:rPr>
          <w:spacing w:val="-1"/>
          <w:sz w:val="16"/>
        </w:rPr>
        <w:t xml:space="preserve"> </w:t>
      </w:r>
      <w:r>
        <w:rPr>
          <w:sz w:val="16"/>
        </w:rPr>
        <w:t>documento</w:t>
      </w:r>
      <w:r>
        <w:rPr>
          <w:spacing w:val="-4"/>
          <w:sz w:val="16"/>
        </w:rPr>
        <w:t xml:space="preserve"> </w:t>
      </w:r>
      <w:r>
        <w:rPr>
          <w:sz w:val="16"/>
        </w:rPr>
        <w:t>emitido</w:t>
      </w:r>
      <w:r>
        <w:rPr>
          <w:spacing w:val="-1"/>
          <w:sz w:val="16"/>
        </w:rPr>
        <w:t xml:space="preserve"> </w:t>
      </w:r>
      <w:r>
        <w:rPr>
          <w:sz w:val="16"/>
        </w:rPr>
        <w:t>por</w:t>
      </w:r>
      <w:r>
        <w:rPr>
          <w:spacing w:val="-1"/>
          <w:sz w:val="16"/>
        </w:rPr>
        <w:t xml:space="preserve"> </w:t>
      </w:r>
      <w:r>
        <w:rPr>
          <w:sz w:val="16"/>
        </w:rPr>
        <w:t>el</w:t>
      </w:r>
      <w:r>
        <w:rPr>
          <w:spacing w:val="-3"/>
          <w:sz w:val="16"/>
        </w:rPr>
        <w:t xml:space="preserve"> </w:t>
      </w:r>
      <w:r>
        <w:rPr>
          <w:sz w:val="16"/>
        </w:rPr>
        <w:t>responsable</w:t>
      </w:r>
      <w:r>
        <w:rPr>
          <w:spacing w:val="-3"/>
          <w:sz w:val="16"/>
        </w:rPr>
        <w:t xml:space="preserve"> </w:t>
      </w:r>
      <w:r>
        <w:rPr>
          <w:sz w:val="16"/>
        </w:rPr>
        <w:t>y</w:t>
      </w:r>
      <w:r>
        <w:rPr>
          <w:spacing w:val="-2"/>
          <w:sz w:val="16"/>
        </w:rPr>
        <w:t xml:space="preserve"> </w:t>
      </w:r>
      <w:r>
        <w:rPr>
          <w:sz w:val="16"/>
        </w:rPr>
        <w:t>puede</w:t>
      </w:r>
      <w:r>
        <w:rPr>
          <w:spacing w:val="-1"/>
          <w:sz w:val="16"/>
        </w:rPr>
        <w:t xml:space="preserve"> </w:t>
      </w:r>
      <w:r>
        <w:rPr>
          <w:sz w:val="16"/>
        </w:rPr>
        <w:t>referenciarse</w:t>
      </w:r>
      <w:r>
        <w:rPr>
          <w:spacing w:val="-1"/>
          <w:sz w:val="16"/>
        </w:rPr>
        <w:t xml:space="preserve"> </w:t>
      </w:r>
      <w:r>
        <w:rPr>
          <w:sz w:val="16"/>
        </w:rPr>
        <w:t>como</w:t>
      </w:r>
      <w:r>
        <w:rPr>
          <w:spacing w:val="-3"/>
          <w:sz w:val="16"/>
        </w:rPr>
        <w:t xml:space="preserve"> </w:t>
      </w:r>
      <w:r>
        <w:rPr>
          <w:sz w:val="16"/>
        </w:rPr>
        <w:t>anexo</w:t>
      </w:r>
      <w:r>
        <w:rPr>
          <w:spacing w:val="-1"/>
          <w:sz w:val="16"/>
        </w:rPr>
        <w:t xml:space="preserve"> </w:t>
      </w:r>
      <w:r>
        <w:rPr>
          <w:sz w:val="16"/>
        </w:rPr>
        <w:t>al informe</w:t>
      </w:r>
      <w:r>
        <w:rPr>
          <w:spacing w:val="-1"/>
          <w:sz w:val="16"/>
        </w:rPr>
        <w:t xml:space="preserve"> </w:t>
      </w:r>
      <w:r>
        <w:rPr>
          <w:sz w:val="16"/>
        </w:rPr>
        <w:t>profesional.</w:t>
      </w:r>
      <w:r>
        <w:rPr>
          <w:spacing w:val="-2"/>
          <w:sz w:val="16"/>
        </w:rPr>
        <w:t xml:space="preserve"> </w:t>
      </w:r>
      <w:r>
        <w:rPr>
          <w:sz w:val="16"/>
        </w:rPr>
        <w:t>En</w:t>
      </w:r>
      <w:r>
        <w:rPr>
          <w:spacing w:val="-1"/>
          <w:sz w:val="16"/>
        </w:rPr>
        <w:t xml:space="preserve"> </w:t>
      </w:r>
      <w:r>
        <w:rPr>
          <w:sz w:val="16"/>
        </w:rPr>
        <w:t>este</w:t>
      </w:r>
      <w:r>
        <w:rPr>
          <w:spacing w:val="-3"/>
          <w:sz w:val="16"/>
        </w:rPr>
        <w:t xml:space="preserve"> </w:t>
      </w:r>
      <w:r>
        <w:rPr>
          <w:sz w:val="16"/>
        </w:rPr>
        <w:t>caso, la</w:t>
      </w:r>
      <w:r>
        <w:rPr>
          <w:spacing w:val="-12"/>
          <w:sz w:val="16"/>
        </w:rPr>
        <w:t xml:space="preserve"> </w:t>
      </w:r>
      <w:r>
        <w:rPr>
          <w:sz w:val="16"/>
        </w:rPr>
        <w:t>declaración</w:t>
      </w:r>
      <w:r>
        <w:rPr>
          <w:spacing w:val="-11"/>
          <w:sz w:val="16"/>
        </w:rPr>
        <w:t xml:space="preserve"> </w:t>
      </w:r>
      <w:r>
        <w:rPr>
          <w:sz w:val="16"/>
        </w:rPr>
        <w:t>se</w:t>
      </w:r>
      <w:r>
        <w:rPr>
          <w:spacing w:val="-11"/>
          <w:sz w:val="16"/>
        </w:rPr>
        <w:t xml:space="preserve"> </w:t>
      </w:r>
      <w:r>
        <w:rPr>
          <w:sz w:val="16"/>
        </w:rPr>
        <w:t>basa</w:t>
      </w:r>
      <w:r>
        <w:rPr>
          <w:spacing w:val="-11"/>
          <w:sz w:val="16"/>
        </w:rPr>
        <w:t xml:space="preserve"> </w:t>
      </w:r>
      <w:r>
        <w:rPr>
          <w:sz w:val="16"/>
        </w:rPr>
        <w:t>en</w:t>
      </w:r>
      <w:r>
        <w:rPr>
          <w:spacing w:val="-11"/>
          <w:sz w:val="16"/>
        </w:rPr>
        <w:t xml:space="preserve"> </w:t>
      </w:r>
      <w:r>
        <w:rPr>
          <w:sz w:val="16"/>
        </w:rPr>
        <w:t>el</w:t>
      </w:r>
      <w:r>
        <w:rPr>
          <w:spacing w:val="-11"/>
          <w:sz w:val="16"/>
        </w:rPr>
        <w:t xml:space="preserve"> </w:t>
      </w:r>
      <w:r>
        <w:rPr>
          <w:sz w:val="16"/>
        </w:rPr>
        <w:t>diseño,</w:t>
      </w:r>
      <w:r>
        <w:rPr>
          <w:spacing w:val="-11"/>
          <w:sz w:val="16"/>
        </w:rPr>
        <w:t xml:space="preserve"> </w:t>
      </w:r>
      <w:r>
        <w:rPr>
          <w:sz w:val="16"/>
        </w:rPr>
        <w:t>implementación</w:t>
      </w:r>
      <w:r>
        <w:rPr>
          <w:spacing w:val="-11"/>
          <w:sz w:val="16"/>
        </w:rPr>
        <w:t xml:space="preserve"> </w:t>
      </w:r>
      <w:r>
        <w:rPr>
          <w:sz w:val="16"/>
        </w:rPr>
        <w:t>y</w:t>
      </w:r>
      <w:r>
        <w:rPr>
          <w:spacing w:val="-12"/>
          <w:sz w:val="16"/>
        </w:rPr>
        <w:t xml:space="preserve"> </w:t>
      </w:r>
      <w:r>
        <w:rPr>
          <w:sz w:val="16"/>
        </w:rPr>
        <w:t>eficacia</w:t>
      </w:r>
      <w:r>
        <w:rPr>
          <w:spacing w:val="-11"/>
          <w:sz w:val="16"/>
        </w:rPr>
        <w:t xml:space="preserve"> </w:t>
      </w:r>
      <w:r>
        <w:rPr>
          <w:sz w:val="16"/>
        </w:rPr>
        <w:t>operativa</w:t>
      </w:r>
      <w:r>
        <w:rPr>
          <w:spacing w:val="-11"/>
          <w:sz w:val="16"/>
        </w:rPr>
        <w:t xml:space="preserve"> </w:t>
      </w:r>
      <w:r>
        <w:rPr>
          <w:sz w:val="16"/>
        </w:rPr>
        <w:t>de</w:t>
      </w:r>
      <w:r>
        <w:rPr>
          <w:spacing w:val="-11"/>
          <w:sz w:val="16"/>
        </w:rPr>
        <w:t xml:space="preserve"> </w:t>
      </w:r>
      <w:r>
        <w:rPr>
          <w:sz w:val="16"/>
        </w:rPr>
        <w:t>los</w:t>
      </w:r>
      <w:r>
        <w:rPr>
          <w:spacing w:val="-11"/>
          <w:sz w:val="16"/>
        </w:rPr>
        <w:t xml:space="preserve"> </w:t>
      </w:r>
      <w:r>
        <w:rPr>
          <w:sz w:val="16"/>
        </w:rPr>
        <w:t>controles</w:t>
      </w:r>
      <w:r>
        <w:rPr>
          <w:spacing w:val="-11"/>
          <w:sz w:val="16"/>
        </w:rPr>
        <w:t xml:space="preserve"> </w:t>
      </w:r>
      <w:r>
        <w:rPr>
          <w:sz w:val="16"/>
        </w:rPr>
        <w:t>de</w:t>
      </w:r>
      <w:r>
        <w:rPr>
          <w:spacing w:val="-11"/>
          <w:sz w:val="16"/>
        </w:rPr>
        <w:t xml:space="preserve"> </w:t>
      </w:r>
      <w:r>
        <w:rPr>
          <w:sz w:val="16"/>
        </w:rPr>
        <w:t>ABCD</w:t>
      </w:r>
      <w:r>
        <w:rPr>
          <w:spacing w:val="-11"/>
          <w:sz w:val="16"/>
        </w:rPr>
        <w:t xml:space="preserve"> </w:t>
      </w:r>
      <w:r>
        <w:rPr>
          <w:sz w:val="16"/>
        </w:rPr>
        <w:t>en</w:t>
      </w:r>
      <w:r>
        <w:rPr>
          <w:spacing w:val="-11"/>
          <w:sz w:val="16"/>
        </w:rPr>
        <w:t xml:space="preserve"> </w:t>
      </w:r>
      <w:r>
        <w:rPr>
          <w:sz w:val="16"/>
        </w:rPr>
        <w:t>función</w:t>
      </w:r>
      <w:r>
        <w:rPr>
          <w:spacing w:val="-12"/>
          <w:sz w:val="16"/>
        </w:rPr>
        <w:t xml:space="preserve"> </w:t>
      </w:r>
      <w:r>
        <w:rPr>
          <w:sz w:val="16"/>
        </w:rPr>
        <w:t>a</w:t>
      </w:r>
      <w:r>
        <w:rPr>
          <w:spacing w:val="-11"/>
          <w:sz w:val="16"/>
        </w:rPr>
        <w:t xml:space="preserve"> </w:t>
      </w:r>
      <w:r>
        <w:rPr>
          <w:sz w:val="16"/>
        </w:rPr>
        <w:t>la</w:t>
      </w:r>
      <w:r>
        <w:rPr>
          <w:spacing w:val="-11"/>
          <w:sz w:val="16"/>
        </w:rPr>
        <w:t xml:space="preserve"> </w:t>
      </w:r>
      <w:r>
        <w:rPr>
          <w:sz w:val="16"/>
        </w:rPr>
        <w:t>garantía de servicios que debe otorgar a sus clientes.</w:t>
      </w:r>
    </w:p>
    <w:p w14:paraId="4B23F85B" w14:textId="77777777" w:rsidR="007725FB" w:rsidRDefault="00000000">
      <w:pPr>
        <w:ind w:left="140" w:right="145"/>
        <w:jc w:val="both"/>
        <w:rPr>
          <w:sz w:val="16"/>
        </w:rPr>
      </w:pPr>
      <w:bookmarkStart w:id="28" w:name="_bookmark28"/>
      <w:bookmarkEnd w:id="28"/>
      <w:r>
        <w:rPr>
          <w:sz w:val="16"/>
          <w:vertAlign w:val="superscript"/>
        </w:rPr>
        <w:t>29</w:t>
      </w:r>
      <w:r>
        <w:rPr>
          <w:sz w:val="16"/>
        </w:rPr>
        <w:t>Los objetivos de control se exponen en forma genérica y de acuerdo con la Sección V.C.14.5.de la RT 37. Puede requerirse una descripción más amplia de los mencionados, definiendo con mayor precisión su alcance.</w:t>
      </w:r>
    </w:p>
    <w:p w14:paraId="3DFB9FA6" w14:textId="77777777" w:rsidR="007725FB" w:rsidRDefault="007725FB">
      <w:pPr>
        <w:jc w:val="both"/>
        <w:rPr>
          <w:sz w:val="16"/>
        </w:rPr>
        <w:sectPr w:rsidR="007725FB">
          <w:pgSz w:w="11920" w:h="16850"/>
          <w:pgMar w:top="1040" w:right="1559" w:bottom="740" w:left="1559" w:header="552" w:footer="543" w:gutter="0"/>
          <w:cols w:space="720"/>
        </w:sectPr>
      </w:pPr>
    </w:p>
    <w:p w14:paraId="79288AB4" w14:textId="77777777" w:rsidR="007725FB" w:rsidRDefault="00000000">
      <w:pPr>
        <w:pStyle w:val="Ttulo3"/>
        <w:spacing w:before="89"/>
        <w:jc w:val="both"/>
      </w:pPr>
      <w:r>
        <w:lastRenderedPageBreak/>
        <w:t>Responsabilidades</w:t>
      </w:r>
      <w:r>
        <w:rPr>
          <w:spacing w:val="-6"/>
        </w:rPr>
        <w:t xml:space="preserve"> </w:t>
      </w:r>
      <w:r>
        <w:t>de</w:t>
      </w:r>
      <w:r>
        <w:rPr>
          <w:spacing w:val="-9"/>
        </w:rPr>
        <w:t xml:space="preserve"> </w:t>
      </w:r>
      <w:r>
        <w:t>la</w:t>
      </w:r>
      <w:r>
        <w:rPr>
          <w:spacing w:val="-4"/>
        </w:rPr>
        <w:t xml:space="preserve"> </w:t>
      </w:r>
      <w:proofErr w:type="spellStart"/>
      <w:r>
        <w:rPr>
          <w:spacing w:val="-2"/>
        </w:rPr>
        <w:t>Dirección</w:t>
      </w:r>
      <w:r>
        <w:rPr>
          <w:spacing w:val="-2"/>
          <w:vertAlign w:val="superscript"/>
        </w:rPr>
        <w:t>iv</w:t>
      </w:r>
      <w:proofErr w:type="spellEnd"/>
    </w:p>
    <w:p w14:paraId="235E0EB5" w14:textId="77777777" w:rsidR="007725FB" w:rsidRDefault="007725FB">
      <w:pPr>
        <w:pStyle w:val="Textoindependiente"/>
        <w:rPr>
          <w:rFonts w:ascii="Arial"/>
          <w:b/>
          <w:i/>
        </w:rPr>
      </w:pPr>
    </w:p>
    <w:p w14:paraId="6A66FE35" w14:textId="77777777" w:rsidR="007725FB" w:rsidRDefault="00000000">
      <w:pPr>
        <w:pStyle w:val="Textoindependiente"/>
        <w:ind w:left="140" w:right="140"/>
        <w:jc w:val="both"/>
      </w:pPr>
      <w:r>
        <w:t xml:space="preserve">La </w:t>
      </w:r>
      <w:proofErr w:type="spellStart"/>
      <w:r>
        <w:t>Dirección</w:t>
      </w:r>
      <w:r>
        <w:rPr>
          <w:vertAlign w:val="superscript"/>
        </w:rPr>
        <w:t>iv</w:t>
      </w:r>
      <w:proofErr w:type="spellEnd"/>
      <w:r>
        <w:t xml:space="preserve"> de ABCD es responsable: (i) de la Declaración, incluyendo la integridad, la exactitud y el método de preparación y presentación de la descripción y de la aseveración en ella contenida; (</w:t>
      </w:r>
      <w:proofErr w:type="spellStart"/>
      <w:r>
        <w:t>ii</w:t>
      </w:r>
      <w:proofErr w:type="spellEnd"/>
      <w:r>
        <w:t>) de brindar los servicios detallados en la descripción;</w:t>
      </w:r>
    </w:p>
    <w:p w14:paraId="0C3329E6" w14:textId="77777777" w:rsidR="007725FB" w:rsidRDefault="00000000">
      <w:pPr>
        <w:pStyle w:val="Textoindependiente"/>
        <w:spacing w:before="2"/>
        <w:ind w:left="140" w:right="143"/>
        <w:jc w:val="both"/>
      </w:pPr>
      <w:r>
        <w:t>(</w:t>
      </w:r>
      <w:proofErr w:type="spellStart"/>
      <w:r>
        <w:t>iii</w:t>
      </w:r>
      <w:proofErr w:type="spellEnd"/>
      <w:r>
        <w:t>) de establecer los objetivos de control; y (</w:t>
      </w:r>
      <w:proofErr w:type="spellStart"/>
      <w:r>
        <w:t>iv</w:t>
      </w:r>
      <w:proofErr w:type="spellEnd"/>
      <w:r>
        <w:t>) de diseñar, implementar y operar eficazmente</w:t>
      </w:r>
      <w:r>
        <w:rPr>
          <w:spacing w:val="-4"/>
        </w:rPr>
        <w:t xml:space="preserve"> </w:t>
      </w:r>
      <w:r>
        <w:t>los</w:t>
      </w:r>
      <w:r>
        <w:rPr>
          <w:spacing w:val="-6"/>
        </w:rPr>
        <w:t xml:space="preserve"> </w:t>
      </w:r>
      <w:r>
        <w:t>controles</w:t>
      </w:r>
      <w:r>
        <w:rPr>
          <w:spacing w:val="-4"/>
        </w:rPr>
        <w:t xml:space="preserve"> </w:t>
      </w:r>
      <w:r>
        <w:t>para</w:t>
      </w:r>
      <w:r>
        <w:rPr>
          <w:spacing w:val="-6"/>
        </w:rPr>
        <w:t xml:space="preserve"> </w:t>
      </w:r>
      <w:r>
        <w:t>lograr</w:t>
      </w:r>
      <w:r>
        <w:rPr>
          <w:spacing w:val="-6"/>
        </w:rPr>
        <w:t xml:space="preserve"> </w:t>
      </w:r>
      <w:r>
        <w:t>los</w:t>
      </w:r>
      <w:r>
        <w:rPr>
          <w:spacing w:val="-6"/>
        </w:rPr>
        <w:t xml:space="preserve"> </w:t>
      </w:r>
      <w:r>
        <w:t>objetivos</w:t>
      </w:r>
      <w:r>
        <w:rPr>
          <w:spacing w:val="-4"/>
        </w:rPr>
        <w:t xml:space="preserve"> </w:t>
      </w:r>
      <w:r>
        <w:t>de</w:t>
      </w:r>
      <w:r>
        <w:rPr>
          <w:spacing w:val="-7"/>
        </w:rPr>
        <w:t xml:space="preserve"> </w:t>
      </w:r>
      <w:r>
        <w:t>control</w:t>
      </w:r>
      <w:r>
        <w:rPr>
          <w:spacing w:val="-5"/>
        </w:rPr>
        <w:t xml:space="preserve"> </w:t>
      </w:r>
      <w:r>
        <w:t>establecidos</w:t>
      </w:r>
      <w:r>
        <w:rPr>
          <w:spacing w:val="-4"/>
        </w:rPr>
        <w:t xml:space="preserve"> </w:t>
      </w:r>
      <w:r>
        <w:t>y</w:t>
      </w:r>
      <w:r>
        <w:rPr>
          <w:spacing w:val="-4"/>
        </w:rPr>
        <w:t xml:space="preserve"> </w:t>
      </w:r>
      <w:r>
        <w:t>brindar</w:t>
      </w:r>
      <w:r>
        <w:rPr>
          <w:spacing w:val="-6"/>
        </w:rPr>
        <w:t xml:space="preserve"> </w:t>
      </w:r>
      <w:r>
        <w:t>una garantía razonable sobre el cumplimiento de sus principales compromisos de servicio.</w:t>
      </w:r>
    </w:p>
    <w:p w14:paraId="21DB0C96" w14:textId="77777777" w:rsidR="007725FB" w:rsidRDefault="00000000">
      <w:pPr>
        <w:pStyle w:val="Ttulo3"/>
        <w:spacing w:before="252"/>
        <w:jc w:val="both"/>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6B7E9A86" w14:textId="77777777" w:rsidR="007725FB" w:rsidRDefault="007725FB">
      <w:pPr>
        <w:pStyle w:val="Textoindependiente"/>
        <w:rPr>
          <w:rFonts w:ascii="Arial"/>
          <w:b/>
          <w:i/>
        </w:rPr>
      </w:pPr>
    </w:p>
    <w:p w14:paraId="72FB042F" w14:textId="77777777" w:rsidR="007725FB" w:rsidRDefault="00000000">
      <w:pPr>
        <w:pStyle w:val="Textoindependiente"/>
        <w:ind w:left="140" w:right="141"/>
        <w:jc w:val="both"/>
      </w:pPr>
      <w:r>
        <w:t>Mi</w:t>
      </w:r>
      <w:r>
        <w:rPr>
          <w:spacing w:val="-2"/>
        </w:rPr>
        <w:t xml:space="preserve"> </w:t>
      </w:r>
      <w:r>
        <w:t>responsabilidad consiste</w:t>
      </w:r>
      <w:r>
        <w:rPr>
          <w:spacing w:val="-2"/>
        </w:rPr>
        <w:t xml:space="preserve"> </w:t>
      </w:r>
      <w:r>
        <w:t>en</w:t>
      </w:r>
      <w:r>
        <w:rPr>
          <w:spacing w:val="-2"/>
        </w:rPr>
        <w:t xml:space="preserve"> </w:t>
      </w:r>
      <w:r>
        <w:t>expresar</w:t>
      </w:r>
      <w:r>
        <w:rPr>
          <w:spacing w:val="-2"/>
        </w:rPr>
        <w:t xml:space="preserve"> </w:t>
      </w:r>
      <w:r>
        <w:t>una</w:t>
      </w:r>
      <w:r>
        <w:rPr>
          <w:spacing w:val="-2"/>
        </w:rPr>
        <w:t xml:space="preserve"> </w:t>
      </w:r>
      <w:r>
        <w:t>opinión</w:t>
      </w:r>
      <w:r>
        <w:rPr>
          <w:spacing w:val="-1"/>
        </w:rPr>
        <w:t xml:space="preserve"> </w:t>
      </w:r>
      <w:r>
        <w:t>sobre</w:t>
      </w:r>
      <w:r>
        <w:rPr>
          <w:spacing w:val="-2"/>
        </w:rPr>
        <w:t xml:space="preserve"> </w:t>
      </w:r>
      <w:r>
        <w:t>la descripción incluida</w:t>
      </w:r>
      <w:r>
        <w:rPr>
          <w:spacing w:val="-1"/>
        </w:rPr>
        <w:t xml:space="preserve"> </w:t>
      </w:r>
      <w:r>
        <w:t>en</w:t>
      </w:r>
      <w:r>
        <w:rPr>
          <w:spacing w:val="-1"/>
        </w:rPr>
        <w:t xml:space="preserve"> </w:t>
      </w:r>
      <w:r>
        <w:t>la Declaración</w:t>
      </w:r>
      <w:r>
        <w:rPr>
          <w:spacing w:val="-9"/>
        </w:rPr>
        <w:t xml:space="preserve"> </w:t>
      </w:r>
      <w:r>
        <w:t>de</w:t>
      </w:r>
      <w:r>
        <w:rPr>
          <w:spacing w:val="-12"/>
        </w:rPr>
        <w:t xml:space="preserve"> </w:t>
      </w:r>
      <w:r>
        <w:t>ABCD</w:t>
      </w:r>
      <w:r>
        <w:rPr>
          <w:spacing w:val="-10"/>
        </w:rPr>
        <w:t xml:space="preserve"> </w:t>
      </w:r>
      <w:r>
        <w:t>y</w:t>
      </w:r>
      <w:r>
        <w:rPr>
          <w:spacing w:val="-13"/>
        </w:rPr>
        <w:t xml:space="preserve"> </w:t>
      </w:r>
      <w:r>
        <w:t>sobre</w:t>
      </w:r>
      <w:r>
        <w:rPr>
          <w:spacing w:val="-11"/>
        </w:rPr>
        <w:t xml:space="preserve"> </w:t>
      </w:r>
      <w:r>
        <w:t>el</w:t>
      </w:r>
      <w:r>
        <w:rPr>
          <w:spacing w:val="-10"/>
        </w:rPr>
        <w:t xml:space="preserve"> </w:t>
      </w:r>
      <w:r>
        <w:t>diseño</w:t>
      </w:r>
      <w:r>
        <w:rPr>
          <w:spacing w:val="-11"/>
        </w:rPr>
        <w:t xml:space="preserve"> </w:t>
      </w:r>
      <w:r>
        <w:t>y</w:t>
      </w:r>
      <w:r>
        <w:rPr>
          <w:spacing w:val="-11"/>
        </w:rPr>
        <w:t xml:space="preserve"> </w:t>
      </w:r>
      <w:r>
        <w:t>la</w:t>
      </w:r>
      <w:r>
        <w:rPr>
          <w:spacing w:val="-11"/>
        </w:rPr>
        <w:t xml:space="preserve"> </w:t>
      </w:r>
      <w:r>
        <w:t>operación</w:t>
      </w:r>
      <w:r>
        <w:rPr>
          <w:spacing w:val="-9"/>
        </w:rPr>
        <w:t xml:space="preserve"> </w:t>
      </w:r>
      <w:r>
        <w:t>de</w:t>
      </w:r>
      <w:r>
        <w:rPr>
          <w:spacing w:val="-12"/>
        </w:rPr>
        <w:t xml:space="preserve"> </w:t>
      </w:r>
      <w:r>
        <w:t>los</w:t>
      </w:r>
      <w:r>
        <w:rPr>
          <w:spacing w:val="-11"/>
        </w:rPr>
        <w:t xml:space="preserve"> </w:t>
      </w:r>
      <w:r>
        <w:t>controles</w:t>
      </w:r>
      <w:r>
        <w:rPr>
          <w:spacing w:val="-11"/>
        </w:rPr>
        <w:t xml:space="preserve"> </w:t>
      </w:r>
      <w:r>
        <w:t>relacionados</w:t>
      </w:r>
      <w:r>
        <w:rPr>
          <w:spacing w:val="-9"/>
        </w:rPr>
        <w:t xml:space="preserve"> </w:t>
      </w:r>
      <w:r>
        <w:t>con los objetivos</w:t>
      </w:r>
      <w:r>
        <w:rPr>
          <w:spacing w:val="-2"/>
        </w:rPr>
        <w:t xml:space="preserve"> </w:t>
      </w:r>
      <w:r>
        <w:t>de</w:t>
      </w:r>
      <w:r>
        <w:rPr>
          <w:spacing w:val="-2"/>
        </w:rPr>
        <w:t xml:space="preserve"> </w:t>
      </w:r>
      <w:r>
        <w:t>control</w:t>
      </w:r>
      <w:r>
        <w:rPr>
          <w:spacing w:val="-3"/>
        </w:rPr>
        <w:t xml:space="preserve"> </w:t>
      </w:r>
      <w:r>
        <w:t>mencionados</w:t>
      </w:r>
      <w:r>
        <w:rPr>
          <w:spacing w:val="-2"/>
        </w:rPr>
        <w:t xml:space="preserve"> </w:t>
      </w:r>
      <w:r>
        <w:t>en la descripción, basada</w:t>
      </w:r>
      <w:r>
        <w:rPr>
          <w:spacing w:val="-2"/>
        </w:rPr>
        <w:t xml:space="preserve"> </w:t>
      </w:r>
      <w:r>
        <w:t>en</w:t>
      </w:r>
      <w:r>
        <w:rPr>
          <w:spacing w:val="-2"/>
        </w:rPr>
        <w:t xml:space="preserve"> </w:t>
      </w:r>
      <w:r>
        <w:t>mis</w:t>
      </w:r>
      <w:r>
        <w:rPr>
          <w:spacing w:val="-2"/>
        </w:rPr>
        <w:t xml:space="preserve"> </w:t>
      </w:r>
      <w:r>
        <w:t>procedimientos. He llevado a cabo</w:t>
      </w:r>
      <w:r>
        <w:rPr>
          <w:spacing w:val="-4"/>
        </w:rPr>
        <w:t xml:space="preserve"> </w:t>
      </w:r>
      <w:r>
        <w:t>mi encargo de</w:t>
      </w:r>
      <w:r>
        <w:rPr>
          <w:spacing w:val="-2"/>
        </w:rPr>
        <w:t xml:space="preserve"> </w:t>
      </w:r>
      <w:r>
        <w:t>conformidad con las normas</w:t>
      </w:r>
      <w:r>
        <w:rPr>
          <w:spacing w:val="-2"/>
        </w:rPr>
        <w:t xml:space="preserve"> </w:t>
      </w:r>
      <w:r>
        <w:t>sobre otros</w:t>
      </w:r>
      <w:r>
        <w:rPr>
          <w:spacing w:val="-2"/>
        </w:rPr>
        <w:t xml:space="preserve"> </w:t>
      </w:r>
      <w:r>
        <w:t xml:space="preserve">encargos de aseguramiento establecidas en la sección V.A de la Resolución Técnica </w:t>
      </w:r>
      <w:proofErr w:type="spellStart"/>
      <w:r>
        <w:t>N°</w:t>
      </w:r>
      <w:proofErr w:type="spellEnd"/>
      <w:r>
        <w:t xml:space="preserve"> 37 de la Federación Argentina de Consejos Profesionales de Ciencias Económicas (FACPCE).</w:t>
      </w:r>
    </w:p>
    <w:p w14:paraId="22DC6282" w14:textId="77777777" w:rsidR="007725FB" w:rsidRDefault="007725FB">
      <w:pPr>
        <w:pStyle w:val="Textoindependiente"/>
        <w:spacing w:before="1"/>
      </w:pPr>
    </w:p>
    <w:p w14:paraId="7BBBCA33" w14:textId="77777777" w:rsidR="007725FB" w:rsidRDefault="00000000">
      <w:pPr>
        <w:pStyle w:val="Textoindependiente"/>
        <w:tabs>
          <w:tab w:val="left" w:leader="dot" w:pos="4835"/>
        </w:tabs>
        <w:ind w:left="140" w:right="142"/>
        <w:jc w:val="both"/>
      </w:pPr>
      <w:r>
        <w:t>Dichas</w:t>
      </w:r>
      <w:r>
        <w:rPr>
          <w:spacing w:val="-5"/>
        </w:rPr>
        <w:t xml:space="preserve"> </w:t>
      </w:r>
      <w:r>
        <w:t>normas</w:t>
      </w:r>
      <w:r>
        <w:rPr>
          <w:spacing w:val="-8"/>
        </w:rPr>
        <w:t xml:space="preserve"> </w:t>
      </w:r>
      <w:r>
        <w:t>exigen</w:t>
      </w:r>
      <w:r>
        <w:rPr>
          <w:spacing w:val="-5"/>
        </w:rPr>
        <w:t xml:space="preserve"> </w:t>
      </w:r>
      <w:r>
        <w:t>que</w:t>
      </w:r>
      <w:r>
        <w:rPr>
          <w:spacing w:val="-6"/>
        </w:rPr>
        <w:t xml:space="preserve"> </w:t>
      </w:r>
      <w:r>
        <w:t>planifique</w:t>
      </w:r>
      <w:r>
        <w:rPr>
          <w:spacing w:val="-5"/>
        </w:rPr>
        <w:t xml:space="preserve"> </w:t>
      </w:r>
      <w:r>
        <w:t>y</w:t>
      </w:r>
      <w:r>
        <w:rPr>
          <w:spacing w:val="-5"/>
        </w:rPr>
        <w:t xml:space="preserve"> </w:t>
      </w:r>
      <w:r>
        <w:t>ejecute</w:t>
      </w:r>
      <w:r>
        <w:rPr>
          <w:spacing w:val="-8"/>
        </w:rPr>
        <w:t xml:space="preserve"> </w:t>
      </w:r>
      <w:r>
        <w:t>mis</w:t>
      </w:r>
      <w:r>
        <w:rPr>
          <w:spacing w:val="-5"/>
        </w:rPr>
        <w:t xml:space="preserve"> </w:t>
      </w:r>
      <w:r>
        <w:t>procedimientos</w:t>
      </w:r>
      <w:r>
        <w:rPr>
          <w:spacing w:val="-8"/>
        </w:rPr>
        <w:t xml:space="preserve"> </w:t>
      </w:r>
      <w:r>
        <w:t>con</w:t>
      </w:r>
      <w:r>
        <w:rPr>
          <w:spacing w:val="-6"/>
        </w:rPr>
        <w:t xml:space="preserve"> </w:t>
      </w:r>
      <w:r>
        <w:t>el</w:t>
      </w:r>
      <w:r>
        <w:rPr>
          <w:spacing w:val="-9"/>
        </w:rPr>
        <w:t xml:space="preserve"> </w:t>
      </w:r>
      <w:r>
        <w:t>fin</w:t>
      </w:r>
      <w:r>
        <w:rPr>
          <w:spacing w:val="-5"/>
        </w:rPr>
        <w:t xml:space="preserve"> </w:t>
      </w:r>
      <w:r>
        <w:t>de</w:t>
      </w:r>
      <w:r>
        <w:rPr>
          <w:spacing w:val="-6"/>
        </w:rPr>
        <w:t xml:space="preserve"> </w:t>
      </w:r>
      <w:r>
        <w:t>obtener seguridad</w:t>
      </w:r>
      <w:r>
        <w:rPr>
          <w:spacing w:val="-16"/>
        </w:rPr>
        <w:t xml:space="preserve"> </w:t>
      </w:r>
      <w:r>
        <w:t>razonable</w:t>
      </w:r>
      <w:r>
        <w:rPr>
          <w:spacing w:val="-15"/>
        </w:rPr>
        <w:t xml:space="preserve"> </w:t>
      </w:r>
      <w:r>
        <w:t>de</w:t>
      </w:r>
      <w:r>
        <w:rPr>
          <w:spacing w:val="-15"/>
        </w:rPr>
        <w:t xml:space="preserve"> </w:t>
      </w:r>
      <w:r>
        <w:t>que,</w:t>
      </w:r>
      <w:r>
        <w:rPr>
          <w:spacing w:val="-16"/>
        </w:rPr>
        <w:t xml:space="preserve"> </w:t>
      </w:r>
      <w:r>
        <w:t>en</w:t>
      </w:r>
      <w:r>
        <w:rPr>
          <w:spacing w:val="-15"/>
        </w:rPr>
        <w:t xml:space="preserve"> </w:t>
      </w:r>
      <w:r>
        <w:t>todos</w:t>
      </w:r>
      <w:r>
        <w:rPr>
          <w:spacing w:val="-15"/>
        </w:rPr>
        <w:t xml:space="preserve"> </w:t>
      </w:r>
      <w:r>
        <w:t>los</w:t>
      </w:r>
      <w:r>
        <w:rPr>
          <w:spacing w:val="-15"/>
        </w:rPr>
        <w:t xml:space="preserve"> </w:t>
      </w:r>
      <w:r>
        <w:t>aspectos</w:t>
      </w:r>
      <w:r>
        <w:rPr>
          <w:spacing w:val="-16"/>
        </w:rPr>
        <w:t xml:space="preserve"> </w:t>
      </w:r>
      <w:r>
        <w:t>significativos,</w:t>
      </w:r>
      <w:r>
        <w:rPr>
          <w:spacing w:val="-15"/>
        </w:rPr>
        <w:t xml:space="preserve"> </w:t>
      </w:r>
      <w:r>
        <w:t>la</w:t>
      </w:r>
      <w:r>
        <w:rPr>
          <w:spacing w:val="-15"/>
        </w:rPr>
        <w:t xml:space="preserve"> </w:t>
      </w:r>
      <w:r>
        <w:t>descripción</w:t>
      </w:r>
      <w:r>
        <w:rPr>
          <w:spacing w:val="-16"/>
        </w:rPr>
        <w:t xml:space="preserve"> </w:t>
      </w:r>
      <w:r>
        <w:t>presenta el sistema implementado por la organización de servicios y los controles han sido adecuadamente diseñados y operaron eficazmente durante el período comprendido entre el … de …………… y el … de</w:t>
      </w:r>
      <w:r>
        <w:rPr>
          <w:rFonts w:ascii="Times New Roman" w:hAnsi="Times New Roman"/>
        </w:rPr>
        <w:tab/>
      </w:r>
      <w:proofErr w:type="spellStart"/>
      <w:r>
        <w:t>de</w:t>
      </w:r>
      <w:proofErr w:type="spellEnd"/>
      <w:r>
        <w:t xml:space="preserve"> 20X1.</w:t>
      </w:r>
    </w:p>
    <w:p w14:paraId="6E48F079" w14:textId="77777777" w:rsidR="007725FB" w:rsidRDefault="00000000">
      <w:pPr>
        <w:pStyle w:val="Textoindependiente"/>
        <w:spacing w:before="252"/>
        <w:ind w:left="140" w:right="142"/>
        <w:jc w:val="both"/>
      </w:pPr>
      <w:r>
        <w:t>Un</w:t>
      </w:r>
      <w:r>
        <w:rPr>
          <w:spacing w:val="-7"/>
        </w:rPr>
        <w:t xml:space="preserve"> </w:t>
      </w:r>
      <w:r>
        <w:t>encargo</w:t>
      </w:r>
      <w:r>
        <w:rPr>
          <w:spacing w:val="-7"/>
        </w:rPr>
        <w:t xml:space="preserve"> </w:t>
      </w:r>
      <w:r>
        <w:t>de</w:t>
      </w:r>
      <w:r>
        <w:rPr>
          <w:spacing w:val="-8"/>
        </w:rPr>
        <w:t xml:space="preserve"> </w:t>
      </w:r>
      <w:r>
        <w:t>aseguramiento</w:t>
      </w:r>
      <w:r>
        <w:rPr>
          <w:spacing w:val="-7"/>
        </w:rPr>
        <w:t xml:space="preserve"> </w:t>
      </w:r>
      <w:r>
        <w:t>para</w:t>
      </w:r>
      <w:r>
        <w:rPr>
          <w:spacing w:val="-7"/>
        </w:rPr>
        <w:t xml:space="preserve"> </w:t>
      </w:r>
      <w:r>
        <w:t>informar</w:t>
      </w:r>
      <w:r>
        <w:rPr>
          <w:spacing w:val="-6"/>
        </w:rPr>
        <w:t xml:space="preserve"> </w:t>
      </w:r>
      <w:r>
        <w:t>sobre</w:t>
      </w:r>
      <w:r>
        <w:rPr>
          <w:spacing w:val="-7"/>
        </w:rPr>
        <w:t xml:space="preserve"> </w:t>
      </w:r>
      <w:r>
        <w:t>la</w:t>
      </w:r>
      <w:r>
        <w:rPr>
          <w:spacing w:val="-7"/>
        </w:rPr>
        <w:t xml:space="preserve"> </w:t>
      </w:r>
      <w:r>
        <w:t>descripción,</w:t>
      </w:r>
      <w:r>
        <w:rPr>
          <w:spacing w:val="-6"/>
        </w:rPr>
        <w:t xml:space="preserve"> </w:t>
      </w:r>
      <w:r>
        <w:t>el</w:t>
      </w:r>
      <w:r>
        <w:rPr>
          <w:spacing w:val="-8"/>
        </w:rPr>
        <w:t xml:space="preserve"> </w:t>
      </w:r>
      <w:r>
        <w:t>diseño</w:t>
      </w:r>
      <w:r>
        <w:rPr>
          <w:spacing w:val="-8"/>
        </w:rPr>
        <w:t xml:space="preserve"> </w:t>
      </w:r>
      <w:r>
        <w:t>y</w:t>
      </w:r>
      <w:r>
        <w:rPr>
          <w:spacing w:val="-7"/>
        </w:rPr>
        <w:t xml:space="preserve"> </w:t>
      </w:r>
      <w:r>
        <w:t>la</w:t>
      </w:r>
      <w:r>
        <w:rPr>
          <w:spacing w:val="-7"/>
        </w:rPr>
        <w:t xml:space="preserve"> </w:t>
      </w:r>
      <w:r>
        <w:t>eficacia operativa de los controles en una organización de servicios conlleva la aplicación de procedimientos</w:t>
      </w:r>
      <w:r>
        <w:rPr>
          <w:spacing w:val="-2"/>
        </w:rPr>
        <w:t xml:space="preserve"> </w:t>
      </w:r>
      <w:r>
        <w:t>para</w:t>
      </w:r>
      <w:r>
        <w:rPr>
          <w:spacing w:val="-2"/>
        </w:rPr>
        <w:t xml:space="preserve"> </w:t>
      </w:r>
      <w:r>
        <w:t>obtener elementos</w:t>
      </w:r>
      <w:r>
        <w:rPr>
          <w:spacing w:val="-2"/>
        </w:rPr>
        <w:t xml:space="preserve"> </w:t>
      </w:r>
      <w:r>
        <w:t>de</w:t>
      </w:r>
      <w:r>
        <w:rPr>
          <w:spacing w:val="-4"/>
        </w:rPr>
        <w:t xml:space="preserve"> </w:t>
      </w:r>
      <w:r>
        <w:t>juicio</w:t>
      </w:r>
      <w:r>
        <w:rPr>
          <w:spacing w:val="-2"/>
        </w:rPr>
        <w:t xml:space="preserve"> </w:t>
      </w:r>
      <w:r>
        <w:t>sobre</w:t>
      </w:r>
      <w:r>
        <w:rPr>
          <w:spacing w:val="-2"/>
        </w:rPr>
        <w:t xml:space="preserve"> </w:t>
      </w:r>
      <w:r>
        <w:t>la información presentada</w:t>
      </w:r>
      <w:r>
        <w:rPr>
          <w:spacing w:val="-2"/>
        </w:rPr>
        <w:t xml:space="preserve"> </w:t>
      </w:r>
      <w:r>
        <w:t>en la descripción</w:t>
      </w:r>
      <w:r>
        <w:rPr>
          <w:spacing w:val="-1"/>
        </w:rPr>
        <w:t xml:space="preserve"> </w:t>
      </w:r>
      <w:r>
        <w:t>de</w:t>
      </w:r>
      <w:r>
        <w:rPr>
          <w:spacing w:val="-3"/>
        </w:rPr>
        <w:t xml:space="preserve"> </w:t>
      </w:r>
      <w:r>
        <w:t>su</w:t>
      </w:r>
      <w:r>
        <w:rPr>
          <w:spacing w:val="-3"/>
        </w:rPr>
        <w:t xml:space="preserve"> </w:t>
      </w:r>
      <w:r>
        <w:t>sistema</w:t>
      </w:r>
      <w:r>
        <w:rPr>
          <w:spacing w:val="-1"/>
        </w:rPr>
        <w:t xml:space="preserve"> </w:t>
      </w:r>
      <w:r>
        <w:t>y</w:t>
      </w:r>
      <w:r>
        <w:rPr>
          <w:spacing w:val="-2"/>
        </w:rPr>
        <w:t xml:space="preserve"> </w:t>
      </w:r>
      <w:r>
        <w:t>sobre</w:t>
      </w:r>
      <w:r>
        <w:rPr>
          <w:spacing w:val="-3"/>
        </w:rPr>
        <w:t xml:space="preserve"> </w:t>
      </w:r>
      <w:r>
        <w:t>el</w:t>
      </w:r>
      <w:r>
        <w:rPr>
          <w:spacing w:val="-2"/>
        </w:rPr>
        <w:t xml:space="preserve"> </w:t>
      </w:r>
      <w:r>
        <w:t>diseño</w:t>
      </w:r>
      <w:r>
        <w:rPr>
          <w:spacing w:val="-3"/>
        </w:rPr>
        <w:t xml:space="preserve"> </w:t>
      </w:r>
      <w:r>
        <w:t>y</w:t>
      </w:r>
      <w:r>
        <w:rPr>
          <w:spacing w:val="-3"/>
        </w:rPr>
        <w:t xml:space="preserve"> </w:t>
      </w:r>
      <w:r>
        <w:t>la</w:t>
      </w:r>
      <w:r>
        <w:rPr>
          <w:spacing w:val="-1"/>
        </w:rPr>
        <w:t xml:space="preserve"> </w:t>
      </w:r>
      <w:r>
        <w:t>eficacia</w:t>
      </w:r>
      <w:r>
        <w:rPr>
          <w:spacing w:val="-1"/>
        </w:rPr>
        <w:t xml:space="preserve"> </w:t>
      </w:r>
      <w:r>
        <w:t>operativa</w:t>
      </w:r>
      <w:r>
        <w:rPr>
          <w:spacing w:val="-1"/>
        </w:rPr>
        <w:t xml:space="preserve"> </w:t>
      </w:r>
      <w:r>
        <w:t>de</w:t>
      </w:r>
      <w:r>
        <w:rPr>
          <w:spacing w:val="-3"/>
        </w:rPr>
        <w:t xml:space="preserve"> </w:t>
      </w:r>
      <w:r>
        <w:t>los</w:t>
      </w:r>
      <w:r>
        <w:rPr>
          <w:spacing w:val="-3"/>
        </w:rPr>
        <w:t xml:space="preserve"> </w:t>
      </w:r>
      <w:r>
        <w:t>controles.</w:t>
      </w:r>
      <w:r>
        <w:rPr>
          <w:spacing w:val="-2"/>
        </w:rPr>
        <w:t xml:space="preserve"> </w:t>
      </w:r>
      <w:r>
        <w:t>Los procedimientos seleccionados dependen del juicio del contador público, incluida la evaluación de los riesgos de que la presentación no sea razonable o de que el diseño de los controles no sea apropiado. Mis procedimientos incluyeron probar la eficacia operativa de aquellos controles que he considerado necesarios para obtener un aseguramiento</w:t>
      </w:r>
      <w:r>
        <w:rPr>
          <w:spacing w:val="-5"/>
        </w:rPr>
        <w:t xml:space="preserve"> </w:t>
      </w:r>
      <w:r>
        <w:t>razonable</w:t>
      </w:r>
      <w:r>
        <w:rPr>
          <w:spacing w:val="-3"/>
        </w:rPr>
        <w:t xml:space="preserve"> </w:t>
      </w:r>
      <w:r>
        <w:t>de</w:t>
      </w:r>
      <w:r>
        <w:rPr>
          <w:spacing w:val="-5"/>
        </w:rPr>
        <w:t xml:space="preserve"> </w:t>
      </w:r>
      <w:r>
        <w:t>que</w:t>
      </w:r>
      <w:r>
        <w:rPr>
          <w:spacing w:val="-3"/>
        </w:rPr>
        <w:t xml:space="preserve"> </w:t>
      </w:r>
      <w:r>
        <w:t>los</w:t>
      </w:r>
      <w:r>
        <w:rPr>
          <w:spacing w:val="-5"/>
        </w:rPr>
        <w:t xml:space="preserve"> </w:t>
      </w:r>
      <w:r>
        <w:t>objetivos</w:t>
      </w:r>
      <w:r>
        <w:rPr>
          <w:spacing w:val="-5"/>
        </w:rPr>
        <w:t xml:space="preserve"> </w:t>
      </w:r>
      <w:r>
        <w:t>de</w:t>
      </w:r>
      <w:r>
        <w:rPr>
          <w:spacing w:val="-5"/>
        </w:rPr>
        <w:t xml:space="preserve"> </w:t>
      </w:r>
      <w:r>
        <w:t>control</w:t>
      </w:r>
      <w:r>
        <w:rPr>
          <w:spacing w:val="-4"/>
        </w:rPr>
        <w:t xml:space="preserve"> </w:t>
      </w:r>
      <w:r>
        <w:t>establecidos</w:t>
      </w:r>
      <w:r>
        <w:rPr>
          <w:spacing w:val="-5"/>
        </w:rPr>
        <w:t xml:space="preserve"> </w:t>
      </w:r>
      <w:r>
        <w:t>en</w:t>
      </w:r>
      <w:r>
        <w:rPr>
          <w:spacing w:val="-3"/>
        </w:rPr>
        <w:t xml:space="preserve"> </w:t>
      </w:r>
      <w:r>
        <w:t xml:space="preserve">la descripción fueron logrados. Un encargo de aseguramiento de este tipo también incluye la evaluación de la presentación de la descripción en su conjunto, la idoneidad de los objetivos de controles establecidos y la idoneidad de los criterios aplicados por la organización de servicios que se describen en las páginas … a … de la Declaración </w:t>
      </w:r>
      <w:r>
        <w:rPr>
          <w:spacing w:val="-2"/>
        </w:rPr>
        <w:t>adjunta.</w:t>
      </w:r>
    </w:p>
    <w:p w14:paraId="7F3E4C29" w14:textId="77777777" w:rsidR="007725FB" w:rsidRDefault="007725FB">
      <w:pPr>
        <w:pStyle w:val="Textoindependiente"/>
      </w:pPr>
    </w:p>
    <w:p w14:paraId="13FCCAFE" w14:textId="77777777" w:rsidR="007725FB" w:rsidRDefault="00000000">
      <w:pPr>
        <w:pStyle w:val="Textoindependiente"/>
        <w:ind w:left="140"/>
        <w:jc w:val="both"/>
        <w:rPr>
          <w:rFonts w:ascii="Arial" w:hAnsi="Arial"/>
          <w:i/>
        </w:rPr>
      </w:pPr>
      <w:r>
        <w:t>Mi</w:t>
      </w:r>
      <w:r>
        <w:rPr>
          <w:spacing w:val="-9"/>
        </w:rPr>
        <w:t xml:space="preserve"> </w:t>
      </w:r>
      <w:r>
        <w:t>encargo</w:t>
      </w:r>
      <w:r>
        <w:rPr>
          <w:spacing w:val="-6"/>
        </w:rPr>
        <w:t xml:space="preserve"> </w:t>
      </w:r>
      <w:r>
        <w:t>de</w:t>
      </w:r>
      <w:r>
        <w:rPr>
          <w:spacing w:val="-7"/>
        </w:rPr>
        <w:t xml:space="preserve"> </w:t>
      </w:r>
      <w:r>
        <w:t>aseguramiento</w:t>
      </w:r>
      <w:r>
        <w:rPr>
          <w:spacing w:val="-6"/>
        </w:rPr>
        <w:t xml:space="preserve"> </w:t>
      </w:r>
      <w:r>
        <w:t>ha</w:t>
      </w:r>
      <w:r>
        <w:rPr>
          <w:spacing w:val="-7"/>
        </w:rPr>
        <w:t xml:space="preserve"> </w:t>
      </w:r>
      <w:r>
        <w:t>incluido:</w:t>
      </w:r>
      <w:r>
        <w:rPr>
          <w:spacing w:val="-6"/>
        </w:rPr>
        <w:t xml:space="preserve"> </w:t>
      </w:r>
      <w:r>
        <w:t>{adecuar</w:t>
      </w:r>
      <w:r>
        <w:rPr>
          <w:spacing w:val="-6"/>
        </w:rPr>
        <w:t xml:space="preserve"> </w:t>
      </w:r>
      <w:r>
        <w:t>según</w:t>
      </w:r>
      <w:r>
        <w:rPr>
          <w:spacing w:val="-7"/>
        </w:rPr>
        <w:t xml:space="preserve"> </w:t>
      </w:r>
      <w:r>
        <w:rPr>
          <w:spacing w:val="-2"/>
        </w:rPr>
        <w:t>corresponda}</w:t>
      </w:r>
      <w:hyperlink w:anchor="_bookmark29" w:history="1">
        <w:r>
          <w:rPr>
            <w:rFonts w:ascii="Arial" w:hAnsi="Arial"/>
            <w:i/>
            <w:spacing w:val="-2"/>
            <w:vertAlign w:val="superscript"/>
          </w:rPr>
          <w:t>30</w:t>
        </w:r>
      </w:hyperlink>
    </w:p>
    <w:p w14:paraId="64041CC2" w14:textId="77777777" w:rsidR="007725FB" w:rsidRDefault="007725FB">
      <w:pPr>
        <w:pStyle w:val="Textoindependiente"/>
        <w:spacing w:before="1"/>
        <w:rPr>
          <w:rFonts w:ascii="Arial"/>
          <w:i/>
        </w:rPr>
      </w:pPr>
    </w:p>
    <w:p w14:paraId="0CD017F2" w14:textId="77777777" w:rsidR="007725FB" w:rsidRDefault="00000000">
      <w:pPr>
        <w:pStyle w:val="Prrafodelista"/>
        <w:numPr>
          <w:ilvl w:val="0"/>
          <w:numId w:val="21"/>
        </w:numPr>
        <w:tabs>
          <w:tab w:val="left" w:pos="565"/>
        </w:tabs>
        <w:ind w:left="565" w:hanging="425"/>
        <w:jc w:val="both"/>
      </w:pPr>
      <w:r>
        <w:t>evaluar</w:t>
      </w:r>
      <w:r>
        <w:rPr>
          <w:spacing w:val="-6"/>
        </w:rPr>
        <w:t xml:space="preserve"> </w:t>
      </w:r>
      <w:r>
        <w:t>lo</w:t>
      </w:r>
      <w:r>
        <w:rPr>
          <w:spacing w:val="-4"/>
        </w:rPr>
        <w:t xml:space="preserve"> </w:t>
      </w:r>
      <w:r>
        <w:t>apropiado</w:t>
      </w:r>
      <w:r>
        <w:rPr>
          <w:spacing w:val="-4"/>
        </w:rPr>
        <w:t xml:space="preserve"> </w:t>
      </w:r>
      <w:r>
        <w:t>del</w:t>
      </w:r>
      <w:r>
        <w:rPr>
          <w:spacing w:val="-7"/>
        </w:rPr>
        <w:t xml:space="preserve"> </w:t>
      </w:r>
      <w:r>
        <w:t>sistema</w:t>
      </w:r>
      <w:r>
        <w:rPr>
          <w:spacing w:val="-6"/>
        </w:rPr>
        <w:t xml:space="preserve"> </w:t>
      </w:r>
      <w:r>
        <w:t>de</w:t>
      </w:r>
      <w:r>
        <w:rPr>
          <w:spacing w:val="-5"/>
        </w:rPr>
        <w:t xml:space="preserve"> </w:t>
      </w:r>
      <w:r>
        <w:t>control</w:t>
      </w:r>
      <w:r>
        <w:rPr>
          <w:spacing w:val="-7"/>
        </w:rPr>
        <w:t xml:space="preserve"> </w:t>
      </w:r>
      <w:r>
        <w:t>interno</w:t>
      </w:r>
      <w:r>
        <w:rPr>
          <w:spacing w:val="-4"/>
        </w:rPr>
        <w:t xml:space="preserve"> </w:t>
      </w:r>
      <w:r>
        <w:t>para</w:t>
      </w:r>
      <w:r>
        <w:rPr>
          <w:spacing w:val="-6"/>
        </w:rPr>
        <w:t xml:space="preserve"> </w:t>
      </w:r>
      <w:r>
        <w:t>cumplir</w:t>
      </w:r>
      <w:r>
        <w:rPr>
          <w:spacing w:val="-5"/>
        </w:rPr>
        <w:t xml:space="preserve"> </w:t>
      </w:r>
      <w:r>
        <w:t>con</w:t>
      </w:r>
      <w:r>
        <w:rPr>
          <w:spacing w:val="-4"/>
        </w:rPr>
        <w:t xml:space="preserve"> </w:t>
      </w:r>
      <w:r>
        <w:t>las</w:t>
      </w:r>
      <w:r>
        <w:rPr>
          <w:spacing w:val="-6"/>
        </w:rPr>
        <w:t xml:space="preserve"> </w:t>
      </w:r>
      <w:r>
        <w:rPr>
          <w:spacing w:val="-2"/>
        </w:rPr>
        <w:t>Normas;</w:t>
      </w:r>
    </w:p>
    <w:p w14:paraId="26334DBF" w14:textId="77777777" w:rsidR="007725FB" w:rsidRDefault="00000000">
      <w:pPr>
        <w:pStyle w:val="Prrafodelista"/>
        <w:numPr>
          <w:ilvl w:val="0"/>
          <w:numId w:val="21"/>
        </w:numPr>
        <w:tabs>
          <w:tab w:val="left" w:pos="564"/>
          <w:tab w:val="left" w:pos="567"/>
        </w:tabs>
        <w:spacing w:before="2"/>
        <w:ind w:right="144"/>
        <w:jc w:val="both"/>
      </w:pPr>
      <w:r>
        <w:t>evaluar</w:t>
      </w:r>
      <w:r>
        <w:rPr>
          <w:spacing w:val="-2"/>
        </w:rPr>
        <w:t xml:space="preserve"> </w:t>
      </w:r>
      <w:r>
        <w:t>la</w:t>
      </w:r>
      <w:r>
        <w:rPr>
          <w:spacing w:val="-3"/>
        </w:rPr>
        <w:t xml:space="preserve"> </w:t>
      </w:r>
      <w:r>
        <w:t>validez</w:t>
      </w:r>
      <w:r>
        <w:rPr>
          <w:spacing w:val="-3"/>
        </w:rPr>
        <w:t xml:space="preserve"> </w:t>
      </w:r>
      <w:r>
        <w:t>de</w:t>
      </w:r>
      <w:r>
        <w:rPr>
          <w:spacing w:val="-3"/>
        </w:rPr>
        <w:t xml:space="preserve"> </w:t>
      </w:r>
      <w:r>
        <w:t>los</w:t>
      </w:r>
      <w:r>
        <w:rPr>
          <w:spacing w:val="-3"/>
        </w:rPr>
        <w:t xml:space="preserve"> </w:t>
      </w:r>
      <w:r>
        <w:t>objetivos</w:t>
      </w:r>
      <w:r>
        <w:rPr>
          <w:spacing w:val="-3"/>
        </w:rPr>
        <w:t xml:space="preserve"> </w:t>
      </w:r>
      <w:r>
        <w:t>de</w:t>
      </w:r>
      <w:r>
        <w:rPr>
          <w:spacing w:val="-6"/>
        </w:rPr>
        <w:t xml:space="preserve"> </w:t>
      </w:r>
      <w:r>
        <w:t>control</w:t>
      </w:r>
      <w:r>
        <w:rPr>
          <w:spacing w:val="-4"/>
        </w:rPr>
        <w:t xml:space="preserve"> </w:t>
      </w:r>
      <w:r>
        <w:t>establecidos</w:t>
      </w:r>
      <w:r>
        <w:rPr>
          <w:spacing w:val="-3"/>
        </w:rPr>
        <w:t xml:space="preserve"> </w:t>
      </w:r>
      <w:r>
        <w:t>por</w:t>
      </w:r>
      <w:r>
        <w:rPr>
          <w:spacing w:val="-2"/>
        </w:rPr>
        <w:t xml:space="preserve"> </w:t>
      </w:r>
      <w:r>
        <w:t>ABCD</w:t>
      </w:r>
      <w:r>
        <w:rPr>
          <w:spacing w:val="-4"/>
        </w:rPr>
        <w:t xml:space="preserve"> </w:t>
      </w:r>
      <w:r>
        <w:t>incluidos</w:t>
      </w:r>
      <w:r>
        <w:rPr>
          <w:spacing w:val="-3"/>
        </w:rPr>
        <w:t xml:space="preserve"> </w:t>
      </w:r>
      <w:r>
        <w:t>en</w:t>
      </w:r>
      <w:r>
        <w:rPr>
          <w:spacing w:val="-3"/>
        </w:rPr>
        <w:t xml:space="preserve"> </w:t>
      </w:r>
      <w:r>
        <w:t>la Declaración; {de corresponder, de acuerdo con los términos del encargo, pueden incluirse las</w:t>
      </w:r>
      <w:r>
        <w:rPr>
          <w:spacing w:val="-1"/>
        </w:rPr>
        <w:t xml:space="preserve"> </w:t>
      </w:r>
      <w:r>
        <w:t>siguientes</w:t>
      </w:r>
      <w:r>
        <w:rPr>
          <w:spacing w:val="-1"/>
        </w:rPr>
        <w:t xml:space="preserve"> </w:t>
      </w:r>
      <w:r>
        <w:t>especificaciones si</w:t>
      </w:r>
      <w:r>
        <w:rPr>
          <w:spacing w:val="-1"/>
        </w:rPr>
        <w:t xml:space="preserve"> </w:t>
      </w:r>
      <w:r>
        <w:t>se</w:t>
      </w:r>
      <w:r>
        <w:rPr>
          <w:spacing w:val="-3"/>
        </w:rPr>
        <w:t xml:space="preserve"> </w:t>
      </w:r>
      <w:r>
        <w:t>realizaron procedimientos tendientes a verificar:</w:t>
      </w:r>
    </w:p>
    <w:p w14:paraId="193A6005" w14:textId="77777777" w:rsidR="007725FB" w:rsidRDefault="00000000">
      <w:pPr>
        <w:pStyle w:val="Prrafodelista"/>
        <w:numPr>
          <w:ilvl w:val="1"/>
          <w:numId w:val="21"/>
        </w:numPr>
        <w:tabs>
          <w:tab w:val="left" w:pos="1134"/>
        </w:tabs>
        <w:spacing w:line="251" w:lineRule="exact"/>
        <w:jc w:val="left"/>
      </w:pPr>
      <w:r>
        <w:t>políticas</w:t>
      </w:r>
      <w:r>
        <w:rPr>
          <w:spacing w:val="-9"/>
        </w:rPr>
        <w:t xml:space="preserve"> </w:t>
      </w:r>
      <w:r>
        <w:t>y</w:t>
      </w:r>
      <w:r>
        <w:rPr>
          <w:spacing w:val="-8"/>
        </w:rPr>
        <w:t xml:space="preserve"> </w:t>
      </w:r>
      <w:r>
        <w:t>actividades</w:t>
      </w:r>
      <w:r>
        <w:rPr>
          <w:spacing w:val="-6"/>
        </w:rPr>
        <w:t xml:space="preserve"> </w:t>
      </w:r>
      <w:r>
        <w:t>para</w:t>
      </w:r>
      <w:r>
        <w:rPr>
          <w:spacing w:val="-6"/>
        </w:rPr>
        <w:t xml:space="preserve"> </w:t>
      </w:r>
      <w:r>
        <w:t>protección</w:t>
      </w:r>
      <w:r>
        <w:rPr>
          <w:spacing w:val="-9"/>
        </w:rPr>
        <w:t xml:space="preserve"> </w:t>
      </w:r>
      <w:r>
        <w:t>contra</w:t>
      </w:r>
      <w:r>
        <w:rPr>
          <w:spacing w:val="-7"/>
        </w:rPr>
        <w:t xml:space="preserve"> </w:t>
      </w:r>
      <w:r>
        <w:t>accesos</w:t>
      </w:r>
      <w:r>
        <w:rPr>
          <w:spacing w:val="-5"/>
        </w:rPr>
        <w:t xml:space="preserve"> </w:t>
      </w:r>
      <w:r>
        <w:rPr>
          <w:spacing w:val="-2"/>
        </w:rPr>
        <w:t>indebidos;</w:t>
      </w:r>
    </w:p>
    <w:p w14:paraId="6F826C2A" w14:textId="77777777" w:rsidR="007725FB" w:rsidRDefault="00000000">
      <w:pPr>
        <w:pStyle w:val="Prrafodelista"/>
        <w:numPr>
          <w:ilvl w:val="1"/>
          <w:numId w:val="21"/>
        </w:numPr>
        <w:tabs>
          <w:tab w:val="left" w:pos="1134"/>
        </w:tabs>
        <w:spacing w:before="1"/>
        <w:ind w:right="138" w:hanging="440"/>
        <w:jc w:val="left"/>
      </w:pPr>
      <w:r>
        <w:t>disponibilidad</w:t>
      </w:r>
      <w:r>
        <w:rPr>
          <w:spacing w:val="80"/>
          <w:w w:val="150"/>
        </w:rPr>
        <w:t xml:space="preserve"> </w:t>
      </w:r>
      <w:r>
        <w:t>de</w:t>
      </w:r>
      <w:r>
        <w:rPr>
          <w:spacing w:val="80"/>
          <w:w w:val="150"/>
        </w:rPr>
        <w:t xml:space="preserve"> </w:t>
      </w:r>
      <w:r>
        <w:t>la</w:t>
      </w:r>
      <w:r>
        <w:rPr>
          <w:spacing w:val="80"/>
          <w:w w:val="150"/>
        </w:rPr>
        <w:t xml:space="preserve"> </w:t>
      </w:r>
      <w:r>
        <w:t>información</w:t>
      </w:r>
      <w:r>
        <w:rPr>
          <w:spacing w:val="80"/>
          <w:w w:val="150"/>
        </w:rPr>
        <w:t xml:space="preserve"> </w:t>
      </w:r>
      <w:r>
        <w:t>para</w:t>
      </w:r>
      <w:r>
        <w:rPr>
          <w:spacing w:val="80"/>
          <w:w w:val="150"/>
        </w:rPr>
        <w:t xml:space="preserve"> </w:t>
      </w:r>
      <w:r>
        <w:t>su</w:t>
      </w:r>
      <w:r>
        <w:rPr>
          <w:spacing w:val="80"/>
          <w:w w:val="150"/>
        </w:rPr>
        <w:t xml:space="preserve"> </w:t>
      </w:r>
      <w:r>
        <w:t>uso</w:t>
      </w:r>
      <w:r>
        <w:rPr>
          <w:spacing w:val="80"/>
          <w:w w:val="150"/>
        </w:rPr>
        <w:t xml:space="preserve"> </w:t>
      </w:r>
      <w:r>
        <w:t>de</w:t>
      </w:r>
      <w:r>
        <w:rPr>
          <w:spacing w:val="80"/>
          <w:w w:val="150"/>
        </w:rPr>
        <w:t xml:space="preserve"> </w:t>
      </w:r>
      <w:r>
        <w:t>acuerdo</w:t>
      </w:r>
      <w:r>
        <w:rPr>
          <w:spacing w:val="80"/>
          <w:w w:val="150"/>
        </w:rPr>
        <w:t xml:space="preserve"> </w:t>
      </w:r>
      <w:r>
        <w:t>con</w:t>
      </w:r>
      <w:r>
        <w:rPr>
          <w:spacing w:val="80"/>
          <w:w w:val="150"/>
        </w:rPr>
        <w:t xml:space="preserve"> </w:t>
      </w:r>
      <w:r>
        <w:t>los requerimientos estipulados;</w:t>
      </w:r>
    </w:p>
    <w:p w14:paraId="797C8AFB" w14:textId="77777777" w:rsidR="007725FB" w:rsidRDefault="00000000">
      <w:pPr>
        <w:pStyle w:val="Prrafodelista"/>
        <w:numPr>
          <w:ilvl w:val="1"/>
          <w:numId w:val="21"/>
        </w:numPr>
        <w:tabs>
          <w:tab w:val="left" w:pos="1134"/>
        </w:tabs>
        <w:spacing w:line="251" w:lineRule="exact"/>
        <w:ind w:hanging="488"/>
        <w:jc w:val="left"/>
      </w:pPr>
      <w:r>
        <w:t>integridad</w:t>
      </w:r>
      <w:r>
        <w:rPr>
          <w:spacing w:val="-7"/>
        </w:rPr>
        <w:t xml:space="preserve"> </w:t>
      </w:r>
      <w:r>
        <w:t>en</w:t>
      </w:r>
      <w:r>
        <w:rPr>
          <w:spacing w:val="-6"/>
        </w:rPr>
        <w:t xml:space="preserve"> </w:t>
      </w:r>
      <w:r>
        <w:t>procesamiento</w:t>
      </w:r>
      <w:r>
        <w:rPr>
          <w:spacing w:val="-6"/>
        </w:rPr>
        <w:t xml:space="preserve"> </w:t>
      </w:r>
      <w:r>
        <w:t>de</w:t>
      </w:r>
      <w:r>
        <w:rPr>
          <w:spacing w:val="-7"/>
        </w:rPr>
        <w:t xml:space="preserve"> </w:t>
      </w:r>
      <w:r>
        <w:rPr>
          <w:spacing w:val="-2"/>
        </w:rPr>
        <w:t>datos;</w:t>
      </w:r>
    </w:p>
    <w:p w14:paraId="39ECA59C" w14:textId="77777777" w:rsidR="007725FB" w:rsidRDefault="00000000">
      <w:pPr>
        <w:pStyle w:val="Prrafodelista"/>
        <w:numPr>
          <w:ilvl w:val="1"/>
          <w:numId w:val="21"/>
        </w:numPr>
        <w:tabs>
          <w:tab w:val="left" w:pos="1134"/>
        </w:tabs>
        <w:spacing w:before="1" w:line="252" w:lineRule="exact"/>
        <w:ind w:hanging="502"/>
        <w:jc w:val="left"/>
      </w:pPr>
      <w:r>
        <w:t>cumplimiento</w:t>
      </w:r>
      <w:r>
        <w:rPr>
          <w:spacing w:val="-7"/>
        </w:rPr>
        <w:t xml:space="preserve"> </w:t>
      </w:r>
      <w:r>
        <w:t>de</w:t>
      </w:r>
      <w:r>
        <w:rPr>
          <w:spacing w:val="-9"/>
        </w:rPr>
        <w:t xml:space="preserve"> </w:t>
      </w:r>
      <w:r>
        <w:t>normas</w:t>
      </w:r>
      <w:r>
        <w:rPr>
          <w:spacing w:val="-8"/>
        </w:rPr>
        <w:t xml:space="preserve"> </w:t>
      </w:r>
      <w:r>
        <w:t>referentes</w:t>
      </w:r>
      <w:r>
        <w:rPr>
          <w:spacing w:val="-7"/>
        </w:rPr>
        <w:t xml:space="preserve"> </w:t>
      </w:r>
      <w:r>
        <w:t>a</w:t>
      </w:r>
      <w:r>
        <w:rPr>
          <w:spacing w:val="-6"/>
        </w:rPr>
        <w:t xml:space="preserve"> </w:t>
      </w:r>
      <w:r>
        <w:t>confidencialidad</w:t>
      </w:r>
      <w:r>
        <w:rPr>
          <w:spacing w:val="-7"/>
        </w:rPr>
        <w:t xml:space="preserve"> </w:t>
      </w:r>
      <w:r>
        <w:t>y</w:t>
      </w:r>
      <w:r>
        <w:rPr>
          <w:spacing w:val="-5"/>
        </w:rPr>
        <w:t xml:space="preserve"> </w:t>
      </w:r>
      <w:r>
        <w:rPr>
          <w:spacing w:val="-2"/>
        </w:rPr>
        <w:t>privacidad;</w:t>
      </w:r>
    </w:p>
    <w:p w14:paraId="469A3733" w14:textId="77777777" w:rsidR="007725FB" w:rsidRDefault="00000000">
      <w:pPr>
        <w:pStyle w:val="Prrafodelista"/>
        <w:numPr>
          <w:ilvl w:val="1"/>
          <w:numId w:val="21"/>
        </w:numPr>
        <w:tabs>
          <w:tab w:val="left" w:pos="1134"/>
        </w:tabs>
        <w:ind w:right="144" w:hanging="454"/>
        <w:jc w:val="left"/>
      </w:pPr>
      <w:r>
        <w:t>políticas y planes de contingencia, recuperación de desastres y continuidad de negocio;</w:t>
      </w:r>
    </w:p>
    <w:p w14:paraId="25447E17" w14:textId="77777777" w:rsidR="007725FB" w:rsidRDefault="00000000">
      <w:pPr>
        <w:pStyle w:val="Prrafodelista"/>
        <w:numPr>
          <w:ilvl w:val="1"/>
          <w:numId w:val="21"/>
        </w:numPr>
        <w:tabs>
          <w:tab w:val="left" w:pos="1134"/>
        </w:tabs>
        <w:ind w:hanging="502"/>
        <w:jc w:val="left"/>
      </w:pPr>
      <w:r>
        <w:t>políticas</w:t>
      </w:r>
      <w:r>
        <w:rPr>
          <w:spacing w:val="-5"/>
        </w:rPr>
        <w:t xml:space="preserve"> </w:t>
      </w:r>
      <w:r>
        <w:t>de</w:t>
      </w:r>
      <w:r>
        <w:rPr>
          <w:spacing w:val="-7"/>
        </w:rPr>
        <w:t xml:space="preserve"> </w:t>
      </w:r>
      <w:r>
        <w:t>desarrollo,</w:t>
      </w:r>
      <w:r>
        <w:rPr>
          <w:spacing w:val="-3"/>
        </w:rPr>
        <w:t xml:space="preserve"> </w:t>
      </w:r>
      <w:r>
        <w:t>control</w:t>
      </w:r>
      <w:r>
        <w:rPr>
          <w:spacing w:val="-6"/>
        </w:rPr>
        <w:t xml:space="preserve"> </w:t>
      </w:r>
      <w:r>
        <w:t>de</w:t>
      </w:r>
      <w:r>
        <w:rPr>
          <w:spacing w:val="-6"/>
        </w:rPr>
        <w:t xml:space="preserve"> </w:t>
      </w:r>
      <w:r>
        <w:rPr>
          <w:spacing w:val="-2"/>
        </w:rPr>
        <w:t>cambios;</w:t>
      </w:r>
    </w:p>
    <w:p w14:paraId="4FA5F4AC" w14:textId="77777777" w:rsidR="007725FB" w:rsidRDefault="00000000">
      <w:pPr>
        <w:pStyle w:val="Prrafodelista"/>
        <w:numPr>
          <w:ilvl w:val="1"/>
          <w:numId w:val="21"/>
        </w:numPr>
        <w:tabs>
          <w:tab w:val="left" w:pos="1134"/>
        </w:tabs>
        <w:spacing w:before="2"/>
        <w:ind w:hanging="550"/>
        <w:jc w:val="left"/>
      </w:pPr>
      <w:r>
        <w:t>{otras};</w:t>
      </w:r>
      <w:r>
        <w:rPr>
          <w:spacing w:val="-3"/>
        </w:rPr>
        <w:t xml:space="preserve"> </w:t>
      </w:r>
      <w:r>
        <w:rPr>
          <w:spacing w:val="-10"/>
        </w:rPr>
        <w:t>y</w:t>
      </w:r>
    </w:p>
    <w:p w14:paraId="2CA84CCB" w14:textId="77777777" w:rsidR="007725FB" w:rsidRDefault="007725FB">
      <w:pPr>
        <w:pStyle w:val="Textoindependiente"/>
        <w:spacing w:before="153"/>
        <w:rPr>
          <w:sz w:val="20"/>
        </w:rPr>
      </w:pPr>
    </w:p>
    <w:p w14:paraId="4F96C736" w14:textId="77777777" w:rsidR="007725FB" w:rsidRDefault="00000000">
      <w:pPr>
        <w:spacing w:line="20" w:lineRule="exact"/>
        <w:ind w:left="-427"/>
        <w:rPr>
          <w:sz w:val="2"/>
        </w:rPr>
      </w:pPr>
      <w:r>
        <w:rPr>
          <w:noProof/>
          <w:sz w:val="2"/>
        </w:rPr>
        <mc:AlternateContent>
          <mc:Choice Requires="wpg">
            <w:drawing>
              <wp:inline distT="0" distB="0" distL="0" distR="0" wp14:anchorId="61D6B905" wp14:editId="0584EC42">
                <wp:extent cx="1829435" cy="7620"/>
                <wp:effectExtent l="0" t="0" r="0"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30" name="Graphic 30"/>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3F8236" id="Group 29"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">
                <v:shape id="Graphic 30"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" path="m1829435,l,,,7619r1829435,l1829435,xe" fillcolor="black" stroked="f">
                  <v:path arrowok="t"/>
                </v:shape>
                <w10:anchorlock/>
              </v:group>
            </w:pict>
          </mc:Fallback>
        </mc:AlternateContent>
      </w:r>
    </w:p>
    <w:p w14:paraId="666536AF" w14:textId="77777777" w:rsidR="007725FB" w:rsidRDefault="00000000">
      <w:pPr>
        <w:spacing w:before="84"/>
        <w:ind w:left="140"/>
        <w:rPr>
          <w:sz w:val="16"/>
        </w:rPr>
      </w:pPr>
      <w:bookmarkStart w:id="29" w:name="_bookmark29"/>
      <w:bookmarkEnd w:id="29"/>
      <w:r>
        <w:rPr>
          <w:sz w:val="16"/>
          <w:vertAlign w:val="superscript"/>
        </w:rPr>
        <w:t>30</w:t>
      </w:r>
      <w:r>
        <w:rPr>
          <w:sz w:val="16"/>
        </w:rPr>
        <w:t>Adecuar</w:t>
      </w:r>
      <w:r>
        <w:rPr>
          <w:spacing w:val="-12"/>
          <w:sz w:val="16"/>
        </w:rPr>
        <w:t xml:space="preserve"> </w:t>
      </w:r>
      <w:r>
        <w:rPr>
          <w:sz w:val="16"/>
        </w:rPr>
        <w:t>según</w:t>
      </w:r>
      <w:r>
        <w:rPr>
          <w:spacing w:val="-12"/>
          <w:sz w:val="16"/>
        </w:rPr>
        <w:t xml:space="preserve"> </w:t>
      </w:r>
      <w:r>
        <w:rPr>
          <w:sz w:val="16"/>
        </w:rPr>
        <w:t>el</w:t>
      </w:r>
      <w:r>
        <w:rPr>
          <w:spacing w:val="-11"/>
          <w:sz w:val="16"/>
        </w:rPr>
        <w:t xml:space="preserve"> </w:t>
      </w:r>
      <w:r>
        <w:rPr>
          <w:sz w:val="16"/>
        </w:rPr>
        <w:t>alcance</w:t>
      </w:r>
      <w:r>
        <w:rPr>
          <w:spacing w:val="-11"/>
          <w:sz w:val="16"/>
        </w:rPr>
        <w:t xml:space="preserve"> </w:t>
      </w:r>
      <w:r>
        <w:rPr>
          <w:sz w:val="16"/>
        </w:rPr>
        <w:t>definido.</w:t>
      </w:r>
      <w:r>
        <w:rPr>
          <w:spacing w:val="-11"/>
          <w:sz w:val="16"/>
        </w:rPr>
        <w:t xml:space="preserve"> </w:t>
      </w:r>
      <w:r>
        <w:rPr>
          <w:sz w:val="16"/>
        </w:rPr>
        <w:t>Generalmente</w:t>
      </w:r>
      <w:r>
        <w:rPr>
          <w:spacing w:val="-11"/>
          <w:sz w:val="16"/>
        </w:rPr>
        <w:t xml:space="preserve"> </w:t>
      </w:r>
      <w:r>
        <w:rPr>
          <w:sz w:val="16"/>
        </w:rPr>
        <w:t>en</w:t>
      </w:r>
      <w:r>
        <w:rPr>
          <w:spacing w:val="-11"/>
          <w:sz w:val="16"/>
        </w:rPr>
        <w:t xml:space="preserve"> </w:t>
      </w:r>
      <w:r>
        <w:rPr>
          <w:sz w:val="16"/>
        </w:rPr>
        <w:t>este</w:t>
      </w:r>
      <w:r>
        <w:rPr>
          <w:spacing w:val="-12"/>
          <w:sz w:val="16"/>
        </w:rPr>
        <w:t xml:space="preserve"> </w:t>
      </w:r>
      <w:r>
        <w:rPr>
          <w:sz w:val="16"/>
        </w:rPr>
        <w:t>tipo</w:t>
      </w:r>
      <w:r>
        <w:rPr>
          <w:spacing w:val="-11"/>
          <w:sz w:val="16"/>
        </w:rPr>
        <w:t xml:space="preserve"> </w:t>
      </w:r>
      <w:r>
        <w:rPr>
          <w:sz w:val="16"/>
        </w:rPr>
        <w:t>de</w:t>
      </w:r>
      <w:r>
        <w:rPr>
          <w:spacing w:val="-11"/>
          <w:sz w:val="16"/>
        </w:rPr>
        <w:t xml:space="preserve"> </w:t>
      </w:r>
      <w:r>
        <w:rPr>
          <w:sz w:val="16"/>
        </w:rPr>
        <w:t>encargo</w:t>
      </w:r>
      <w:r>
        <w:rPr>
          <w:spacing w:val="-12"/>
          <w:sz w:val="16"/>
        </w:rPr>
        <w:t xml:space="preserve"> </w:t>
      </w:r>
      <w:r>
        <w:rPr>
          <w:sz w:val="16"/>
        </w:rPr>
        <w:t>incluye</w:t>
      </w:r>
      <w:r>
        <w:rPr>
          <w:spacing w:val="-12"/>
          <w:sz w:val="16"/>
        </w:rPr>
        <w:t xml:space="preserve"> </w:t>
      </w:r>
      <w:r>
        <w:rPr>
          <w:sz w:val="16"/>
        </w:rPr>
        <w:t>como</w:t>
      </w:r>
      <w:r>
        <w:rPr>
          <w:spacing w:val="-10"/>
          <w:sz w:val="16"/>
        </w:rPr>
        <w:t xml:space="preserve"> </w:t>
      </w:r>
      <w:r>
        <w:rPr>
          <w:sz w:val="16"/>
        </w:rPr>
        <w:t>mínimo:</w:t>
      </w:r>
      <w:r>
        <w:rPr>
          <w:spacing w:val="-9"/>
          <w:sz w:val="16"/>
        </w:rPr>
        <w:t xml:space="preserve"> </w:t>
      </w:r>
      <w:r>
        <w:rPr>
          <w:sz w:val="16"/>
        </w:rPr>
        <w:t>Acceso,</w:t>
      </w:r>
      <w:r>
        <w:rPr>
          <w:spacing w:val="-10"/>
          <w:sz w:val="16"/>
        </w:rPr>
        <w:t xml:space="preserve"> </w:t>
      </w:r>
      <w:r>
        <w:rPr>
          <w:sz w:val="16"/>
        </w:rPr>
        <w:t>disponibilidad, integridad de procesamiento, confidencialidad y privacidad.</w:t>
      </w:r>
    </w:p>
    <w:p w14:paraId="53EFD022" w14:textId="77777777" w:rsidR="007725FB" w:rsidRDefault="007725FB">
      <w:pPr>
        <w:rPr>
          <w:sz w:val="16"/>
        </w:rPr>
        <w:sectPr w:rsidR="007725FB">
          <w:pgSz w:w="11920" w:h="16850"/>
          <w:pgMar w:top="1040" w:right="1559" w:bottom="740" w:left="1559" w:header="552" w:footer="543" w:gutter="0"/>
          <w:cols w:space="720"/>
        </w:sectPr>
      </w:pPr>
    </w:p>
    <w:p w14:paraId="32108C28" w14:textId="77777777" w:rsidR="007725FB" w:rsidRDefault="00000000">
      <w:pPr>
        <w:pStyle w:val="Prrafodelista"/>
        <w:numPr>
          <w:ilvl w:val="0"/>
          <w:numId w:val="21"/>
        </w:numPr>
        <w:tabs>
          <w:tab w:val="left" w:pos="565"/>
          <w:tab w:val="left" w:pos="567"/>
          <w:tab w:val="left" w:leader="dot" w:pos="8286"/>
        </w:tabs>
        <w:spacing w:before="89"/>
        <w:ind w:right="145"/>
        <w:jc w:val="both"/>
      </w:pPr>
      <w:r>
        <w:lastRenderedPageBreak/>
        <w:t>evaluar la presentación integral del sistema de control interno de ABCD en la descripción</w:t>
      </w:r>
      <w:r>
        <w:rPr>
          <w:spacing w:val="-4"/>
        </w:rPr>
        <w:t xml:space="preserve"> </w:t>
      </w:r>
      <w:r>
        <w:t>y</w:t>
      </w:r>
      <w:r>
        <w:rPr>
          <w:spacing w:val="-4"/>
        </w:rPr>
        <w:t xml:space="preserve"> </w:t>
      </w:r>
      <w:r>
        <w:t>si</w:t>
      </w:r>
      <w:r>
        <w:rPr>
          <w:spacing w:val="-5"/>
        </w:rPr>
        <w:t xml:space="preserve"> </w:t>
      </w:r>
      <w:r>
        <w:t>este</w:t>
      </w:r>
      <w:r>
        <w:rPr>
          <w:spacing w:val="-6"/>
        </w:rPr>
        <w:t xml:space="preserve"> </w:t>
      </w:r>
      <w:r>
        <w:t>sistema</w:t>
      </w:r>
      <w:r>
        <w:rPr>
          <w:spacing w:val="-4"/>
        </w:rPr>
        <w:t xml:space="preserve"> </w:t>
      </w:r>
      <w:r>
        <w:t>ha</w:t>
      </w:r>
      <w:r>
        <w:rPr>
          <w:spacing w:val="-4"/>
        </w:rPr>
        <w:t xml:space="preserve"> </w:t>
      </w:r>
      <w:r>
        <w:t>estado</w:t>
      </w:r>
      <w:r>
        <w:rPr>
          <w:spacing w:val="-6"/>
        </w:rPr>
        <w:t xml:space="preserve"> </w:t>
      </w:r>
      <w:r>
        <w:t>adecuadamente</w:t>
      </w:r>
      <w:r>
        <w:rPr>
          <w:spacing w:val="-6"/>
        </w:rPr>
        <w:t xml:space="preserve"> </w:t>
      </w:r>
      <w:r>
        <w:t>diseñado,</w:t>
      </w:r>
      <w:r>
        <w:rPr>
          <w:spacing w:val="-3"/>
        </w:rPr>
        <w:t xml:space="preserve"> </w:t>
      </w:r>
      <w:r>
        <w:t>implementado</w:t>
      </w:r>
      <w:r>
        <w:rPr>
          <w:spacing w:val="-6"/>
        </w:rPr>
        <w:t xml:space="preserve"> </w:t>
      </w:r>
      <w:r>
        <w:t>y operó</w:t>
      </w:r>
      <w:r>
        <w:rPr>
          <w:spacing w:val="5"/>
        </w:rPr>
        <w:t xml:space="preserve"> </w:t>
      </w:r>
      <w:r>
        <w:t>eficazmente</w:t>
      </w:r>
      <w:r>
        <w:rPr>
          <w:spacing w:val="6"/>
        </w:rPr>
        <w:t xml:space="preserve"> </w:t>
      </w:r>
      <w:r>
        <w:t>durante</w:t>
      </w:r>
      <w:r>
        <w:rPr>
          <w:spacing w:val="8"/>
        </w:rPr>
        <w:t xml:space="preserve"> </w:t>
      </w:r>
      <w:r>
        <w:t>el</w:t>
      </w:r>
      <w:r>
        <w:rPr>
          <w:spacing w:val="5"/>
        </w:rPr>
        <w:t xml:space="preserve"> </w:t>
      </w:r>
      <w:r>
        <w:t>periodo</w:t>
      </w:r>
      <w:r>
        <w:rPr>
          <w:spacing w:val="7"/>
        </w:rPr>
        <w:t xml:space="preserve"> </w:t>
      </w:r>
      <w:r>
        <w:t>comprendido</w:t>
      </w:r>
      <w:r>
        <w:rPr>
          <w:spacing w:val="6"/>
        </w:rPr>
        <w:t xml:space="preserve"> </w:t>
      </w:r>
      <w:r>
        <w:t>entre</w:t>
      </w:r>
      <w:r>
        <w:rPr>
          <w:spacing w:val="6"/>
        </w:rPr>
        <w:t xml:space="preserve"> </w:t>
      </w:r>
      <w:r>
        <w:t>el</w:t>
      </w:r>
      <w:r>
        <w:rPr>
          <w:spacing w:val="6"/>
        </w:rPr>
        <w:t xml:space="preserve"> </w:t>
      </w:r>
      <w:r>
        <w:t>…</w:t>
      </w:r>
      <w:r>
        <w:rPr>
          <w:spacing w:val="5"/>
        </w:rPr>
        <w:t xml:space="preserve"> </w:t>
      </w:r>
      <w:r>
        <w:rPr>
          <w:spacing w:val="-5"/>
        </w:rPr>
        <w:t>de</w:t>
      </w:r>
      <w:r>
        <w:rPr>
          <w:rFonts w:ascii="Times New Roman" w:hAnsi="Times New Roman"/>
        </w:rPr>
        <w:tab/>
      </w:r>
      <w:r>
        <w:t>y</w:t>
      </w:r>
      <w:r>
        <w:rPr>
          <w:spacing w:val="10"/>
        </w:rPr>
        <w:t xml:space="preserve"> </w:t>
      </w:r>
      <w:r>
        <w:rPr>
          <w:spacing w:val="-5"/>
        </w:rPr>
        <w:t>el</w:t>
      </w:r>
    </w:p>
    <w:p w14:paraId="3FDDB246" w14:textId="77777777" w:rsidR="007725FB" w:rsidRDefault="00000000">
      <w:pPr>
        <w:pStyle w:val="Textoindependiente"/>
        <w:spacing w:before="2"/>
        <w:ind w:left="567" w:right="148"/>
        <w:jc w:val="both"/>
      </w:pPr>
      <w:r>
        <w:t xml:space="preserve">… de …………… de 20X1 para lograr los objetivos de control establecidos en la </w:t>
      </w:r>
      <w:r>
        <w:rPr>
          <w:spacing w:val="-2"/>
        </w:rPr>
        <w:t>descripción.</w:t>
      </w:r>
    </w:p>
    <w:p w14:paraId="370CF5CE" w14:textId="77777777" w:rsidR="007725FB" w:rsidRDefault="00000000">
      <w:pPr>
        <w:pStyle w:val="Textoindependiente"/>
        <w:tabs>
          <w:tab w:val="left" w:leader="dot" w:pos="4870"/>
        </w:tabs>
        <w:spacing w:before="252"/>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073EB987" w14:textId="77777777" w:rsidR="007725FB" w:rsidRDefault="00000000">
      <w:pPr>
        <w:pStyle w:val="Textoindependiente"/>
        <w:spacing w:line="252" w:lineRule="exact"/>
        <w:ind w:left="140"/>
      </w:pPr>
      <w:r>
        <w:rPr>
          <w:spacing w:val="-2"/>
        </w:rPr>
        <w:t>FACPCE.</w:t>
      </w:r>
    </w:p>
    <w:p w14:paraId="0C6033C8" w14:textId="77777777" w:rsidR="007725FB" w:rsidRDefault="007725FB">
      <w:pPr>
        <w:pStyle w:val="Textoindependiente"/>
        <w:spacing w:before="1"/>
      </w:pPr>
    </w:p>
    <w:p w14:paraId="61AF3AEC" w14:textId="77777777" w:rsidR="007725FB" w:rsidRDefault="00000000">
      <w:pPr>
        <w:pStyle w:val="Textoindependiente"/>
        <w:ind w:left="140" w:right="143"/>
        <w:jc w:val="both"/>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5"/>
        </w:rPr>
        <w:t xml:space="preserve"> </w:t>
      </w:r>
      <w:r>
        <w:t>que</w:t>
      </w:r>
      <w:r>
        <w:rPr>
          <w:spacing w:val="-15"/>
        </w:rPr>
        <w:t xml:space="preserve"> </w:t>
      </w:r>
      <w:r>
        <w:t>he</w:t>
      </w:r>
      <w:r>
        <w:rPr>
          <w:spacing w:val="-16"/>
        </w:rPr>
        <w:t xml:space="preserve"> </w:t>
      </w:r>
      <w:r>
        <w:t>obtenido</w:t>
      </w:r>
      <w:r>
        <w:rPr>
          <w:spacing w:val="-15"/>
        </w:rPr>
        <w:t xml:space="preserve"> </w:t>
      </w:r>
      <w:r>
        <w:t>proporcionan</w:t>
      </w:r>
      <w:r>
        <w:rPr>
          <w:spacing w:val="-14"/>
        </w:rPr>
        <w:t xml:space="preserve"> </w:t>
      </w:r>
      <w:r>
        <w:t>una</w:t>
      </w:r>
      <w:r>
        <w:rPr>
          <w:spacing w:val="-15"/>
        </w:rPr>
        <w:t xml:space="preserve"> </w:t>
      </w:r>
      <w:r>
        <w:t>base</w:t>
      </w:r>
      <w:r>
        <w:rPr>
          <w:spacing w:val="-14"/>
        </w:rPr>
        <w:t xml:space="preserve"> </w:t>
      </w:r>
      <w:r>
        <w:t>suficiente y adecuada para mi opinión.</w:t>
      </w:r>
    </w:p>
    <w:p w14:paraId="1A746393" w14:textId="77777777" w:rsidR="007725FB" w:rsidRDefault="00000000">
      <w:pPr>
        <w:pStyle w:val="Ttulo3"/>
        <w:spacing w:before="252"/>
      </w:pPr>
      <w:r>
        <w:rPr>
          <w:spacing w:val="-2"/>
        </w:rPr>
        <w:t>Limitaciones</w:t>
      </w:r>
      <w:r>
        <w:rPr>
          <w:spacing w:val="-10"/>
        </w:rPr>
        <w:t xml:space="preserve"> </w:t>
      </w:r>
      <w:r>
        <w:rPr>
          <w:spacing w:val="-2"/>
        </w:rPr>
        <w:t>de</w:t>
      </w:r>
      <w:r>
        <w:rPr>
          <w:spacing w:val="-11"/>
        </w:rPr>
        <w:t xml:space="preserve"> </w:t>
      </w:r>
      <w:r>
        <w:rPr>
          <w:spacing w:val="-2"/>
        </w:rPr>
        <w:t>la</w:t>
      </w:r>
      <w:r>
        <w:rPr>
          <w:spacing w:val="-6"/>
        </w:rPr>
        <w:t xml:space="preserve"> </w:t>
      </w:r>
      <w:r>
        <w:rPr>
          <w:spacing w:val="-2"/>
        </w:rPr>
        <w:t>Declaración</w:t>
      </w:r>
      <w:r>
        <w:rPr>
          <w:spacing w:val="-7"/>
        </w:rPr>
        <w:t xml:space="preserve"> </w:t>
      </w:r>
      <w:r>
        <w:rPr>
          <w:spacing w:val="-2"/>
        </w:rPr>
        <w:t>y</w:t>
      </w:r>
      <w:r>
        <w:rPr>
          <w:spacing w:val="-8"/>
        </w:rPr>
        <w:t xml:space="preserve"> </w:t>
      </w:r>
      <w:r>
        <w:rPr>
          <w:spacing w:val="-2"/>
        </w:rPr>
        <w:t>de</w:t>
      </w:r>
      <w:r>
        <w:rPr>
          <w:spacing w:val="-10"/>
        </w:rPr>
        <w:t xml:space="preserve"> </w:t>
      </w:r>
      <w:r>
        <w:rPr>
          <w:spacing w:val="-2"/>
        </w:rPr>
        <w:t>los</w:t>
      </w:r>
      <w:r>
        <w:rPr>
          <w:spacing w:val="-9"/>
        </w:rPr>
        <w:t xml:space="preserve"> </w:t>
      </w:r>
      <w:r>
        <w:rPr>
          <w:spacing w:val="-2"/>
        </w:rPr>
        <w:t>controles</w:t>
      </w:r>
      <w:r>
        <w:rPr>
          <w:spacing w:val="-7"/>
        </w:rPr>
        <w:t xml:space="preserve"> </w:t>
      </w:r>
      <w:r>
        <w:rPr>
          <w:spacing w:val="-2"/>
        </w:rPr>
        <w:t>en</w:t>
      </w:r>
      <w:r>
        <w:rPr>
          <w:spacing w:val="-9"/>
        </w:rPr>
        <w:t xml:space="preserve"> </w:t>
      </w:r>
      <w:r>
        <w:rPr>
          <w:spacing w:val="-2"/>
        </w:rPr>
        <w:t>una</w:t>
      </w:r>
      <w:r>
        <w:rPr>
          <w:spacing w:val="-7"/>
        </w:rPr>
        <w:t xml:space="preserve"> </w:t>
      </w:r>
      <w:r>
        <w:rPr>
          <w:spacing w:val="-2"/>
        </w:rPr>
        <w:t>organización</w:t>
      </w:r>
      <w:r>
        <w:rPr>
          <w:spacing w:val="-11"/>
        </w:rPr>
        <w:t xml:space="preserve"> </w:t>
      </w:r>
      <w:r>
        <w:rPr>
          <w:spacing w:val="-2"/>
        </w:rPr>
        <w:t>de</w:t>
      </w:r>
      <w:r>
        <w:rPr>
          <w:spacing w:val="-8"/>
        </w:rPr>
        <w:t xml:space="preserve"> </w:t>
      </w:r>
      <w:r>
        <w:rPr>
          <w:spacing w:val="-2"/>
        </w:rPr>
        <w:t>servicios</w:t>
      </w:r>
    </w:p>
    <w:p w14:paraId="7E1CD132" w14:textId="77777777" w:rsidR="007725FB" w:rsidRDefault="007725FB">
      <w:pPr>
        <w:pStyle w:val="Textoindependiente"/>
        <w:spacing w:before="1"/>
        <w:rPr>
          <w:rFonts w:ascii="Arial"/>
          <w:b/>
          <w:i/>
        </w:rPr>
      </w:pPr>
    </w:p>
    <w:p w14:paraId="3292605A" w14:textId="77777777" w:rsidR="007725FB" w:rsidRDefault="00000000">
      <w:pPr>
        <w:pStyle w:val="Textoindependiente"/>
        <w:ind w:left="140" w:right="141"/>
        <w:jc w:val="both"/>
      </w:pPr>
      <w:r>
        <w:t>La Declaración de ABCD ha sido preparada para satisfacer las necesidades comunes de</w:t>
      </w:r>
      <w:r>
        <w:rPr>
          <w:spacing w:val="-9"/>
        </w:rPr>
        <w:t xml:space="preserve"> </w:t>
      </w:r>
      <w:r>
        <w:t>una</w:t>
      </w:r>
      <w:r>
        <w:rPr>
          <w:spacing w:val="-9"/>
        </w:rPr>
        <w:t xml:space="preserve"> </w:t>
      </w:r>
      <w:r>
        <w:t>amplia</w:t>
      </w:r>
      <w:r>
        <w:rPr>
          <w:spacing w:val="-9"/>
        </w:rPr>
        <w:t xml:space="preserve"> </w:t>
      </w:r>
      <w:r>
        <w:t>gama</w:t>
      </w:r>
      <w:r>
        <w:rPr>
          <w:spacing w:val="-9"/>
        </w:rPr>
        <w:t xml:space="preserve"> </w:t>
      </w:r>
      <w:r>
        <w:t>de</w:t>
      </w:r>
      <w:r>
        <w:rPr>
          <w:spacing w:val="-9"/>
        </w:rPr>
        <w:t xml:space="preserve"> </w:t>
      </w:r>
      <w:r>
        <w:t>clientes</w:t>
      </w:r>
      <w:r>
        <w:rPr>
          <w:spacing w:val="-9"/>
        </w:rPr>
        <w:t xml:space="preserve"> </w:t>
      </w:r>
      <w:r>
        <w:t>y</w:t>
      </w:r>
      <w:r>
        <w:rPr>
          <w:spacing w:val="-11"/>
        </w:rPr>
        <w:t xml:space="preserve"> </w:t>
      </w:r>
      <w:r>
        <w:t>de</w:t>
      </w:r>
      <w:r>
        <w:rPr>
          <w:spacing w:val="-9"/>
        </w:rPr>
        <w:t xml:space="preserve"> </w:t>
      </w:r>
      <w:r>
        <w:t>sus</w:t>
      </w:r>
      <w:r>
        <w:rPr>
          <w:spacing w:val="-8"/>
        </w:rPr>
        <w:t xml:space="preserve"> </w:t>
      </w:r>
      <w:r>
        <w:t>auditores</w:t>
      </w:r>
      <w:r>
        <w:rPr>
          <w:spacing w:val="-11"/>
        </w:rPr>
        <w:t xml:space="preserve"> </w:t>
      </w:r>
      <w:r>
        <w:t>y,</w:t>
      </w:r>
      <w:r>
        <w:rPr>
          <w:spacing w:val="-10"/>
        </w:rPr>
        <w:t xml:space="preserve"> </w:t>
      </w:r>
      <w:r>
        <w:t>por</w:t>
      </w:r>
      <w:r>
        <w:rPr>
          <w:spacing w:val="-8"/>
        </w:rPr>
        <w:t xml:space="preserve"> </w:t>
      </w:r>
      <w:r>
        <w:t>lo</w:t>
      </w:r>
      <w:r>
        <w:rPr>
          <w:spacing w:val="-11"/>
        </w:rPr>
        <w:t xml:space="preserve"> </w:t>
      </w:r>
      <w:r>
        <w:t>tanto,</w:t>
      </w:r>
      <w:r>
        <w:rPr>
          <w:spacing w:val="-10"/>
        </w:rPr>
        <w:t xml:space="preserve"> </w:t>
      </w:r>
      <w:r>
        <w:t>podría</w:t>
      </w:r>
      <w:r>
        <w:rPr>
          <w:spacing w:val="-11"/>
        </w:rPr>
        <w:t xml:space="preserve"> </w:t>
      </w:r>
      <w:r>
        <w:t>no</w:t>
      </w:r>
      <w:r>
        <w:rPr>
          <w:spacing w:val="-12"/>
        </w:rPr>
        <w:t xml:space="preserve"> </w:t>
      </w:r>
      <w:r>
        <w:t>incluir</w:t>
      </w:r>
      <w:r>
        <w:rPr>
          <w:spacing w:val="-8"/>
        </w:rPr>
        <w:t xml:space="preserve"> </w:t>
      </w:r>
      <w:r>
        <w:t>todos los</w:t>
      </w:r>
      <w:r>
        <w:rPr>
          <w:spacing w:val="-16"/>
        </w:rPr>
        <w:t xml:space="preserve"> </w:t>
      </w:r>
      <w:r>
        <w:t>aspectos</w:t>
      </w:r>
      <w:r>
        <w:rPr>
          <w:spacing w:val="-15"/>
        </w:rPr>
        <w:t xml:space="preserve"> </w:t>
      </w:r>
      <w:r>
        <w:t>del</w:t>
      </w:r>
      <w:r>
        <w:rPr>
          <w:spacing w:val="-15"/>
        </w:rPr>
        <w:t xml:space="preserve"> </w:t>
      </w:r>
      <w:r>
        <w:t>sistema</w:t>
      </w:r>
      <w:r>
        <w:rPr>
          <w:spacing w:val="-16"/>
        </w:rPr>
        <w:t xml:space="preserve"> </w:t>
      </w:r>
      <w:r>
        <w:t>que</w:t>
      </w:r>
      <w:r>
        <w:rPr>
          <w:spacing w:val="-15"/>
        </w:rPr>
        <w:t xml:space="preserve"> </w:t>
      </w:r>
      <w:r>
        <w:t>cada</w:t>
      </w:r>
      <w:r>
        <w:rPr>
          <w:spacing w:val="-15"/>
        </w:rPr>
        <w:t xml:space="preserve"> </w:t>
      </w:r>
      <w:r>
        <w:t>cliente</w:t>
      </w:r>
      <w:r>
        <w:rPr>
          <w:spacing w:val="-15"/>
        </w:rPr>
        <w:t xml:space="preserve"> </w:t>
      </w:r>
      <w:r>
        <w:t>individualmente</w:t>
      </w:r>
      <w:r>
        <w:rPr>
          <w:spacing w:val="-16"/>
        </w:rPr>
        <w:t xml:space="preserve"> </w:t>
      </w:r>
      <w:r>
        <w:t>podría</w:t>
      </w:r>
      <w:r>
        <w:rPr>
          <w:spacing w:val="-15"/>
        </w:rPr>
        <w:t xml:space="preserve"> </w:t>
      </w:r>
      <w:r>
        <w:t>considerar</w:t>
      </w:r>
      <w:r>
        <w:rPr>
          <w:spacing w:val="-15"/>
        </w:rPr>
        <w:t xml:space="preserve"> </w:t>
      </w:r>
      <w:r>
        <w:t>importantes para</w:t>
      </w:r>
      <w:r>
        <w:rPr>
          <w:spacing w:val="-9"/>
        </w:rPr>
        <w:t xml:space="preserve"> </w:t>
      </w:r>
      <w:r>
        <w:t>su</w:t>
      </w:r>
      <w:r>
        <w:rPr>
          <w:spacing w:val="-11"/>
        </w:rPr>
        <w:t xml:space="preserve"> </w:t>
      </w:r>
      <w:r>
        <w:t>propio</w:t>
      </w:r>
      <w:r>
        <w:rPr>
          <w:spacing w:val="-9"/>
        </w:rPr>
        <w:t xml:space="preserve"> </w:t>
      </w:r>
      <w:r>
        <w:t>y</w:t>
      </w:r>
      <w:r>
        <w:rPr>
          <w:spacing w:val="-11"/>
        </w:rPr>
        <w:t xml:space="preserve"> </w:t>
      </w:r>
      <w:r>
        <w:t>particular</w:t>
      </w:r>
      <w:r>
        <w:rPr>
          <w:spacing w:val="-8"/>
        </w:rPr>
        <w:t xml:space="preserve"> </w:t>
      </w:r>
      <w:r>
        <w:t>ambiente.</w:t>
      </w:r>
      <w:r>
        <w:rPr>
          <w:spacing w:val="-10"/>
        </w:rPr>
        <w:t xml:space="preserve"> </w:t>
      </w:r>
      <w:r>
        <w:t>Asimismo,</w:t>
      </w:r>
      <w:r>
        <w:rPr>
          <w:spacing w:val="-10"/>
        </w:rPr>
        <w:t xml:space="preserve"> </w:t>
      </w:r>
      <w:r>
        <w:t>debido</w:t>
      </w:r>
      <w:r>
        <w:rPr>
          <w:spacing w:val="-9"/>
        </w:rPr>
        <w:t xml:space="preserve"> </w:t>
      </w:r>
      <w:r>
        <w:t>a</w:t>
      </w:r>
      <w:r>
        <w:rPr>
          <w:spacing w:val="-9"/>
        </w:rPr>
        <w:t xml:space="preserve"> </w:t>
      </w:r>
      <w:r>
        <w:t>su</w:t>
      </w:r>
      <w:r>
        <w:rPr>
          <w:spacing w:val="-9"/>
        </w:rPr>
        <w:t xml:space="preserve"> </w:t>
      </w:r>
      <w:r>
        <w:t>naturaleza,</w:t>
      </w:r>
      <w:r>
        <w:rPr>
          <w:spacing w:val="-8"/>
        </w:rPr>
        <w:t xml:space="preserve"> </w:t>
      </w:r>
      <w:r>
        <w:t>los</w:t>
      </w:r>
      <w:r>
        <w:rPr>
          <w:spacing w:val="-8"/>
        </w:rPr>
        <w:t xml:space="preserve"> </w:t>
      </w:r>
      <w:r>
        <w:t>controles</w:t>
      </w:r>
      <w:r>
        <w:rPr>
          <w:spacing w:val="-9"/>
        </w:rPr>
        <w:t xml:space="preserve"> </w:t>
      </w:r>
      <w:r>
        <w:t>en una organización de servicios podrían no prevenir o detectar todos los errores u omisiones</w:t>
      </w:r>
      <w:r>
        <w:rPr>
          <w:spacing w:val="-11"/>
        </w:rPr>
        <w:t xml:space="preserve"> </w:t>
      </w:r>
      <w:r>
        <w:t>en</w:t>
      </w:r>
      <w:r>
        <w:rPr>
          <w:spacing w:val="-14"/>
        </w:rPr>
        <w:t xml:space="preserve"> </w:t>
      </w:r>
      <w:r>
        <w:t>el</w:t>
      </w:r>
      <w:r>
        <w:rPr>
          <w:spacing w:val="-12"/>
        </w:rPr>
        <w:t xml:space="preserve"> </w:t>
      </w:r>
      <w:r>
        <w:t>procesamiento</w:t>
      </w:r>
      <w:r>
        <w:rPr>
          <w:spacing w:val="-14"/>
        </w:rPr>
        <w:t xml:space="preserve"> </w:t>
      </w:r>
      <w:r>
        <w:t>o</w:t>
      </w:r>
      <w:r>
        <w:rPr>
          <w:spacing w:val="-11"/>
        </w:rPr>
        <w:t xml:space="preserve"> </w:t>
      </w:r>
      <w:r>
        <w:t>en</w:t>
      </w:r>
      <w:r>
        <w:rPr>
          <w:spacing w:val="-14"/>
        </w:rPr>
        <w:t xml:space="preserve"> </w:t>
      </w:r>
      <w:r>
        <w:t>la</w:t>
      </w:r>
      <w:r>
        <w:rPr>
          <w:spacing w:val="-11"/>
        </w:rPr>
        <w:t xml:space="preserve"> </w:t>
      </w:r>
      <w:r>
        <w:t>emisión</w:t>
      </w:r>
      <w:r>
        <w:rPr>
          <w:spacing w:val="-12"/>
        </w:rPr>
        <w:t xml:space="preserve"> </w:t>
      </w:r>
      <w:r>
        <w:t>de</w:t>
      </w:r>
      <w:r>
        <w:rPr>
          <w:spacing w:val="-11"/>
        </w:rPr>
        <w:t xml:space="preserve"> </w:t>
      </w:r>
      <w:r>
        <w:t>informes</w:t>
      </w:r>
      <w:r>
        <w:rPr>
          <w:spacing w:val="-14"/>
        </w:rPr>
        <w:t xml:space="preserve"> </w:t>
      </w:r>
      <w:r>
        <w:t>acerca</w:t>
      </w:r>
      <w:r>
        <w:rPr>
          <w:spacing w:val="-11"/>
        </w:rPr>
        <w:t xml:space="preserve"> </w:t>
      </w:r>
      <w:r>
        <w:t>de</w:t>
      </w:r>
      <w:r>
        <w:rPr>
          <w:spacing w:val="-14"/>
        </w:rPr>
        <w:t xml:space="preserve"> </w:t>
      </w:r>
      <w:r>
        <w:t>las</w:t>
      </w:r>
      <w:r>
        <w:rPr>
          <w:spacing w:val="-13"/>
        </w:rPr>
        <w:t xml:space="preserve"> </w:t>
      </w:r>
      <w:r>
        <w:t>transacciones. También,</w:t>
      </w:r>
      <w:r>
        <w:rPr>
          <w:spacing w:val="-6"/>
        </w:rPr>
        <w:t xml:space="preserve"> </w:t>
      </w:r>
      <w:r>
        <w:t>la</w:t>
      </w:r>
      <w:r>
        <w:rPr>
          <w:spacing w:val="-10"/>
        </w:rPr>
        <w:t xml:space="preserve"> </w:t>
      </w:r>
      <w:r>
        <w:t>proyección</w:t>
      </w:r>
      <w:r>
        <w:rPr>
          <w:spacing w:val="-8"/>
        </w:rPr>
        <w:t xml:space="preserve"> </w:t>
      </w:r>
      <w:r>
        <w:t>de</w:t>
      </w:r>
      <w:r>
        <w:rPr>
          <w:spacing w:val="-7"/>
        </w:rPr>
        <w:t xml:space="preserve"> </w:t>
      </w:r>
      <w:r>
        <w:t>cualquier</w:t>
      </w:r>
      <w:r>
        <w:rPr>
          <w:spacing w:val="-7"/>
        </w:rPr>
        <w:t xml:space="preserve"> </w:t>
      </w:r>
      <w:r>
        <w:t>evaluación</w:t>
      </w:r>
      <w:r>
        <w:rPr>
          <w:spacing w:val="-10"/>
        </w:rPr>
        <w:t xml:space="preserve"> </w:t>
      </w:r>
      <w:r>
        <w:t>de</w:t>
      </w:r>
      <w:r>
        <w:rPr>
          <w:spacing w:val="-7"/>
        </w:rPr>
        <w:t xml:space="preserve"> </w:t>
      </w:r>
      <w:r>
        <w:t>eficacia</w:t>
      </w:r>
      <w:r>
        <w:rPr>
          <w:spacing w:val="-7"/>
        </w:rPr>
        <w:t xml:space="preserve"> </w:t>
      </w:r>
      <w:r>
        <w:t>operativa</w:t>
      </w:r>
      <w:r>
        <w:rPr>
          <w:spacing w:val="-7"/>
        </w:rPr>
        <w:t xml:space="preserve"> </w:t>
      </w:r>
      <w:r>
        <w:t>a</w:t>
      </w:r>
      <w:r>
        <w:rPr>
          <w:spacing w:val="-10"/>
        </w:rPr>
        <w:t xml:space="preserve"> </w:t>
      </w:r>
      <w:r>
        <w:t>períodos</w:t>
      </w:r>
      <w:r>
        <w:rPr>
          <w:spacing w:val="-10"/>
        </w:rPr>
        <w:t xml:space="preserve"> </w:t>
      </w:r>
      <w:r>
        <w:t xml:space="preserve">futuros está sujeta al riesgo de que los controles en la organización de servicios pudieran volverse inadecuados o fallar. Estas circunstancias pueden alterar la validez de dichas </w:t>
      </w:r>
      <w:r>
        <w:rPr>
          <w:spacing w:val="-2"/>
        </w:rPr>
        <w:t>evaluaciones.</w:t>
      </w:r>
    </w:p>
    <w:p w14:paraId="348739D5" w14:textId="77777777" w:rsidR="007725FB" w:rsidRDefault="007725FB">
      <w:pPr>
        <w:pStyle w:val="Textoindependiente"/>
        <w:spacing w:before="1"/>
      </w:pPr>
    </w:p>
    <w:p w14:paraId="42C271C0" w14:textId="77777777" w:rsidR="007725FB" w:rsidRDefault="00000000">
      <w:pPr>
        <w:pStyle w:val="Ttulo3"/>
      </w:pPr>
      <w:r>
        <w:t>Identificación</w:t>
      </w:r>
      <w:r>
        <w:rPr>
          <w:spacing w:val="40"/>
        </w:rPr>
        <w:t xml:space="preserve"> </w:t>
      </w:r>
      <w:r>
        <w:t>de</w:t>
      </w:r>
      <w:r>
        <w:rPr>
          <w:spacing w:val="40"/>
        </w:rPr>
        <w:t xml:space="preserve"> </w:t>
      </w:r>
      <w:r>
        <w:t>los</w:t>
      </w:r>
      <w:r>
        <w:rPr>
          <w:spacing w:val="40"/>
        </w:rPr>
        <w:t xml:space="preserve"> </w:t>
      </w:r>
      <w:r>
        <w:t>criterios</w:t>
      </w:r>
      <w:r>
        <w:rPr>
          <w:spacing w:val="40"/>
        </w:rPr>
        <w:t xml:space="preserve"> </w:t>
      </w:r>
      <w:r>
        <w:t>aplicados</w:t>
      </w:r>
      <w:r>
        <w:rPr>
          <w:spacing w:val="40"/>
        </w:rPr>
        <w:t xml:space="preserve"> </w:t>
      </w:r>
      <w:r>
        <w:t>{debe</w:t>
      </w:r>
      <w:r>
        <w:rPr>
          <w:spacing w:val="40"/>
        </w:rPr>
        <w:t xml:space="preserve"> </w:t>
      </w:r>
      <w:r>
        <w:t>incluirse</w:t>
      </w:r>
      <w:r>
        <w:rPr>
          <w:spacing w:val="40"/>
        </w:rPr>
        <w:t xml:space="preserve"> </w:t>
      </w:r>
      <w:r>
        <w:t>esta</w:t>
      </w:r>
      <w:r>
        <w:rPr>
          <w:spacing w:val="40"/>
        </w:rPr>
        <w:t xml:space="preserve"> </w:t>
      </w:r>
      <w:r>
        <w:t>sección,</w:t>
      </w:r>
      <w:r>
        <w:rPr>
          <w:spacing w:val="40"/>
        </w:rPr>
        <w:t xml:space="preserve"> </w:t>
      </w:r>
      <w:r>
        <w:t>si</w:t>
      </w:r>
      <w:r>
        <w:rPr>
          <w:spacing w:val="40"/>
        </w:rPr>
        <w:t xml:space="preserve"> </w:t>
      </w:r>
      <w:r>
        <w:t>los</w:t>
      </w:r>
      <w:r>
        <w:rPr>
          <w:spacing w:val="40"/>
        </w:rPr>
        <w:t xml:space="preserve"> </w:t>
      </w:r>
      <w:r>
        <w:t>criterios no están especificados en la Descripción}</w:t>
      </w:r>
    </w:p>
    <w:p w14:paraId="3892B6A1" w14:textId="77777777" w:rsidR="007725FB" w:rsidRDefault="007725FB">
      <w:pPr>
        <w:pStyle w:val="Textoindependiente"/>
        <w:rPr>
          <w:rFonts w:ascii="Arial"/>
          <w:b/>
          <w:i/>
        </w:rPr>
      </w:pPr>
    </w:p>
    <w:p w14:paraId="6F751D32" w14:textId="77777777" w:rsidR="007725FB" w:rsidRDefault="00000000">
      <w:pPr>
        <w:ind w:left="140"/>
      </w:pPr>
      <w:r>
        <w:rPr>
          <w:spacing w:val="-10"/>
        </w:rPr>
        <w:t>…</w:t>
      </w:r>
    </w:p>
    <w:p w14:paraId="7AEDF7C7" w14:textId="77777777" w:rsidR="007725FB" w:rsidRDefault="007725FB">
      <w:pPr>
        <w:pStyle w:val="Textoindependiente"/>
        <w:spacing w:before="1"/>
      </w:pPr>
    </w:p>
    <w:p w14:paraId="16478DCC" w14:textId="77777777" w:rsidR="007725FB" w:rsidRDefault="00000000">
      <w:pPr>
        <w:pStyle w:val="Ttulo3"/>
      </w:pPr>
      <w:r>
        <w:rPr>
          <w:spacing w:val="-2"/>
        </w:rPr>
        <w:t>Opinión</w:t>
      </w:r>
    </w:p>
    <w:p w14:paraId="5217925E" w14:textId="77777777" w:rsidR="007725FB" w:rsidRDefault="00000000">
      <w:pPr>
        <w:pStyle w:val="Textoindependiente"/>
        <w:spacing w:before="251"/>
        <w:ind w:left="140"/>
      </w:pPr>
      <w:r>
        <w:t>En</w:t>
      </w:r>
      <w:r>
        <w:rPr>
          <w:spacing w:val="-3"/>
        </w:rPr>
        <w:t xml:space="preserve"> </w:t>
      </w:r>
      <w:r>
        <w:t>mi</w:t>
      </w:r>
      <w:r>
        <w:rPr>
          <w:spacing w:val="-3"/>
        </w:rPr>
        <w:t xml:space="preserve"> </w:t>
      </w:r>
      <w:r>
        <w:t>opinión,</w:t>
      </w:r>
      <w:r>
        <w:rPr>
          <w:spacing w:val="-3"/>
        </w:rPr>
        <w:t xml:space="preserve"> </w:t>
      </w:r>
      <w:r>
        <w:t>en</w:t>
      </w:r>
      <w:r>
        <w:rPr>
          <w:spacing w:val="-5"/>
        </w:rPr>
        <w:t xml:space="preserve"> </w:t>
      </w:r>
      <w:r>
        <w:t>todos</w:t>
      </w:r>
      <w:r>
        <w:rPr>
          <w:spacing w:val="-2"/>
        </w:rPr>
        <w:t xml:space="preserve"> </w:t>
      </w:r>
      <w:r>
        <w:t>los</w:t>
      </w:r>
      <w:r>
        <w:rPr>
          <w:spacing w:val="-3"/>
        </w:rPr>
        <w:t xml:space="preserve"> </w:t>
      </w:r>
      <w:r>
        <w:t>aspectos</w:t>
      </w:r>
      <w:r>
        <w:rPr>
          <w:spacing w:val="-2"/>
        </w:rPr>
        <w:t xml:space="preserve"> significativos:</w:t>
      </w:r>
    </w:p>
    <w:p w14:paraId="6D56F005" w14:textId="77777777" w:rsidR="007725FB" w:rsidRDefault="007725FB">
      <w:pPr>
        <w:pStyle w:val="Textoindependiente"/>
      </w:pPr>
    </w:p>
    <w:p w14:paraId="3B42E1C8" w14:textId="77777777" w:rsidR="007725FB" w:rsidRDefault="00000000">
      <w:pPr>
        <w:pStyle w:val="Prrafodelista"/>
        <w:numPr>
          <w:ilvl w:val="0"/>
          <w:numId w:val="20"/>
        </w:numPr>
        <w:tabs>
          <w:tab w:val="left" w:pos="564"/>
          <w:tab w:val="left" w:pos="567"/>
        </w:tabs>
        <w:ind w:right="145"/>
        <w:jc w:val="both"/>
      </w:pPr>
      <w:r>
        <w:t xml:space="preserve">la descripción presenta razonablemente el sistema ………………………… {tipo o nombre del sistema}, de acuerdo con los objetivos de control establecidos en la Normas por la </w:t>
      </w:r>
      <w:proofErr w:type="spellStart"/>
      <w:r>
        <w:t>Dirección</w:t>
      </w:r>
      <w:r>
        <w:rPr>
          <w:vertAlign w:val="superscript"/>
        </w:rPr>
        <w:t>iv</w:t>
      </w:r>
      <w:proofErr w:type="spellEnd"/>
      <w:r>
        <w:t xml:space="preserve"> de ABCD;</w:t>
      </w:r>
    </w:p>
    <w:p w14:paraId="0FDC9A23" w14:textId="77777777" w:rsidR="007725FB" w:rsidRDefault="007725FB">
      <w:pPr>
        <w:pStyle w:val="Textoindependiente"/>
        <w:spacing w:before="1"/>
      </w:pPr>
    </w:p>
    <w:p w14:paraId="1D11FA72" w14:textId="77777777" w:rsidR="007725FB" w:rsidRDefault="00000000">
      <w:pPr>
        <w:pStyle w:val="Prrafodelista"/>
        <w:numPr>
          <w:ilvl w:val="0"/>
          <w:numId w:val="20"/>
        </w:numPr>
        <w:tabs>
          <w:tab w:val="left" w:pos="564"/>
          <w:tab w:val="left" w:pos="567"/>
          <w:tab w:val="left" w:leader="dot" w:pos="7403"/>
        </w:tabs>
        <w:ind w:right="146"/>
        <w:jc w:val="both"/>
      </w:pPr>
      <w:r>
        <w:t>los controles relacionados con los objetivos de control establecidos en la Declaración estaban adecuadamente diseñados e implementados durante el período comprendido entre el … de …………… y el … de</w:t>
      </w:r>
      <w:r>
        <w:rPr>
          <w:rFonts w:ascii="Times New Roman" w:hAnsi="Times New Roman"/>
        </w:rPr>
        <w:tab/>
      </w:r>
      <w:proofErr w:type="spellStart"/>
      <w:r>
        <w:t>de</w:t>
      </w:r>
      <w:proofErr w:type="spellEnd"/>
      <w:r>
        <w:t xml:space="preserve"> 20X1; y</w:t>
      </w:r>
    </w:p>
    <w:p w14:paraId="55C1B710" w14:textId="77777777" w:rsidR="007725FB" w:rsidRDefault="00000000">
      <w:pPr>
        <w:pStyle w:val="Prrafodelista"/>
        <w:numPr>
          <w:ilvl w:val="0"/>
          <w:numId w:val="20"/>
        </w:numPr>
        <w:tabs>
          <w:tab w:val="left" w:pos="565"/>
          <w:tab w:val="left" w:pos="567"/>
        </w:tabs>
        <w:spacing w:before="252"/>
        <w:ind w:right="143"/>
        <w:jc w:val="both"/>
      </w:pPr>
      <w:r>
        <w:t>los controles examinados de ABCD, que fueron aquellos necesarios para obtener un aseguramiento razonable de que operaron eficazmente durante el período comprendido entre el … de …………… y el … de …………… de 20X1, y los objetivos</w:t>
      </w:r>
      <w:r>
        <w:rPr>
          <w:spacing w:val="-6"/>
        </w:rPr>
        <w:t xml:space="preserve"> </w:t>
      </w:r>
      <w:r>
        <w:t>de</w:t>
      </w:r>
      <w:r>
        <w:rPr>
          <w:spacing w:val="-9"/>
        </w:rPr>
        <w:t xml:space="preserve"> </w:t>
      </w:r>
      <w:r>
        <w:t>control</w:t>
      </w:r>
      <w:r>
        <w:rPr>
          <w:spacing w:val="-7"/>
        </w:rPr>
        <w:t xml:space="preserve"> </w:t>
      </w:r>
      <w:r>
        <w:t>fueron</w:t>
      </w:r>
      <w:r>
        <w:rPr>
          <w:spacing w:val="-6"/>
        </w:rPr>
        <w:t xml:space="preserve"> </w:t>
      </w:r>
      <w:r>
        <w:t>logrados,</w:t>
      </w:r>
      <w:r>
        <w:rPr>
          <w:spacing w:val="-5"/>
        </w:rPr>
        <w:t xml:space="preserve"> </w:t>
      </w:r>
      <w:r>
        <w:t>para</w:t>
      </w:r>
      <w:r>
        <w:rPr>
          <w:spacing w:val="-6"/>
        </w:rPr>
        <w:t xml:space="preserve"> </w:t>
      </w:r>
      <w:r>
        <w:t>brindar</w:t>
      </w:r>
      <w:r>
        <w:rPr>
          <w:spacing w:val="-8"/>
        </w:rPr>
        <w:t xml:space="preserve"> </w:t>
      </w:r>
      <w:r>
        <w:t>una</w:t>
      </w:r>
      <w:r>
        <w:rPr>
          <w:spacing w:val="-4"/>
        </w:rPr>
        <w:t xml:space="preserve"> </w:t>
      </w:r>
      <w:r>
        <w:t>seguridad</w:t>
      </w:r>
      <w:r>
        <w:rPr>
          <w:spacing w:val="-7"/>
        </w:rPr>
        <w:t xml:space="preserve"> </w:t>
      </w:r>
      <w:r>
        <w:t>razonable</w:t>
      </w:r>
      <w:r>
        <w:rPr>
          <w:spacing w:val="-6"/>
        </w:rPr>
        <w:t xml:space="preserve"> </w:t>
      </w:r>
      <w:r>
        <w:t>sobre</w:t>
      </w:r>
      <w:r>
        <w:rPr>
          <w:spacing w:val="-6"/>
        </w:rPr>
        <w:t xml:space="preserve"> </w:t>
      </w:r>
      <w:r>
        <w:t>el cumplimiento</w:t>
      </w:r>
      <w:r>
        <w:rPr>
          <w:spacing w:val="-11"/>
        </w:rPr>
        <w:t xml:space="preserve"> </w:t>
      </w:r>
      <w:r>
        <w:t>de</w:t>
      </w:r>
      <w:r>
        <w:rPr>
          <w:spacing w:val="-12"/>
        </w:rPr>
        <w:t xml:space="preserve"> </w:t>
      </w:r>
      <w:r>
        <w:t>sus</w:t>
      </w:r>
      <w:r>
        <w:rPr>
          <w:spacing w:val="-11"/>
        </w:rPr>
        <w:t xml:space="preserve"> </w:t>
      </w:r>
      <w:r>
        <w:t>principales</w:t>
      </w:r>
      <w:r>
        <w:rPr>
          <w:spacing w:val="-9"/>
        </w:rPr>
        <w:t xml:space="preserve"> </w:t>
      </w:r>
      <w:r>
        <w:t>compromisos</w:t>
      </w:r>
      <w:r>
        <w:rPr>
          <w:spacing w:val="-11"/>
        </w:rPr>
        <w:t xml:space="preserve"> </w:t>
      </w:r>
      <w:r>
        <w:t>de</w:t>
      </w:r>
      <w:r>
        <w:rPr>
          <w:spacing w:val="-14"/>
        </w:rPr>
        <w:t xml:space="preserve"> </w:t>
      </w:r>
      <w:r>
        <w:t>servicio,</w:t>
      </w:r>
      <w:r>
        <w:rPr>
          <w:spacing w:val="-10"/>
        </w:rPr>
        <w:t xml:space="preserve"> </w:t>
      </w:r>
      <w:r>
        <w:t>referentes</w:t>
      </w:r>
      <w:r>
        <w:rPr>
          <w:spacing w:val="-11"/>
        </w:rPr>
        <w:t xml:space="preserve"> </w:t>
      </w:r>
      <w:r>
        <w:t>a</w:t>
      </w:r>
      <w:r>
        <w:rPr>
          <w:spacing w:val="-11"/>
        </w:rPr>
        <w:t xml:space="preserve"> </w:t>
      </w:r>
      <w:r>
        <w:t>la</w:t>
      </w:r>
      <w:r>
        <w:rPr>
          <w:spacing w:val="-9"/>
        </w:rPr>
        <w:t xml:space="preserve"> </w:t>
      </w:r>
      <w:r>
        <w:t>seguridad</w:t>
      </w:r>
    </w:p>
    <w:p w14:paraId="0398BDE1" w14:textId="77777777" w:rsidR="007725FB" w:rsidRDefault="00000000">
      <w:pPr>
        <w:pStyle w:val="Textoindependiente"/>
        <w:ind w:left="567" w:right="144"/>
        <w:jc w:val="both"/>
      </w:pPr>
      <w:r>
        <w:t xml:space="preserve">{definir alcance según corresponda, puede ser acceso, uso, modificación, por ejemplo}, integridad de procesos, confidencialidad y privacidad de la información, dispuestos en las Normas por la </w:t>
      </w:r>
      <w:proofErr w:type="spellStart"/>
      <w:r>
        <w:t>Dirección</w:t>
      </w:r>
      <w:r>
        <w:rPr>
          <w:vertAlign w:val="superscript"/>
        </w:rPr>
        <w:t>iv</w:t>
      </w:r>
      <w:proofErr w:type="spellEnd"/>
      <w:r>
        <w:t xml:space="preserve"> de ABCD.</w:t>
      </w:r>
    </w:p>
    <w:p w14:paraId="15B904C8" w14:textId="77777777" w:rsidR="007725FB" w:rsidRDefault="007725FB">
      <w:pPr>
        <w:pStyle w:val="Textoindependiente"/>
        <w:spacing w:before="1"/>
      </w:pPr>
    </w:p>
    <w:p w14:paraId="75F92E4A" w14:textId="77777777" w:rsidR="007725FB" w:rsidRDefault="00000000">
      <w:pPr>
        <w:pStyle w:val="Ttulo3"/>
      </w:pPr>
      <w:r>
        <w:t>Descripción</w:t>
      </w:r>
      <w:r>
        <w:rPr>
          <w:spacing w:val="-9"/>
        </w:rPr>
        <w:t xml:space="preserve"> </w:t>
      </w:r>
      <w:r>
        <w:t>de</w:t>
      </w:r>
      <w:r>
        <w:rPr>
          <w:spacing w:val="-5"/>
        </w:rPr>
        <w:t xml:space="preserve"> </w:t>
      </w:r>
      <w:r>
        <w:t>las</w:t>
      </w:r>
      <w:r>
        <w:rPr>
          <w:spacing w:val="-4"/>
        </w:rPr>
        <w:t xml:space="preserve"> </w:t>
      </w:r>
      <w:r>
        <w:t>pruebas</w:t>
      </w:r>
      <w:r>
        <w:rPr>
          <w:spacing w:val="-3"/>
        </w:rPr>
        <w:t xml:space="preserve"> </w:t>
      </w:r>
      <w:r>
        <w:t>de</w:t>
      </w:r>
      <w:r>
        <w:rPr>
          <w:spacing w:val="-4"/>
        </w:rPr>
        <w:t xml:space="preserve"> </w:t>
      </w:r>
      <w:r>
        <w:t>controles</w:t>
      </w:r>
      <w:r>
        <w:rPr>
          <w:spacing w:val="-3"/>
        </w:rPr>
        <w:t xml:space="preserve"> </w:t>
      </w:r>
      <w:r>
        <w:t>{De</w:t>
      </w:r>
      <w:r>
        <w:rPr>
          <w:spacing w:val="-7"/>
        </w:rPr>
        <w:t xml:space="preserve"> </w:t>
      </w:r>
      <w:r>
        <w:rPr>
          <w:spacing w:val="-2"/>
        </w:rPr>
        <w:t>corresponder}</w:t>
      </w:r>
    </w:p>
    <w:p w14:paraId="7371D194" w14:textId="77777777" w:rsidR="007725FB" w:rsidRDefault="007725FB">
      <w:pPr>
        <w:pStyle w:val="Textoindependiente"/>
        <w:spacing w:before="1"/>
        <w:rPr>
          <w:rFonts w:ascii="Arial"/>
          <w:b/>
          <w:i/>
        </w:rPr>
      </w:pPr>
    </w:p>
    <w:p w14:paraId="70820EFA" w14:textId="77777777" w:rsidR="007725FB" w:rsidRDefault="00000000">
      <w:pPr>
        <w:pStyle w:val="Textoindependiente"/>
        <w:ind w:left="140" w:right="128"/>
      </w:pPr>
      <w:r>
        <w:t>Los controles específicos examinados y la naturaleza, la oportunidad y los resultados de dichas pruebas se presentan en las páginas … a … del Anexo ……………</w:t>
      </w:r>
    </w:p>
    <w:p w14:paraId="48858288" w14:textId="77777777" w:rsidR="007725FB" w:rsidRDefault="007725FB">
      <w:pPr>
        <w:pStyle w:val="Textoindependiente"/>
        <w:sectPr w:rsidR="007725FB">
          <w:pgSz w:w="11920" w:h="16850"/>
          <w:pgMar w:top="1040" w:right="1559" w:bottom="740" w:left="1559" w:header="552" w:footer="543" w:gutter="0"/>
          <w:cols w:space="720"/>
        </w:sectPr>
      </w:pPr>
    </w:p>
    <w:p w14:paraId="44ED8308" w14:textId="77777777" w:rsidR="007725FB" w:rsidRDefault="00000000">
      <w:pPr>
        <w:pStyle w:val="Ttulo3"/>
        <w:spacing w:before="89"/>
        <w:ind w:right="135"/>
        <w:jc w:val="both"/>
      </w:pPr>
      <w:r>
        <w:lastRenderedPageBreak/>
        <w:t xml:space="preserve">Otras cuestiones: Restricción a la distribución y uso de este informe {De </w:t>
      </w:r>
      <w:r>
        <w:rPr>
          <w:spacing w:val="-2"/>
        </w:rPr>
        <w:t>corresponder}</w:t>
      </w:r>
      <w:hyperlink w:anchor="_bookmark30" w:history="1">
        <w:r>
          <w:rPr>
            <w:spacing w:val="-2"/>
            <w:vertAlign w:val="superscript"/>
          </w:rPr>
          <w:t>31</w:t>
        </w:r>
      </w:hyperlink>
    </w:p>
    <w:p w14:paraId="66C8ABC3" w14:textId="77777777" w:rsidR="007725FB" w:rsidRDefault="007725FB">
      <w:pPr>
        <w:pStyle w:val="Textoindependiente"/>
        <w:spacing w:before="2"/>
        <w:rPr>
          <w:rFonts w:ascii="Arial"/>
          <w:b/>
          <w:i/>
        </w:rPr>
      </w:pPr>
    </w:p>
    <w:p w14:paraId="3B723A39" w14:textId="77777777" w:rsidR="007725FB" w:rsidRDefault="00000000">
      <w:pPr>
        <w:pStyle w:val="Textoindependiente"/>
        <w:ind w:left="140" w:right="138"/>
        <w:jc w:val="both"/>
      </w:pPr>
      <w:r>
        <w:t>Este informe se emite sólo para información y uso de los clientes que han utilizado el sistema {tipo o nombre del sistema} de ABCD y sus auditores, quienes tienen la suficiente</w:t>
      </w:r>
      <w:r>
        <w:rPr>
          <w:spacing w:val="-7"/>
        </w:rPr>
        <w:t xml:space="preserve"> </w:t>
      </w:r>
      <w:r>
        <w:t>comprensión</w:t>
      </w:r>
      <w:r>
        <w:rPr>
          <w:spacing w:val="-8"/>
        </w:rPr>
        <w:t xml:space="preserve"> </w:t>
      </w:r>
      <w:r>
        <w:t>para</w:t>
      </w:r>
      <w:r>
        <w:rPr>
          <w:spacing w:val="-7"/>
        </w:rPr>
        <w:t xml:space="preserve"> </w:t>
      </w:r>
      <w:r>
        <w:t>considerarlo</w:t>
      </w:r>
      <w:r>
        <w:rPr>
          <w:spacing w:val="-7"/>
        </w:rPr>
        <w:t xml:space="preserve"> </w:t>
      </w:r>
      <w:r>
        <w:t>junto</w:t>
      </w:r>
      <w:r>
        <w:rPr>
          <w:spacing w:val="-10"/>
        </w:rPr>
        <w:t xml:space="preserve"> </w:t>
      </w:r>
      <w:r>
        <w:t>con</w:t>
      </w:r>
      <w:r>
        <w:rPr>
          <w:spacing w:val="-7"/>
        </w:rPr>
        <w:t xml:space="preserve"> </w:t>
      </w:r>
      <w:r>
        <w:t>otra</w:t>
      </w:r>
      <w:r>
        <w:rPr>
          <w:spacing w:val="-10"/>
        </w:rPr>
        <w:t xml:space="preserve"> </w:t>
      </w:r>
      <w:r>
        <w:t>información,</w:t>
      </w:r>
      <w:r>
        <w:rPr>
          <w:spacing w:val="-8"/>
        </w:rPr>
        <w:t xml:space="preserve"> </w:t>
      </w:r>
      <w:r>
        <w:t>incluyendo</w:t>
      </w:r>
      <w:r>
        <w:rPr>
          <w:spacing w:val="-7"/>
        </w:rPr>
        <w:t xml:space="preserve"> </w:t>
      </w:r>
      <w:r>
        <w:t>aquella relacionada con los controles implementados por los propios clientes al evaluar los riesgos de incorrección significativa de los estados contables de los clientes de ABCD; por lo tanto, no asumo responsabilidad por su distribución o utilización por partes distintas a las aquí mencionadas.</w:t>
      </w:r>
    </w:p>
    <w:p w14:paraId="28306324" w14:textId="77777777" w:rsidR="007725FB" w:rsidRDefault="00000000">
      <w:pPr>
        <w:pStyle w:val="Textoindependiente"/>
        <w:spacing w:before="252"/>
        <w:ind w:left="140"/>
        <w:jc w:val="both"/>
      </w:pPr>
      <w:r>
        <w:t>[Lugar</w:t>
      </w:r>
      <w:r>
        <w:rPr>
          <w:spacing w:val="-4"/>
        </w:rPr>
        <w:t xml:space="preserve"> </w:t>
      </w:r>
      <w:r>
        <w:t>y</w:t>
      </w:r>
      <w:r>
        <w:rPr>
          <w:spacing w:val="-3"/>
        </w:rPr>
        <w:t xml:space="preserve"> </w:t>
      </w:r>
      <w:r>
        <w:rPr>
          <w:spacing w:val="-2"/>
        </w:rPr>
        <w:t>fecha]</w:t>
      </w:r>
    </w:p>
    <w:p w14:paraId="63582C06" w14:textId="77777777" w:rsidR="007725FB" w:rsidRDefault="007725FB">
      <w:pPr>
        <w:pStyle w:val="Textoindependiente"/>
      </w:pPr>
    </w:p>
    <w:p w14:paraId="489DDB1D" w14:textId="77777777" w:rsidR="007725FB" w:rsidRDefault="00000000">
      <w:pPr>
        <w:pStyle w:val="Textoindependiente"/>
        <w:spacing w:before="1"/>
        <w:ind w:left="140"/>
        <w:jc w:val="both"/>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6AEBC7D1" w14:textId="77777777" w:rsidR="007725FB" w:rsidRDefault="007725FB">
      <w:pPr>
        <w:pStyle w:val="Textoindependiente"/>
        <w:rPr>
          <w:sz w:val="20"/>
        </w:rPr>
      </w:pPr>
    </w:p>
    <w:p w14:paraId="725D866C" w14:textId="77777777" w:rsidR="007725FB" w:rsidRDefault="007725FB">
      <w:pPr>
        <w:pStyle w:val="Textoindependiente"/>
        <w:rPr>
          <w:sz w:val="20"/>
        </w:rPr>
      </w:pPr>
    </w:p>
    <w:p w14:paraId="08FAD3D9" w14:textId="77777777" w:rsidR="007725FB" w:rsidRDefault="007725FB">
      <w:pPr>
        <w:pStyle w:val="Textoindependiente"/>
        <w:rPr>
          <w:sz w:val="20"/>
        </w:rPr>
      </w:pPr>
    </w:p>
    <w:p w14:paraId="199DF3FE" w14:textId="77777777" w:rsidR="007725FB" w:rsidRDefault="007725FB">
      <w:pPr>
        <w:pStyle w:val="Textoindependiente"/>
        <w:rPr>
          <w:sz w:val="20"/>
        </w:rPr>
      </w:pPr>
    </w:p>
    <w:p w14:paraId="5BA607AD" w14:textId="77777777" w:rsidR="007725FB" w:rsidRDefault="007725FB">
      <w:pPr>
        <w:pStyle w:val="Textoindependiente"/>
        <w:rPr>
          <w:sz w:val="20"/>
        </w:rPr>
      </w:pPr>
    </w:p>
    <w:p w14:paraId="0B815EBA" w14:textId="77777777" w:rsidR="007725FB" w:rsidRDefault="007725FB">
      <w:pPr>
        <w:pStyle w:val="Textoindependiente"/>
        <w:rPr>
          <w:sz w:val="20"/>
        </w:rPr>
      </w:pPr>
    </w:p>
    <w:p w14:paraId="7D1BC81A" w14:textId="77777777" w:rsidR="007725FB" w:rsidRDefault="007725FB">
      <w:pPr>
        <w:pStyle w:val="Textoindependiente"/>
        <w:rPr>
          <w:sz w:val="20"/>
        </w:rPr>
      </w:pPr>
    </w:p>
    <w:p w14:paraId="2DD8990A" w14:textId="77777777" w:rsidR="007725FB" w:rsidRDefault="007725FB">
      <w:pPr>
        <w:pStyle w:val="Textoindependiente"/>
        <w:rPr>
          <w:sz w:val="20"/>
        </w:rPr>
      </w:pPr>
    </w:p>
    <w:p w14:paraId="6973D764" w14:textId="77777777" w:rsidR="007725FB" w:rsidRDefault="007725FB">
      <w:pPr>
        <w:pStyle w:val="Textoindependiente"/>
        <w:rPr>
          <w:sz w:val="20"/>
        </w:rPr>
      </w:pPr>
    </w:p>
    <w:p w14:paraId="1C1B1177" w14:textId="77777777" w:rsidR="007725FB" w:rsidRDefault="007725FB">
      <w:pPr>
        <w:pStyle w:val="Textoindependiente"/>
        <w:rPr>
          <w:sz w:val="20"/>
        </w:rPr>
      </w:pPr>
    </w:p>
    <w:p w14:paraId="5579B88D" w14:textId="77777777" w:rsidR="007725FB" w:rsidRDefault="007725FB">
      <w:pPr>
        <w:pStyle w:val="Textoindependiente"/>
        <w:rPr>
          <w:sz w:val="20"/>
        </w:rPr>
      </w:pPr>
    </w:p>
    <w:p w14:paraId="39A9ED83" w14:textId="77777777" w:rsidR="007725FB" w:rsidRDefault="007725FB">
      <w:pPr>
        <w:pStyle w:val="Textoindependiente"/>
        <w:rPr>
          <w:sz w:val="20"/>
        </w:rPr>
      </w:pPr>
    </w:p>
    <w:p w14:paraId="470990D5" w14:textId="77777777" w:rsidR="007725FB" w:rsidRDefault="007725FB">
      <w:pPr>
        <w:pStyle w:val="Textoindependiente"/>
        <w:rPr>
          <w:sz w:val="20"/>
        </w:rPr>
      </w:pPr>
    </w:p>
    <w:p w14:paraId="550617D7" w14:textId="77777777" w:rsidR="007725FB" w:rsidRDefault="007725FB">
      <w:pPr>
        <w:pStyle w:val="Textoindependiente"/>
        <w:rPr>
          <w:sz w:val="20"/>
        </w:rPr>
      </w:pPr>
    </w:p>
    <w:p w14:paraId="65CD727D" w14:textId="77777777" w:rsidR="007725FB" w:rsidRDefault="007725FB">
      <w:pPr>
        <w:pStyle w:val="Textoindependiente"/>
        <w:rPr>
          <w:sz w:val="20"/>
        </w:rPr>
      </w:pPr>
    </w:p>
    <w:p w14:paraId="15AE0805" w14:textId="77777777" w:rsidR="007725FB" w:rsidRDefault="007725FB">
      <w:pPr>
        <w:pStyle w:val="Textoindependiente"/>
        <w:rPr>
          <w:sz w:val="20"/>
        </w:rPr>
      </w:pPr>
    </w:p>
    <w:p w14:paraId="50765CCA" w14:textId="77777777" w:rsidR="007725FB" w:rsidRDefault="007725FB">
      <w:pPr>
        <w:pStyle w:val="Textoindependiente"/>
        <w:rPr>
          <w:sz w:val="20"/>
        </w:rPr>
      </w:pPr>
    </w:p>
    <w:p w14:paraId="67D29B54" w14:textId="77777777" w:rsidR="007725FB" w:rsidRDefault="007725FB">
      <w:pPr>
        <w:pStyle w:val="Textoindependiente"/>
        <w:rPr>
          <w:sz w:val="20"/>
        </w:rPr>
      </w:pPr>
    </w:p>
    <w:p w14:paraId="159DDF94" w14:textId="77777777" w:rsidR="007725FB" w:rsidRDefault="007725FB">
      <w:pPr>
        <w:pStyle w:val="Textoindependiente"/>
        <w:rPr>
          <w:sz w:val="20"/>
        </w:rPr>
      </w:pPr>
    </w:p>
    <w:p w14:paraId="6496E01E" w14:textId="77777777" w:rsidR="007725FB" w:rsidRDefault="007725FB">
      <w:pPr>
        <w:pStyle w:val="Textoindependiente"/>
        <w:rPr>
          <w:sz w:val="20"/>
        </w:rPr>
      </w:pPr>
    </w:p>
    <w:p w14:paraId="0B20D750" w14:textId="77777777" w:rsidR="007725FB" w:rsidRDefault="007725FB">
      <w:pPr>
        <w:pStyle w:val="Textoindependiente"/>
        <w:rPr>
          <w:sz w:val="20"/>
        </w:rPr>
      </w:pPr>
    </w:p>
    <w:p w14:paraId="05F0C792" w14:textId="77777777" w:rsidR="007725FB" w:rsidRDefault="007725FB">
      <w:pPr>
        <w:pStyle w:val="Textoindependiente"/>
        <w:rPr>
          <w:sz w:val="20"/>
        </w:rPr>
      </w:pPr>
    </w:p>
    <w:p w14:paraId="0124E5AA" w14:textId="77777777" w:rsidR="007725FB" w:rsidRDefault="007725FB">
      <w:pPr>
        <w:pStyle w:val="Textoindependiente"/>
        <w:rPr>
          <w:sz w:val="20"/>
        </w:rPr>
      </w:pPr>
    </w:p>
    <w:p w14:paraId="7F8B5204" w14:textId="77777777" w:rsidR="007725FB" w:rsidRDefault="007725FB">
      <w:pPr>
        <w:pStyle w:val="Textoindependiente"/>
        <w:rPr>
          <w:sz w:val="20"/>
        </w:rPr>
      </w:pPr>
    </w:p>
    <w:p w14:paraId="1ED66A8D" w14:textId="77777777" w:rsidR="007725FB" w:rsidRDefault="007725FB">
      <w:pPr>
        <w:pStyle w:val="Textoindependiente"/>
        <w:rPr>
          <w:sz w:val="20"/>
        </w:rPr>
      </w:pPr>
    </w:p>
    <w:p w14:paraId="22C2756C" w14:textId="77777777" w:rsidR="007725FB" w:rsidRDefault="007725FB">
      <w:pPr>
        <w:pStyle w:val="Textoindependiente"/>
        <w:rPr>
          <w:sz w:val="20"/>
        </w:rPr>
      </w:pPr>
    </w:p>
    <w:p w14:paraId="191F6DAE" w14:textId="77777777" w:rsidR="007725FB" w:rsidRDefault="007725FB">
      <w:pPr>
        <w:pStyle w:val="Textoindependiente"/>
        <w:rPr>
          <w:sz w:val="20"/>
        </w:rPr>
      </w:pPr>
    </w:p>
    <w:p w14:paraId="65BF5D96" w14:textId="77777777" w:rsidR="007725FB" w:rsidRDefault="007725FB">
      <w:pPr>
        <w:pStyle w:val="Textoindependiente"/>
        <w:rPr>
          <w:sz w:val="20"/>
        </w:rPr>
      </w:pPr>
    </w:p>
    <w:p w14:paraId="7976383A" w14:textId="77777777" w:rsidR="007725FB" w:rsidRDefault="007725FB">
      <w:pPr>
        <w:pStyle w:val="Textoindependiente"/>
        <w:rPr>
          <w:sz w:val="20"/>
        </w:rPr>
      </w:pPr>
    </w:p>
    <w:p w14:paraId="4758091F" w14:textId="77777777" w:rsidR="007725FB" w:rsidRDefault="007725FB">
      <w:pPr>
        <w:pStyle w:val="Textoindependiente"/>
        <w:rPr>
          <w:sz w:val="20"/>
        </w:rPr>
      </w:pPr>
    </w:p>
    <w:p w14:paraId="1762D470" w14:textId="77777777" w:rsidR="007725FB" w:rsidRDefault="007725FB">
      <w:pPr>
        <w:pStyle w:val="Textoindependiente"/>
        <w:rPr>
          <w:sz w:val="20"/>
        </w:rPr>
      </w:pPr>
    </w:p>
    <w:p w14:paraId="457C8EED" w14:textId="77777777" w:rsidR="007725FB" w:rsidRDefault="007725FB">
      <w:pPr>
        <w:pStyle w:val="Textoindependiente"/>
        <w:rPr>
          <w:sz w:val="20"/>
        </w:rPr>
      </w:pPr>
    </w:p>
    <w:p w14:paraId="5683E374" w14:textId="77777777" w:rsidR="007725FB" w:rsidRDefault="007725FB">
      <w:pPr>
        <w:pStyle w:val="Textoindependiente"/>
        <w:rPr>
          <w:sz w:val="20"/>
        </w:rPr>
      </w:pPr>
    </w:p>
    <w:p w14:paraId="1CB9AC50" w14:textId="77777777" w:rsidR="007725FB" w:rsidRDefault="007725FB">
      <w:pPr>
        <w:pStyle w:val="Textoindependiente"/>
        <w:rPr>
          <w:sz w:val="20"/>
        </w:rPr>
      </w:pPr>
    </w:p>
    <w:p w14:paraId="1A14445E" w14:textId="77777777" w:rsidR="007725FB" w:rsidRDefault="007725FB">
      <w:pPr>
        <w:pStyle w:val="Textoindependiente"/>
        <w:rPr>
          <w:sz w:val="20"/>
        </w:rPr>
      </w:pPr>
    </w:p>
    <w:p w14:paraId="168F92AF" w14:textId="77777777" w:rsidR="007725FB" w:rsidRDefault="007725FB">
      <w:pPr>
        <w:pStyle w:val="Textoindependiente"/>
        <w:rPr>
          <w:sz w:val="20"/>
        </w:rPr>
      </w:pPr>
    </w:p>
    <w:p w14:paraId="1CFAF075" w14:textId="77777777" w:rsidR="007725FB" w:rsidRDefault="007725FB">
      <w:pPr>
        <w:pStyle w:val="Textoindependiente"/>
        <w:rPr>
          <w:sz w:val="20"/>
        </w:rPr>
      </w:pPr>
    </w:p>
    <w:p w14:paraId="61E78AC6" w14:textId="77777777" w:rsidR="007725FB" w:rsidRDefault="007725FB">
      <w:pPr>
        <w:pStyle w:val="Textoindependiente"/>
        <w:rPr>
          <w:sz w:val="20"/>
        </w:rPr>
      </w:pPr>
    </w:p>
    <w:p w14:paraId="0AC3B8B5" w14:textId="77777777" w:rsidR="007725FB" w:rsidRDefault="007725FB">
      <w:pPr>
        <w:pStyle w:val="Textoindependiente"/>
        <w:rPr>
          <w:sz w:val="20"/>
        </w:rPr>
      </w:pPr>
    </w:p>
    <w:p w14:paraId="1191A504" w14:textId="77777777" w:rsidR="007725FB" w:rsidRDefault="007725FB">
      <w:pPr>
        <w:pStyle w:val="Textoindependiente"/>
        <w:rPr>
          <w:sz w:val="20"/>
        </w:rPr>
      </w:pPr>
    </w:p>
    <w:p w14:paraId="1B7432D8" w14:textId="77777777" w:rsidR="007725FB" w:rsidRDefault="007725FB">
      <w:pPr>
        <w:pStyle w:val="Textoindependiente"/>
        <w:rPr>
          <w:sz w:val="20"/>
        </w:rPr>
      </w:pPr>
    </w:p>
    <w:p w14:paraId="53CF3846" w14:textId="77777777" w:rsidR="007725FB" w:rsidRDefault="007725FB">
      <w:pPr>
        <w:pStyle w:val="Textoindependiente"/>
        <w:rPr>
          <w:sz w:val="20"/>
        </w:rPr>
      </w:pPr>
    </w:p>
    <w:p w14:paraId="4FAEAAEC" w14:textId="77777777" w:rsidR="007725FB" w:rsidRDefault="007725FB">
      <w:pPr>
        <w:pStyle w:val="Textoindependiente"/>
        <w:rPr>
          <w:sz w:val="20"/>
        </w:rPr>
      </w:pPr>
    </w:p>
    <w:p w14:paraId="7AE0033C" w14:textId="77777777" w:rsidR="007725FB" w:rsidRDefault="007725FB">
      <w:pPr>
        <w:pStyle w:val="Textoindependiente"/>
        <w:rPr>
          <w:sz w:val="20"/>
        </w:rPr>
      </w:pPr>
    </w:p>
    <w:p w14:paraId="7EE91D63" w14:textId="77777777" w:rsidR="007725FB" w:rsidRDefault="007725FB">
      <w:pPr>
        <w:pStyle w:val="Textoindependiente"/>
        <w:rPr>
          <w:sz w:val="20"/>
        </w:rPr>
      </w:pPr>
    </w:p>
    <w:p w14:paraId="50196443" w14:textId="77777777" w:rsidR="007725FB" w:rsidRDefault="007725FB">
      <w:pPr>
        <w:pStyle w:val="Textoindependiente"/>
        <w:spacing w:before="178"/>
        <w:rPr>
          <w:sz w:val="20"/>
        </w:rPr>
      </w:pPr>
    </w:p>
    <w:p w14:paraId="79283D92" w14:textId="77777777" w:rsidR="007725FB" w:rsidRDefault="00000000">
      <w:pPr>
        <w:spacing w:line="20" w:lineRule="exact"/>
        <w:ind w:left="-427"/>
        <w:rPr>
          <w:sz w:val="2"/>
        </w:rPr>
      </w:pPr>
      <w:r>
        <w:rPr>
          <w:noProof/>
          <w:sz w:val="2"/>
        </w:rPr>
        <mc:AlternateContent>
          <mc:Choice Requires="wpg">
            <w:drawing>
              <wp:inline distT="0" distB="0" distL="0" distR="0" wp14:anchorId="5768419E" wp14:editId="55AA3997">
                <wp:extent cx="1829435" cy="7620"/>
                <wp:effectExtent l="0" t="0" r="0"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32" name="Graphic 32"/>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B192621" id="Group 31"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">
                <v:shape id="Graphic 32"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" path="m1829435,l,,,7619r1829435,l1829435,xe" fillcolor="black" stroked="f">
                  <v:path arrowok="t"/>
                </v:shape>
                <w10:anchorlock/>
              </v:group>
            </w:pict>
          </mc:Fallback>
        </mc:AlternateContent>
      </w:r>
    </w:p>
    <w:p w14:paraId="17CF0513" w14:textId="77777777" w:rsidR="007725FB" w:rsidRDefault="00000000">
      <w:pPr>
        <w:spacing w:before="84"/>
        <w:ind w:left="140" w:right="128"/>
        <w:rPr>
          <w:sz w:val="16"/>
        </w:rPr>
      </w:pPr>
      <w:bookmarkStart w:id="30" w:name="_bookmark30"/>
      <w:bookmarkEnd w:id="30"/>
      <w:r>
        <w:rPr>
          <w:sz w:val="16"/>
          <w:vertAlign w:val="superscript"/>
        </w:rPr>
        <w:t>31</w:t>
      </w:r>
      <w:r>
        <w:rPr>
          <w:sz w:val="16"/>
        </w:rPr>
        <w:t>La organización podría</w:t>
      </w:r>
      <w:r>
        <w:rPr>
          <w:spacing w:val="-2"/>
          <w:sz w:val="16"/>
        </w:rPr>
        <w:t xml:space="preserve"> </w:t>
      </w:r>
      <w:r>
        <w:rPr>
          <w:sz w:val="16"/>
        </w:rPr>
        <w:t>ofrecer</w:t>
      </w:r>
      <w:r>
        <w:rPr>
          <w:spacing w:val="-2"/>
          <w:sz w:val="16"/>
        </w:rPr>
        <w:t xml:space="preserve"> </w:t>
      </w:r>
      <w:r>
        <w:rPr>
          <w:sz w:val="16"/>
        </w:rPr>
        <w:t>sus sistemas para uso</w:t>
      </w:r>
      <w:r>
        <w:rPr>
          <w:spacing w:val="-2"/>
          <w:sz w:val="16"/>
        </w:rPr>
        <w:t xml:space="preserve"> </w:t>
      </w:r>
      <w:r>
        <w:rPr>
          <w:sz w:val="16"/>
        </w:rPr>
        <w:t>del público</w:t>
      </w:r>
      <w:r>
        <w:rPr>
          <w:spacing w:val="-2"/>
          <w:sz w:val="16"/>
        </w:rPr>
        <w:t xml:space="preserve"> </w:t>
      </w:r>
      <w:r>
        <w:rPr>
          <w:sz w:val="16"/>
        </w:rPr>
        <w:t>en general</w:t>
      </w:r>
      <w:r>
        <w:rPr>
          <w:spacing w:val="-1"/>
          <w:sz w:val="16"/>
        </w:rPr>
        <w:t xml:space="preserve"> </w:t>
      </w:r>
      <w:r>
        <w:rPr>
          <w:sz w:val="16"/>
        </w:rPr>
        <w:t>y no</w:t>
      </w:r>
      <w:r>
        <w:rPr>
          <w:spacing w:val="-2"/>
          <w:sz w:val="16"/>
        </w:rPr>
        <w:t xml:space="preserve"> </w:t>
      </w:r>
      <w:r>
        <w:rPr>
          <w:sz w:val="16"/>
        </w:rPr>
        <w:t>de</w:t>
      </w:r>
      <w:r>
        <w:rPr>
          <w:spacing w:val="-2"/>
          <w:sz w:val="16"/>
        </w:rPr>
        <w:t xml:space="preserve"> </w:t>
      </w:r>
      <w:r>
        <w:rPr>
          <w:sz w:val="16"/>
        </w:rPr>
        <w:t>un grupo de</w:t>
      </w:r>
      <w:r>
        <w:rPr>
          <w:spacing w:val="-5"/>
          <w:sz w:val="16"/>
        </w:rPr>
        <w:t xml:space="preserve"> </w:t>
      </w:r>
      <w:r>
        <w:rPr>
          <w:sz w:val="16"/>
        </w:rPr>
        <w:t>clientes específicos. En ese caso no se incluirá una limitación a su distribución.</w:t>
      </w:r>
    </w:p>
    <w:p w14:paraId="7C026744" w14:textId="77777777" w:rsidR="007725FB" w:rsidRDefault="007725FB">
      <w:pPr>
        <w:rPr>
          <w:sz w:val="16"/>
        </w:rPr>
        <w:sectPr w:rsidR="007725FB">
          <w:pgSz w:w="11920" w:h="16850"/>
          <w:pgMar w:top="1040" w:right="1559" w:bottom="740" w:left="1559" w:header="552" w:footer="543" w:gutter="0"/>
          <w:cols w:space="720"/>
        </w:sectPr>
      </w:pPr>
    </w:p>
    <w:p w14:paraId="034092D8" w14:textId="77777777" w:rsidR="007725FB" w:rsidRDefault="00000000">
      <w:pPr>
        <w:spacing w:before="89"/>
        <w:ind w:left="140"/>
        <w:rPr>
          <w:rFonts w:ascii="Arial" w:hAnsi="Arial"/>
          <w:b/>
        </w:rPr>
      </w:pPr>
      <w:r>
        <w:rPr>
          <w:rFonts w:ascii="Arial" w:hAnsi="Arial"/>
          <w:b/>
        </w:rPr>
        <w:lastRenderedPageBreak/>
        <w:t>CAPÍTULO</w:t>
      </w:r>
      <w:r>
        <w:rPr>
          <w:rFonts w:ascii="Arial" w:hAnsi="Arial"/>
          <w:b/>
          <w:spacing w:val="-5"/>
        </w:rPr>
        <w:t xml:space="preserve"> </w:t>
      </w:r>
      <w:r>
        <w:rPr>
          <w:rFonts w:ascii="Arial" w:hAnsi="Arial"/>
          <w:b/>
        </w:rPr>
        <w:t>V</w:t>
      </w:r>
      <w:r>
        <w:rPr>
          <w:rFonts w:ascii="Arial" w:hAnsi="Arial"/>
          <w:b/>
          <w:spacing w:val="-5"/>
        </w:rPr>
        <w:t xml:space="preserve"> </w:t>
      </w:r>
      <w:r>
        <w:rPr>
          <w:rFonts w:ascii="Arial" w:hAnsi="Arial"/>
          <w:b/>
        </w:rPr>
        <w:t>-</w:t>
      </w:r>
      <w:r>
        <w:rPr>
          <w:rFonts w:ascii="Arial" w:hAnsi="Arial"/>
          <w:b/>
          <w:spacing w:val="-4"/>
        </w:rPr>
        <w:t xml:space="preserve"> </w:t>
      </w:r>
      <w:r>
        <w:rPr>
          <w:rFonts w:ascii="Arial" w:hAnsi="Arial"/>
          <w:b/>
        </w:rPr>
        <w:t>OTROS</w:t>
      </w:r>
      <w:r>
        <w:rPr>
          <w:rFonts w:ascii="Arial" w:hAnsi="Arial"/>
          <w:b/>
          <w:spacing w:val="-5"/>
        </w:rPr>
        <w:t xml:space="preserve"> </w:t>
      </w:r>
      <w:r>
        <w:rPr>
          <w:rFonts w:ascii="Arial" w:hAnsi="Arial"/>
          <w:b/>
        </w:rPr>
        <w:t>ENCARGOS</w:t>
      </w:r>
      <w:r>
        <w:rPr>
          <w:rFonts w:ascii="Arial" w:hAnsi="Arial"/>
          <w:b/>
          <w:spacing w:val="-5"/>
        </w:rPr>
        <w:t xml:space="preserve"> </w:t>
      </w:r>
      <w:r>
        <w:rPr>
          <w:rFonts w:ascii="Arial" w:hAnsi="Arial"/>
          <w:b/>
        </w:rPr>
        <w:t>DE</w:t>
      </w:r>
      <w:r>
        <w:rPr>
          <w:rFonts w:ascii="Arial" w:hAnsi="Arial"/>
          <w:b/>
          <w:spacing w:val="-5"/>
        </w:rPr>
        <w:t xml:space="preserve"> </w:t>
      </w:r>
      <w:r>
        <w:rPr>
          <w:rFonts w:ascii="Arial" w:hAnsi="Arial"/>
          <w:b/>
          <w:spacing w:val="-2"/>
        </w:rPr>
        <w:t>ASEGURAMIENTO</w:t>
      </w:r>
    </w:p>
    <w:p w14:paraId="5F4E14C0" w14:textId="77777777" w:rsidR="007725FB" w:rsidRDefault="007725FB">
      <w:pPr>
        <w:pStyle w:val="Textoindependiente"/>
        <w:rPr>
          <w:rFonts w:ascii="Arial"/>
          <w:b/>
        </w:rPr>
      </w:pPr>
    </w:p>
    <w:p w14:paraId="517EF101" w14:textId="77777777" w:rsidR="007725FB" w:rsidRDefault="00000000">
      <w:pPr>
        <w:pStyle w:val="Ttulo2"/>
      </w:pPr>
      <w:r>
        <w:t>Sección</w:t>
      </w:r>
      <w:r>
        <w:rPr>
          <w:spacing w:val="-6"/>
        </w:rPr>
        <w:t xml:space="preserve"> </w:t>
      </w:r>
      <w:r>
        <w:t>V.B</w:t>
      </w:r>
      <w:r>
        <w:rPr>
          <w:spacing w:val="-6"/>
        </w:rPr>
        <w:t xml:space="preserve"> </w:t>
      </w:r>
      <w:r>
        <w:t>-</w:t>
      </w:r>
      <w:r>
        <w:rPr>
          <w:spacing w:val="-5"/>
        </w:rPr>
        <w:t xml:space="preserve"> </w:t>
      </w:r>
      <w:r>
        <w:t>Examen</w:t>
      </w:r>
      <w:r>
        <w:rPr>
          <w:spacing w:val="-7"/>
        </w:rPr>
        <w:t xml:space="preserve"> </w:t>
      </w:r>
      <w:r>
        <w:t>de</w:t>
      </w:r>
      <w:r>
        <w:rPr>
          <w:spacing w:val="-4"/>
        </w:rPr>
        <w:t xml:space="preserve"> </w:t>
      </w:r>
      <w:r>
        <w:t>información</w:t>
      </w:r>
      <w:r>
        <w:rPr>
          <w:spacing w:val="-3"/>
        </w:rPr>
        <w:t xml:space="preserve"> </w:t>
      </w:r>
      <w:r>
        <w:t>contable</w:t>
      </w:r>
      <w:r>
        <w:rPr>
          <w:spacing w:val="-3"/>
        </w:rPr>
        <w:t xml:space="preserve"> </w:t>
      </w:r>
      <w:r>
        <w:rPr>
          <w:spacing w:val="-2"/>
        </w:rPr>
        <w:t>prospectiva</w:t>
      </w:r>
    </w:p>
    <w:p w14:paraId="0DF08962" w14:textId="77777777" w:rsidR="007725FB" w:rsidRDefault="007725FB">
      <w:pPr>
        <w:pStyle w:val="Textoindependiente"/>
        <w:spacing w:before="24"/>
        <w:rPr>
          <w:rFonts w:ascii="Arial"/>
          <w:b/>
          <w:sz w:val="2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33D8A347" w14:textId="77777777">
        <w:trPr>
          <w:trHeight w:val="254"/>
        </w:trPr>
        <w:tc>
          <w:tcPr>
            <w:tcW w:w="1306" w:type="dxa"/>
            <w:vMerge w:val="restart"/>
            <w:shd w:val="clear" w:color="auto" w:fill="D9D9D9"/>
          </w:tcPr>
          <w:p w14:paraId="5FD33C28" w14:textId="77777777" w:rsidR="007725FB" w:rsidRDefault="00000000">
            <w:pPr>
              <w:pStyle w:val="TableParagraph"/>
              <w:ind w:left="316"/>
              <w:rPr>
                <w:b/>
              </w:rPr>
            </w:pPr>
            <w:r>
              <w:rPr>
                <w:b/>
                <w:spacing w:val="-2"/>
              </w:rPr>
              <w:t>V.B.01</w:t>
            </w:r>
          </w:p>
        </w:tc>
        <w:tc>
          <w:tcPr>
            <w:tcW w:w="7202" w:type="dxa"/>
            <w:shd w:val="clear" w:color="auto" w:fill="D9D9D9"/>
          </w:tcPr>
          <w:p w14:paraId="45B7B647" w14:textId="77777777" w:rsidR="007725FB" w:rsidRDefault="00000000">
            <w:pPr>
              <w:pStyle w:val="TableParagraph"/>
              <w:spacing w:line="234" w:lineRule="exact"/>
              <w:rPr>
                <w:b/>
              </w:rPr>
            </w:pPr>
            <w:r>
              <w:rPr>
                <w:b/>
              </w:rPr>
              <w:t>Estados</w:t>
            </w:r>
            <w:r>
              <w:rPr>
                <w:b/>
                <w:spacing w:val="-6"/>
              </w:rPr>
              <w:t xml:space="preserve"> </w:t>
            </w:r>
            <w:r>
              <w:rPr>
                <w:b/>
              </w:rPr>
              <w:t>contables</w:t>
            </w:r>
            <w:r>
              <w:rPr>
                <w:b/>
                <w:spacing w:val="-6"/>
              </w:rPr>
              <w:t xml:space="preserve"> </w:t>
            </w:r>
            <w:r>
              <w:rPr>
                <w:b/>
              </w:rPr>
              <w:t>prospectivos</w:t>
            </w:r>
            <w:r>
              <w:rPr>
                <w:b/>
                <w:spacing w:val="-6"/>
              </w:rPr>
              <w:t xml:space="preserve"> </w:t>
            </w:r>
            <w:r>
              <w:rPr>
                <w:b/>
              </w:rPr>
              <w:t>preparados</w:t>
            </w:r>
            <w:r>
              <w:rPr>
                <w:b/>
                <w:spacing w:val="-9"/>
              </w:rPr>
              <w:t xml:space="preserve"> </w:t>
            </w:r>
            <w:r>
              <w:rPr>
                <w:b/>
              </w:rPr>
              <w:t>como</w:t>
            </w:r>
            <w:r>
              <w:rPr>
                <w:b/>
                <w:spacing w:val="-2"/>
              </w:rPr>
              <w:t xml:space="preserve"> pronóstico</w:t>
            </w:r>
          </w:p>
        </w:tc>
      </w:tr>
      <w:tr w:rsidR="007725FB" w14:paraId="41ECCA72" w14:textId="77777777">
        <w:trPr>
          <w:trHeight w:val="505"/>
        </w:trPr>
        <w:tc>
          <w:tcPr>
            <w:tcW w:w="1306" w:type="dxa"/>
            <w:vMerge/>
            <w:tcBorders>
              <w:top w:val="nil"/>
            </w:tcBorders>
            <w:shd w:val="clear" w:color="auto" w:fill="D9D9D9"/>
          </w:tcPr>
          <w:p w14:paraId="18FC9A56" w14:textId="77777777" w:rsidR="007725FB" w:rsidRDefault="007725FB">
            <w:pPr>
              <w:rPr>
                <w:sz w:val="2"/>
                <w:szCs w:val="2"/>
              </w:rPr>
            </w:pPr>
          </w:p>
        </w:tc>
        <w:tc>
          <w:tcPr>
            <w:tcW w:w="7202" w:type="dxa"/>
            <w:shd w:val="clear" w:color="auto" w:fill="D9D9D9"/>
          </w:tcPr>
          <w:p w14:paraId="2DB989EB" w14:textId="77777777" w:rsidR="007725FB" w:rsidRDefault="00000000">
            <w:pPr>
              <w:pStyle w:val="TableParagraph"/>
              <w:spacing w:line="252" w:lineRule="exact"/>
              <w:rPr>
                <w:rFonts w:ascii="Arial MT" w:hAnsi="Arial MT"/>
              </w:rPr>
            </w:pPr>
            <w:r>
              <w:rPr>
                <w:rFonts w:ascii="Arial MT" w:hAnsi="Arial MT"/>
              </w:rPr>
              <w:t>Seguridad</w:t>
            </w:r>
            <w:r>
              <w:rPr>
                <w:rFonts w:ascii="Arial MT" w:hAnsi="Arial MT"/>
                <w:spacing w:val="-4"/>
              </w:rPr>
              <w:t xml:space="preserve"> </w:t>
            </w:r>
            <w:r>
              <w:rPr>
                <w:rFonts w:ascii="Arial MT" w:hAnsi="Arial MT"/>
              </w:rPr>
              <w:t>limitada</w:t>
            </w:r>
            <w:r>
              <w:rPr>
                <w:rFonts w:ascii="Arial MT" w:hAnsi="Arial MT"/>
                <w:spacing w:val="-4"/>
              </w:rPr>
              <w:t xml:space="preserve"> </w:t>
            </w:r>
            <w:r>
              <w:rPr>
                <w:rFonts w:ascii="Arial MT" w:hAnsi="Arial MT"/>
              </w:rPr>
              <w:t>sobre</w:t>
            </w:r>
            <w:r>
              <w:rPr>
                <w:rFonts w:ascii="Arial MT" w:hAnsi="Arial MT"/>
                <w:spacing w:val="-6"/>
              </w:rPr>
              <w:t xml:space="preserve"> </w:t>
            </w:r>
            <w:r>
              <w:rPr>
                <w:rFonts w:ascii="Arial MT" w:hAnsi="Arial MT"/>
              </w:rPr>
              <w:t>los</w:t>
            </w:r>
            <w:r>
              <w:rPr>
                <w:rFonts w:ascii="Arial MT" w:hAnsi="Arial MT"/>
                <w:spacing w:val="-4"/>
              </w:rPr>
              <w:t xml:space="preserve"> </w:t>
            </w:r>
            <w:r>
              <w:rPr>
                <w:rFonts w:ascii="Arial MT" w:hAnsi="Arial MT"/>
              </w:rPr>
              <w:t>supuestos</w:t>
            </w:r>
            <w:r>
              <w:rPr>
                <w:rFonts w:ascii="Arial MT" w:hAnsi="Arial MT"/>
                <w:spacing w:val="-6"/>
              </w:rPr>
              <w:t xml:space="preserve"> </w:t>
            </w:r>
            <w:r>
              <w:rPr>
                <w:rFonts w:ascii="Arial MT" w:hAnsi="Arial MT"/>
              </w:rPr>
              <w:t>y</w:t>
            </w:r>
            <w:r>
              <w:rPr>
                <w:rFonts w:ascii="Arial MT" w:hAnsi="Arial MT"/>
                <w:spacing w:val="-3"/>
              </w:rPr>
              <w:t xml:space="preserve"> </w:t>
            </w:r>
            <w:r>
              <w:rPr>
                <w:rFonts w:ascii="Arial MT" w:hAnsi="Arial MT"/>
              </w:rPr>
              <w:t>seguridad</w:t>
            </w:r>
            <w:r>
              <w:rPr>
                <w:rFonts w:ascii="Arial MT" w:hAnsi="Arial MT"/>
                <w:spacing w:val="-4"/>
              </w:rPr>
              <w:t xml:space="preserve"> </w:t>
            </w:r>
            <w:r>
              <w:rPr>
                <w:rFonts w:ascii="Arial MT" w:hAnsi="Arial MT"/>
              </w:rPr>
              <w:t>razonable</w:t>
            </w:r>
            <w:r>
              <w:rPr>
                <w:rFonts w:ascii="Arial MT" w:hAnsi="Arial MT"/>
                <w:spacing w:val="-6"/>
              </w:rPr>
              <w:t xml:space="preserve"> </w:t>
            </w:r>
            <w:r>
              <w:rPr>
                <w:rFonts w:ascii="Arial MT" w:hAnsi="Arial MT"/>
              </w:rPr>
              <w:t>sobre</w:t>
            </w:r>
            <w:r>
              <w:rPr>
                <w:rFonts w:ascii="Arial MT" w:hAnsi="Arial MT"/>
                <w:spacing w:val="-6"/>
              </w:rPr>
              <w:t xml:space="preserve"> </w:t>
            </w:r>
            <w:r>
              <w:rPr>
                <w:rFonts w:ascii="Arial MT" w:hAnsi="Arial MT"/>
              </w:rPr>
              <w:t>la información contable prospectiva.</w:t>
            </w:r>
          </w:p>
        </w:tc>
      </w:tr>
    </w:tbl>
    <w:p w14:paraId="341F5B98" w14:textId="77777777" w:rsidR="007725FB" w:rsidRDefault="00000000">
      <w:pPr>
        <w:pStyle w:val="Ttulo1"/>
        <w:spacing w:before="252"/>
        <w:ind w:right="81"/>
        <w:rPr>
          <w:u w:val="none"/>
        </w:rPr>
      </w:pPr>
      <w:r>
        <w:t>INFORME</w:t>
      </w:r>
      <w:r>
        <w:rPr>
          <w:spacing w:val="-6"/>
        </w:rPr>
        <w:t xml:space="preserve"> </w:t>
      </w:r>
      <w:r>
        <w:t>DE</w:t>
      </w:r>
      <w:r>
        <w:rPr>
          <w:spacing w:val="-6"/>
        </w:rPr>
        <w:t xml:space="preserve"> </w:t>
      </w:r>
      <w:r>
        <w:t>ASEGURAMIENTO</w:t>
      </w:r>
      <w:r>
        <w:rPr>
          <w:spacing w:val="-5"/>
        </w:rPr>
        <w:t xml:space="preserve"> </w:t>
      </w:r>
      <w:r>
        <w:t>DE</w:t>
      </w:r>
      <w:r>
        <w:rPr>
          <w:spacing w:val="-4"/>
        </w:rPr>
        <w:t xml:space="preserve"> </w:t>
      </w:r>
      <w:r>
        <w:t>CONTADOR</w:t>
      </w:r>
      <w:r>
        <w:rPr>
          <w:spacing w:val="-4"/>
        </w:rPr>
        <w:t xml:space="preserve"> </w:t>
      </w:r>
      <w:r>
        <w:t>PÚBLICO</w:t>
      </w:r>
      <w:r>
        <w:rPr>
          <w:spacing w:val="-8"/>
        </w:rPr>
        <w:t xml:space="preserve"> </w:t>
      </w:r>
      <w:r>
        <w:t>INDEPENDIENTE</w:t>
      </w:r>
      <w:r>
        <w:rPr>
          <w:u w:val="none"/>
        </w:rPr>
        <w:t xml:space="preserve"> </w:t>
      </w:r>
      <w:r>
        <w:t>SOBRE ESTADOS CONTABLES PROSPECTIVOS</w:t>
      </w:r>
    </w:p>
    <w:p w14:paraId="3209AA70" w14:textId="77777777" w:rsidR="007725FB" w:rsidRDefault="00000000">
      <w:pPr>
        <w:spacing w:before="1"/>
        <w:ind w:left="75" w:right="79"/>
        <w:jc w:val="center"/>
        <w:rPr>
          <w:rFonts w:ascii="Arial" w:hAnsi="Arial"/>
          <w:b/>
        </w:rPr>
      </w:pPr>
      <w:r>
        <w:rPr>
          <w:rFonts w:ascii="Arial" w:hAnsi="Arial"/>
          <w:b/>
          <w:u w:val="single"/>
        </w:rPr>
        <w:t>PREPARADOS</w:t>
      </w:r>
      <w:r>
        <w:rPr>
          <w:rFonts w:ascii="Arial" w:hAnsi="Arial"/>
          <w:b/>
          <w:spacing w:val="-9"/>
          <w:u w:val="single"/>
        </w:rPr>
        <w:t xml:space="preserve"> </w:t>
      </w:r>
      <w:r>
        <w:rPr>
          <w:rFonts w:ascii="Arial" w:hAnsi="Arial"/>
          <w:b/>
          <w:u w:val="single"/>
        </w:rPr>
        <w:t>COMO</w:t>
      </w:r>
      <w:r>
        <w:rPr>
          <w:rFonts w:ascii="Arial" w:hAnsi="Arial"/>
          <w:b/>
          <w:spacing w:val="-6"/>
          <w:u w:val="single"/>
        </w:rPr>
        <w:t xml:space="preserve"> </w:t>
      </w:r>
      <w:r>
        <w:rPr>
          <w:rFonts w:ascii="Arial" w:hAnsi="Arial"/>
          <w:b/>
          <w:spacing w:val="-2"/>
          <w:u w:val="single"/>
        </w:rPr>
        <w:t>PRONÓSTICO</w:t>
      </w:r>
    </w:p>
    <w:p w14:paraId="37DC6AD2" w14:textId="77777777" w:rsidR="007725FB" w:rsidRDefault="007725FB">
      <w:pPr>
        <w:pStyle w:val="Textoindependiente"/>
        <w:spacing w:before="252"/>
        <w:rPr>
          <w:rFonts w:ascii="Arial"/>
          <w:b/>
        </w:rPr>
      </w:pPr>
    </w:p>
    <w:p w14:paraId="1DFAD5DB" w14:textId="77777777" w:rsidR="007725FB" w:rsidRDefault="00000000">
      <w:pPr>
        <w:pStyle w:val="Textoindependiente"/>
        <w:ind w:left="140"/>
      </w:pPr>
      <w:r>
        <w:rPr>
          <w:spacing w:val="-2"/>
        </w:rPr>
        <w:t>Señores</w:t>
      </w:r>
    </w:p>
    <w:p w14:paraId="3AEAE4B0" w14:textId="77777777" w:rsidR="007725FB" w:rsidRDefault="00000000">
      <w:pPr>
        <w:pStyle w:val="Textoindependiente"/>
        <w:spacing w:before="2"/>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6053FB45" w14:textId="77777777" w:rsidR="007725FB" w:rsidRDefault="00000000">
      <w:pPr>
        <w:pStyle w:val="Textoindependiente"/>
        <w:tabs>
          <w:tab w:val="left" w:leader="dot" w:pos="2185"/>
        </w:tabs>
        <w:spacing w:before="1" w:line="252" w:lineRule="exact"/>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10DB5CE9" w14:textId="77777777" w:rsidR="007725FB" w:rsidRDefault="00000000">
      <w:pPr>
        <w:pStyle w:val="Textoindependiente"/>
        <w:spacing w:line="252" w:lineRule="exact"/>
        <w:ind w:left="140"/>
        <w:jc w:val="both"/>
      </w:pPr>
      <w:r>
        <w:t>Domicilio</w:t>
      </w:r>
      <w:r>
        <w:rPr>
          <w:spacing w:val="-9"/>
        </w:rPr>
        <w:t xml:space="preserve"> </w:t>
      </w:r>
      <w:r>
        <w:t>legal:</w:t>
      </w:r>
      <w:r>
        <w:rPr>
          <w:spacing w:val="-7"/>
        </w:rPr>
        <w:t xml:space="preserve"> </w:t>
      </w:r>
      <w:r>
        <w:rPr>
          <w:spacing w:val="-2"/>
        </w:rPr>
        <w:t>……………</w:t>
      </w:r>
    </w:p>
    <w:p w14:paraId="4A881E20" w14:textId="77777777" w:rsidR="007725FB" w:rsidRDefault="00000000">
      <w:pPr>
        <w:pStyle w:val="Ttulo3"/>
        <w:spacing w:before="505"/>
      </w:pPr>
      <w:r>
        <w:t>Objeto</w:t>
      </w:r>
      <w:r>
        <w:rPr>
          <w:spacing w:val="-5"/>
        </w:rPr>
        <w:t xml:space="preserve"> </w:t>
      </w:r>
      <w:r>
        <w:t>del</w:t>
      </w:r>
      <w:r>
        <w:rPr>
          <w:spacing w:val="-2"/>
        </w:rPr>
        <w:t xml:space="preserve"> encargo</w:t>
      </w:r>
    </w:p>
    <w:p w14:paraId="62F89667" w14:textId="77777777" w:rsidR="007725FB" w:rsidRDefault="00000000">
      <w:pPr>
        <w:pStyle w:val="Textoindependiente"/>
        <w:tabs>
          <w:tab w:val="left" w:leader="dot" w:pos="7767"/>
        </w:tabs>
        <w:spacing w:before="254"/>
        <w:ind w:left="140" w:right="139"/>
        <w:jc w:val="both"/>
      </w:pPr>
      <w:r>
        <w:t>He</w:t>
      </w:r>
      <w:r>
        <w:rPr>
          <w:spacing w:val="-2"/>
        </w:rPr>
        <w:t xml:space="preserve"> </w:t>
      </w:r>
      <w:r>
        <w:t>examinado</w:t>
      </w:r>
      <w:r>
        <w:rPr>
          <w:spacing w:val="-4"/>
        </w:rPr>
        <w:t xml:space="preserve"> </w:t>
      </w:r>
      <w:r>
        <w:t>los</w:t>
      </w:r>
      <w:r>
        <w:rPr>
          <w:spacing w:val="-2"/>
        </w:rPr>
        <w:t xml:space="preserve"> </w:t>
      </w:r>
      <w:r>
        <w:t>estados</w:t>
      </w:r>
      <w:r>
        <w:rPr>
          <w:spacing w:val="-2"/>
        </w:rPr>
        <w:t xml:space="preserve"> </w:t>
      </w:r>
      <w:r>
        <w:t>contables</w:t>
      </w:r>
      <w:r>
        <w:rPr>
          <w:spacing w:val="-2"/>
        </w:rPr>
        <w:t xml:space="preserve"> </w:t>
      </w:r>
      <w:r>
        <w:t>prospectivos</w:t>
      </w:r>
      <w:r>
        <w:rPr>
          <w:spacing w:val="-1"/>
        </w:rPr>
        <w:t xml:space="preserve"> </w:t>
      </w:r>
      <w:r>
        <w:t>de</w:t>
      </w:r>
      <w:r>
        <w:rPr>
          <w:spacing w:val="-2"/>
        </w:rPr>
        <w:t xml:space="preserve"> </w:t>
      </w:r>
      <w:r>
        <w:t>ABCD,</w:t>
      </w:r>
      <w:r>
        <w:rPr>
          <w:spacing w:val="-3"/>
        </w:rPr>
        <w:t xml:space="preserve"> </w:t>
      </w:r>
      <w:r>
        <w:t>que</w:t>
      </w:r>
      <w:r>
        <w:rPr>
          <w:spacing w:val="-4"/>
        </w:rPr>
        <w:t xml:space="preserve"> </w:t>
      </w:r>
      <w:r>
        <w:t>firmo</w:t>
      </w:r>
      <w:r>
        <w:rPr>
          <w:spacing w:val="-2"/>
        </w:rPr>
        <w:t xml:space="preserve"> </w:t>
      </w:r>
      <w:r>
        <w:t>a</w:t>
      </w:r>
      <w:r>
        <w:rPr>
          <w:spacing w:val="-4"/>
        </w:rPr>
        <w:t xml:space="preserve"> </w:t>
      </w:r>
      <w:r>
        <w:t>los</w:t>
      </w:r>
      <w:r>
        <w:rPr>
          <w:spacing w:val="-2"/>
        </w:rPr>
        <w:t xml:space="preserve"> </w:t>
      </w:r>
      <w:r>
        <w:t>efectos</w:t>
      </w:r>
      <w:r>
        <w:rPr>
          <w:spacing w:val="-4"/>
        </w:rPr>
        <w:t xml:space="preserve"> </w:t>
      </w:r>
      <w:r>
        <w:t>de su identificación, preparados como pronóstico, que comprenden el estado de situación patrimonial</w:t>
      </w:r>
      <w:r>
        <w:rPr>
          <w:spacing w:val="-5"/>
        </w:rPr>
        <w:t xml:space="preserve"> </w:t>
      </w:r>
      <w:r>
        <w:t>prospectivo</w:t>
      </w:r>
      <w:r>
        <w:rPr>
          <w:spacing w:val="-4"/>
        </w:rPr>
        <w:t xml:space="preserve"> </w:t>
      </w:r>
      <w:r>
        <w:t>{o</w:t>
      </w:r>
      <w:r>
        <w:rPr>
          <w:spacing w:val="-2"/>
        </w:rPr>
        <w:t xml:space="preserve"> </w:t>
      </w:r>
      <w:r>
        <w:t>“balance</w:t>
      </w:r>
      <w:r>
        <w:rPr>
          <w:spacing w:val="-3"/>
        </w:rPr>
        <w:t xml:space="preserve"> </w:t>
      </w:r>
      <w:r>
        <w:t>general</w:t>
      </w:r>
      <w:r>
        <w:rPr>
          <w:spacing w:val="-5"/>
        </w:rPr>
        <w:t xml:space="preserve"> </w:t>
      </w:r>
      <w:r>
        <w:t>prospectivo”}</w:t>
      </w:r>
      <w:r>
        <w:rPr>
          <w:spacing w:val="-4"/>
        </w:rPr>
        <w:t xml:space="preserve"> </w:t>
      </w:r>
      <w:r>
        <w:t>al</w:t>
      </w:r>
      <w:r>
        <w:rPr>
          <w:spacing w:val="-5"/>
        </w:rPr>
        <w:t xml:space="preserve"> </w:t>
      </w:r>
      <w:r>
        <w:t>…</w:t>
      </w:r>
      <w:r>
        <w:rPr>
          <w:spacing w:val="-2"/>
        </w:rPr>
        <w:t xml:space="preserve"> </w:t>
      </w:r>
      <w:r>
        <w:rPr>
          <w:spacing w:val="-5"/>
        </w:rPr>
        <w:t>de</w:t>
      </w:r>
      <w:r>
        <w:rPr>
          <w:rFonts w:ascii="Times New Roman" w:hAnsi="Times New Roman"/>
        </w:rPr>
        <w:tab/>
      </w:r>
      <w:proofErr w:type="spellStart"/>
      <w:r>
        <w:t>de</w:t>
      </w:r>
      <w:proofErr w:type="spellEnd"/>
      <w:r>
        <w:rPr>
          <w:spacing w:val="1"/>
        </w:rPr>
        <w:t xml:space="preserve"> </w:t>
      </w:r>
      <w:r>
        <w:rPr>
          <w:spacing w:val="-2"/>
        </w:rPr>
        <w:t>20X1,</w:t>
      </w:r>
    </w:p>
    <w:p w14:paraId="75AED305" w14:textId="77777777" w:rsidR="007725FB" w:rsidRDefault="00000000">
      <w:pPr>
        <w:pStyle w:val="Textoindependiente"/>
        <w:ind w:left="140" w:right="139"/>
        <w:jc w:val="both"/>
      </w:pPr>
      <w:r>
        <w:t xml:space="preserve">el estado de resultados prospectivo, el estado de evolución del patrimonio neto prospectivo y el estado de flujo de efectivo prospectivo correspondientes al ejercicio a finalizar en dicha fecha, así como las notas explicativas de los estados contables prospectivos {... </w:t>
      </w:r>
      <w:proofErr w:type="gramStart"/>
      <w:r>
        <w:t>a</w:t>
      </w:r>
      <w:r>
        <w:rPr>
          <w:spacing w:val="40"/>
        </w:rPr>
        <w:t xml:space="preserve">  </w:t>
      </w:r>
      <w:r>
        <w:t>}</w:t>
      </w:r>
      <w:proofErr w:type="gramEnd"/>
      <w:r>
        <w:t xml:space="preserve"> que incluyen un resumen de las políticas contables significativas</w:t>
      </w:r>
    </w:p>
    <w:p w14:paraId="4EE24C58" w14:textId="77777777" w:rsidR="007725FB" w:rsidRDefault="00000000">
      <w:pPr>
        <w:pStyle w:val="Textoindependiente"/>
        <w:ind w:left="140"/>
        <w:jc w:val="both"/>
      </w:pPr>
      <w:r>
        <w:t>{,</w:t>
      </w:r>
      <w:r>
        <w:rPr>
          <w:spacing w:val="-1"/>
        </w:rPr>
        <w:t xml:space="preserve"> </w:t>
      </w:r>
      <w:r>
        <w:t>y los</w:t>
      </w:r>
      <w:r>
        <w:rPr>
          <w:spacing w:val="-1"/>
        </w:rPr>
        <w:t xml:space="preserve"> </w:t>
      </w:r>
      <w:r>
        <w:t>anexos</w:t>
      </w:r>
      <w:r>
        <w:rPr>
          <w:spacing w:val="-3"/>
        </w:rPr>
        <w:t xml:space="preserve"> </w:t>
      </w:r>
      <w:r>
        <w:t>…</w:t>
      </w:r>
      <w:r>
        <w:rPr>
          <w:spacing w:val="1"/>
        </w:rPr>
        <w:t xml:space="preserve"> </w:t>
      </w:r>
      <w:proofErr w:type="gramStart"/>
      <w:r>
        <w:t>a</w:t>
      </w:r>
      <w:r>
        <w:rPr>
          <w:rFonts w:ascii="Times New Roman" w:hAnsi="Times New Roman"/>
          <w:spacing w:val="64"/>
        </w:rPr>
        <w:t xml:space="preserve">  </w:t>
      </w:r>
      <w:r>
        <w:rPr>
          <w:spacing w:val="-5"/>
        </w:rPr>
        <w:t>}</w:t>
      </w:r>
      <w:proofErr w:type="gramEnd"/>
      <w:r>
        <w:rPr>
          <w:spacing w:val="-5"/>
        </w:rPr>
        <w:t>.</w:t>
      </w:r>
    </w:p>
    <w:p w14:paraId="5A97AA9A" w14:textId="77777777" w:rsidR="007725FB" w:rsidRDefault="00000000">
      <w:pPr>
        <w:pStyle w:val="Ttulo3"/>
        <w:spacing w:before="254"/>
      </w:pPr>
      <w:r>
        <w:t>Responsabilidades</w:t>
      </w:r>
      <w:r>
        <w:rPr>
          <w:spacing w:val="78"/>
        </w:rPr>
        <w:t xml:space="preserve"> </w:t>
      </w:r>
      <w:r>
        <w:t>de</w:t>
      </w:r>
      <w:r>
        <w:rPr>
          <w:spacing w:val="40"/>
        </w:rPr>
        <w:t xml:space="preserve"> </w:t>
      </w:r>
      <w:r>
        <w:t>la</w:t>
      </w:r>
      <w:r>
        <w:rPr>
          <w:spacing w:val="78"/>
        </w:rPr>
        <w:t xml:space="preserve"> </w:t>
      </w:r>
      <w:proofErr w:type="spellStart"/>
      <w:r>
        <w:t>Dirección</w:t>
      </w:r>
      <w:r>
        <w:rPr>
          <w:vertAlign w:val="superscript"/>
        </w:rPr>
        <w:t>iv</w:t>
      </w:r>
      <w:proofErr w:type="spellEnd"/>
      <w:r>
        <w:rPr>
          <w:spacing w:val="77"/>
        </w:rPr>
        <w:t xml:space="preserve"> </w:t>
      </w:r>
      <w:r>
        <w:t>en</w:t>
      </w:r>
      <w:r>
        <w:rPr>
          <w:spacing w:val="77"/>
        </w:rPr>
        <w:t xml:space="preserve"> </w:t>
      </w:r>
      <w:r>
        <w:t>relación</w:t>
      </w:r>
      <w:r>
        <w:rPr>
          <w:spacing w:val="77"/>
        </w:rPr>
        <w:t xml:space="preserve"> </w:t>
      </w:r>
      <w:r>
        <w:t>con</w:t>
      </w:r>
      <w:r>
        <w:rPr>
          <w:spacing w:val="77"/>
        </w:rPr>
        <w:t xml:space="preserve"> </w:t>
      </w:r>
      <w:r>
        <w:t>los</w:t>
      </w:r>
      <w:r>
        <w:rPr>
          <w:spacing w:val="77"/>
        </w:rPr>
        <w:t xml:space="preserve"> </w:t>
      </w:r>
      <w:r>
        <w:t>estados</w:t>
      </w:r>
      <w:r>
        <w:rPr>
          <w:spacing w:val="77"/>
        </w:rPr>
        <w:t xml:space="preserve"> </w:t>
      </w:r>
      <w:r>
        <w:t xml:space="preserve">contables </w:t>
      </w:r>
      <w:r>
        <w:rPr>
          <w:spacing w:val="-2"/>
        </w:rPr>
        <w:t>prospectivos</w:t>
      </w:r>
    </w:p>
    <w:p w14:paraId="0778BF99" w14:textId="77777777" w:rsidR="007725FB" w:rsidRDefault="00000000">
      <w:pPr>
        <w:pStyle w:val="Textoindependiente"/>
        <w:spacing w:before="252"/>
        <w:ind w:left="140" w:right="141"/>
        <w:jc w:val="both"/>
      </w:pPr>
      <w:r>
        <w:t xml:space="preserve">La </w:t>
      </w:r>
      <w:proofErr w:type="spellStart"/>
      <w:r>
        <w:t>Dirección</w:t>
      </w:r>
      <w:r>
        <w:rPr>
          <w:vertAlign w:val="superscript"/>
        </w:rPr>
        <w:t>iv</w:t>
      </w:r>
      <w:proofErr w:type="spellEnd"/>
      <w:r>
        <w:t xml:space="preserve"> de ABCD es responsable de la preparación y presentación razonable de los estados contables prospectivos adjuntos preparados como pronóstico, incluyendo los supuestos establecidos en la nota … sobre los cuales se basan.</w:t>
      </w:r>
    </w:p>
    <w:p w14:paraId="3E5B0867" w14:textId="77777777" w:rsidR="007725FB" w:rsidRDefault="00000000">
      <w:pPr>
        <w:pStyle w:val="Ttulo3"/>
        <w:spacing w:before="252"/>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455E3D9F" w14:textId="77777777" w:rsidR="007725FB" w:rsidRDefault="00000000">
      <w:pPr>
        <w:pStyle w:val="Textoindependiente"/>
        <w:spacing w:before="253"/>
        <w:ind w:left="140" w:right="139"/>
        <w:jc w:val="both"/>
      </w:pPr>
      <w:r>
        <w:t>Mi responsabilidad consiste en expresar una conclusión sobre los estados contables prospectivos</w:t>
      </w:r>
      <w:r>
        <w:rPr>
          <w:spacing w:val="-6"/>
        </w:rPr>
        <w:t xml:space="preserve"> </w:t>
      </w:r>
      <w:r>
        <w:t>adjuntos,</w:t>
      </w:r>
      <w:r>
        <w:rPr>
          <w:spacing w:val="-3"/>
        </w:rPr>
        <w:t xml:space="preserve"> </w:t>
      </w:r>
      <w:r>
        <w:t>preparados</w:t>
      </w:r>
      <w:r>
        <w:rPr>
          <w:spacing w:val="-3"/>
        </w:rPr>
        <w:t xml:space="preserve"> </w:t>
      </w:r>
      <w:r>
        <w:t>como</w:t>
      </w:r>
      <w:r>
        <w:rPr>
          <w:spacing w:val="-4"/>
        </w:rPr>
        <w:t xml:space="preserve"> </w:t>
      </w:r>
      <w:r>
        <w:t>pronóstico,</w:t>
      </w:r>
      <w:r>
        <w:rPr>
          <w:spacing w:val="-3"/>
        </w:rPr>
        <w:t xml:space="preserve"> </w:t>
      </w:r>
      <w:r>
        <w:t>basada</w:t>
      </w:r>
      <w:r>
        <w:rPr>
          <w:spacing w:val="-6"/>
        </w:rPr>
        <w:t xml:space="preserve"> </w:t>
      </w:r>
      <w:r>
        <w:t>en</w:t>
      </w:r>
      <w:r>
        <w:rPr>
          <w:spacing w:val="-7"/>
        </w:rPr>
        <w:t xml:space="preserve"> </w:t>
      </w:r>
      <w:r>
        <w:t>mi</w:t>
      </w:r>
      <w:r>
        <w:rPr>
          <w:spacing w:val="-5"/>
        </w:rPr>
        <w:t xml:space="preserve"> </w:t>
      </w:r>
      <w:r>
        <w:t>examen</w:t>
      </w:r>
      <w:r>
        <w:rPr>
          <w:spacing w:val="-4"/>
        </w:rPr>
        <w:t xml:space="preserve"> </w:t>
      </w:r>
      <w:r>
        <w:t>destinado</w:t>
      </w:r>
      <w:r>
        <w:rPr>
          <w:spacing w:val="-4"/>
        </w:rPr>
        <w:t xml:space="preserve"> </w:t>
      </w:r>
      <w:r>
        <w:t>a brindar un informe de aseguramiento. He llevado a cabo mi tarea de conformidad con las normas sobre otros encargos de aseguramiento para el examen de información contable</w:t>
      </w:r>
      <w:r>
        <w:rPr>
          <w:spacing w:val="-2"/>
        </w:rPr>
        <w:t xml:space="preserve"> </w:t>
      </w:r>
      <w:r>
        <w:t>prospectiva</w:t>
      </w:r>
      <w:r>
        <w:rPr>
          <w:spacing w:val="-2"/>
        </w:rPr>
        <w:t xml:space="preserve"> </w:t>
      </w:r>
      <w:r>
        <w:t>establecidas</w:t>
      </w:r>
      <w:r>
        <w:rPr>
          <w:spacing w:val="-1"/>
        </w:rPr>
        <w:t xml:space="preserve"> </w:t>
      </w:r>
      <w:r>
        <w:t>en</w:t>
      </w:r>
      <w:r>
        <w:rPr>
          <w:spacing w:val="-2"/>
        </w:rPr>
        <w:t xml:space="preserve"> </w:t>
      </w:r>
      <w:r>
        <w:t>la</w:t>
      </w:r>
      <w:r>
        <w:rPr>
          <w:spacing w:val="-2"/>
        </w:rPr>
        <w:t xml:space="preserve"> </w:t>
      </w:r>
      <w:r>
        <w:t>sección</w:t>
      </w:r>
      <w:r>
        <w:rPr>
          <w:spacing w:val="-4"/>
        </w:rPr>
        <w:t xml:space="preserve"> </w:t>
      </w:r>
      <w:r>
        <w:t>V.B</w:t>
      </w:r>
      <w:r>
        <w:rPr>
          <w:spacing w:val="-2"/>
        </w:rPr>
        <w:t xml:space="preserve"> </w:t>
      </w:r>
      <w:r>
        <w:t>de</w:t>
      </w:r>
      <w:r>
        <w:rPr>
          <w:spacing w:val="-2"/>
        </w:rPr>
        <w:t xml:space="preserve"> </w:t>
      </w:r>
      <w:r>
        <w:t>la</w:t>
      </w:r>
      <w:r>
        <w:rPr>
          <w:spacing w:val="-2"/>
        </w:rPr>
        <w:t xml:space="preserve"> </w:t>
      </w:r>
      <w:r>
        <w:t>Resolución</w:t>
      </w:r>
      <w:r>
        <w:rPr>
          <w:spacing w:val="-2"/>
        </w:rPr>
        <w:t xml:space="preserve"> </w:t>
      </w:r>
      <w:r>
        <w:t>Técnica</w:t>
      </w:r>
      <w:r>
        <w:rPr>
          <w:spacing w:val="-2"/>
        </w:rPr>
        <w:t xml:space="preserve"> </w:t>
      </w:r>
      <w:proofErr w:type="spellStart"/>
      <w:r>
        <w:t>N°</w:t>
      </w:r>
      <w:proofErr w:type="spellEnd"/>
      <w:r>
        <w:rPr>
          <w:spacing w:val="-1"/>
        </w:rPr>
        <w:t xml:space="preserve"> </w:t>
      </w:r>
      <w:r>
        <w:t>37</w:t>
      </w:r>
      <w:r>
        <w:rPr>
          <w:spacing w:val="-2"/>
        </w:rPr>
        <w:t xml:space="preserve"> </w:t>
      </w:r>
      <w:r>
        <w:t>de la Federación Argentina de Consejos Profesionales de Ciencias Económicas (FACPCE). Dichas normas exigen que planifique y ejecute el encargo con el fin de obtener una seguridad limitada sobre los supuestos y una seguridad razonable acerca de</w:t>
      </w:r>
      <w:r>
        <w:rPr>
          <w:spacing w:val="-7"/>
        </w:rPr>
        <w:t xml:space="preserve"> </w:t>
      </w:r>
      <w:r>
        <w:t>si</w:t>
      </w:r>
      <w:r>
        <w:rPr>
          <w:spacing w:val="-9"/>
        </w:rPr>
        <w:t xml:space="preserve"> </w:t>
      </w:r>
      <w:r>
        <w:t>los</w:t>
      </w:r>
      <w:r>
        <w:rPr>
          <w:spacing w:val="-6"/>
        </w:rPr>
        <w:t xml:space="preserve"> </w:t>
      </w:r>
      <w:r>
        <w:t>estados</w:t>
      </w:r>
      <w:r>
        <w:rPr>
          <w:spacing w:val="-9"/>
        </w:rPr>
        <w:t xml:space="preserve"> </w:t>
      </w:r>
      <w:r>
        <w:t>contables</w:t>
      </w:r>
      <w:r>
        <w:rPr>
          <w:spacing w:val="-6"/>
        </w:rPr>
        <w:t xml:space="preserve"> </w:t>
      </w:r>
      <w:r>
        <w:t>prospectivos</w:t>
      </w:r>
      <w:r>
        <w:rPr>
          <w:spacing w:val="-8"/>
        </w:rPr>
        <w:t xml:space="preserve"> </w:t>
      </w:r>
      <w:r>
        <w:t>han</w:t>
      </w:r>
      <w:r>
        <w:rPr>
          <w:spacing w:val="-9"/>
        </w:rPr>
        <w:t xml:space="preserve"> </w:t>
      </w:r>
      <w:r>
        <w:t>sido</w:t>
      </w:r>
      <w:r>
        <w:rPr>
          <w:spacing w:val="-9"/>
        </w:rPr>
        <w:t xml:space="preserve"> </w:t>
      </w:r>
      <w:r>
        <w:t>preparados</w:t>
      </w:r>
      <w:r>
        <w:rPr>
          <w:spacing w:val="-9"/>
        </w:rPr>
        <w:t xml:space="preserve"> </w:t>
      </w:r>
      <w:r>
        <w:t>en</w:t>
      </w:r>
      <w:r>
        <w:rPr>
          <w:spacing w:val="-9"/>
        </w:rPr>
        <w:t xml:space="preserve"> </w:t>
      </w:r>
      <w:r>
        <w:t>forma</w:t>
      </w:r>
      <w:r>
        <w:rPr>
          <w:spacing w:val="-9"/>
        </w:rPr>
        <w:t xml:space="preserve"> </w:t>
      </w:r>
      <w:r>
        <w:t>adecuada</w:t>
      </w:r>
      <w:r>
        <w:rPr>
          <w:spacing w:val="-6"/>
        </w:rPr>
        <w:t xml:space="preserve"> </w:t>
      </w:r>
      <w:r>
        <w:t>sobre la</w:t>
      </w:r>
      <w:r>
        <w:rPr>
          <w:spacing w:val="-2"/>
        </w:rPr>
        <w:t xml:space="preserve"> </w:t>
      </w:r>
      <w:r>
        <w:t>base</w:t>
      </w:r>
      <w:r>
        <w:rPr>
          <w:spacing w:val="-2"/>
        </w:rPr>
        <w:t xml:space="preserve"> </w:t>
      </w:r>
      <w:r>
        <w:t>de</w:t>
      </w:r>
      <w:r>
        <w:rPr>
          <w:spacing w:val="-2"/>
        </w:rPr>
        <w:t xml:space="preserve"> </w:t>
      </w:r>
      <w:r>
        <w:t>dichos</w:t>
      </w:r>
      <w:r>
        <w:rPr>
          <w:spacing w:val="-1"/>
        </w:rPr>
        <w:t xml:space="preserve"> </w:t>
      </w:r>
      <w:r>
        <w:t>supuestos</w:t>
      </w:r>
      <w:r>
        <w:rPr>
          <w:spacing w:val="-2"/>
        </w:rPr>
        <w:t xml:space="preserve"> </w:t>
      </w:r>
      <w:r>
        <w:t>y</w:t>
      </w:r>
      <w:r>
        <w:rPr>
          <w:spacing w:val="-3"/>
        </w:rPr>
        <w:t xml:space="preserve"> </w:t>
      </w:r>
      <w:r>
        <w:t>se</w:t>
      </w:r>
      <w:r>
        <w:rPr>
          <w:spacing w:val="-2"/>
        </w:rPr>
        <w:t xml:space="preserve"> </w:t>
      </w:r>
      <w:r>
        <w:t>presentan</w:t>
      </w:r>
      <w:r>
        <w:rPr>
          <w:spacing w:val="-2"/>
        </w:rPr>
        <w:t xml:space="preserve"> </w:t>
      </w:r>
      <w:r>
        <w:t>de</w:t>
      </w:r>
      <w:r>
        <w:rPr>
          <w:spacing w:val="-2"/>
        </w:rPr>
        <w:t xml:space="preserve"> </w:t>
      </w:r>
      <w:r>
        <w:t>conformidad</w:t>
      </w:r>
      <w:r>
        <w:rPr>
          <w:spacing w:val="-2"/>
        </w:rPr>
        <w:t xml:space="preserve"> </w:t>
      </w:r>
      <w:r>
        <w:t>con</w:t>
      </w:r>
      <w:r>
        <w:rPr>
          <w:spacing w:val="-2"/>
        </w:rPr>
        <w:t xml:space="preserve"> </w:t>
      </w:r>
      <w:r>
        <w:t>las Normas</w:t>
      </w:r>
      <w:r>
        <w:rPr>
          <w:spacing w:val="-2"/>
        </w:rPr>
        <w:t xml:space="preserve"> </w:t>
      </w:r>
      <w:r>
        <w:t>Contables Profesionales Argentinas.</w:t>
      </w:r>
    </w:p>
    <w:p w14:paraId="4B6ECD4F" w14:textId="77777777" w:rsidR="007725FB" w:rsidRDefault="00000000">
      <w:pPr>
        <w:pStyle w:val="Textoindependiente"/>
        <w:tabs>
          <w:tab w:val="left" w:leader="dot" w:pos="4870"/>
        </w:tabs>
        <w:spacing w:before="254"/>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74C733A7" w14:textId="77777777" w:rsidR="007725FB" w:rsidRDefault="00000000">
      <w:pPr>
        <w:pStyle w:val="Textoindependiente"/>
        <w:ind w:left="140"/>
      </w:pPr>
      <w:r>
        <w:rPr>
          <w:spacing w:val="-2"/>
        </w:rPr>
        <w:t>FACPCE.</w:t>
      </w:r>
    </w:p>
    <w:p w14:paraId="19157359" w14:textId="77777777" w:rsidR="007725FB" w:rsidRDefault="007725FB">
      <w:pPr>
        <w:pStyle w:val="Textoindependiente"/>
        <w:sectPr w:rsidR="007725FB">
          <w:pgSz w:w="11920" w:h="16850"/>
          <w:pgMar w:top="1040" w:right="1559" w:bottom="740" w:left="1559" w:header="552" w:footer="543" w:gutter="0"/>
          <w:cols w:space="720"/>
        </w:sectPr>
      </w:pPr>
    </w:p>
    <w:p w14:paraId="66F6E38A" w14:textId="77777777" w:rsidR="007725FB" w:rsidRDefault="00000000">
      <w:pPr>
        <w:pStyle w:val="Textoindependiente"/>
        <w:spacing w:before="89"/>
        <w:ind w:left="140" w:right="128"/>
      </w:pPr>
      <w:r>
        <w:lastRenderedPageBreak/>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5"/>
        </w:rPr>
        <w:t xml:space="preserve"> </w:t>
      </w:r>
      <w:r>
        <w:t>que</w:t>
      </w:r>
      <w:r>
        <w:rPr>
          <w:spacing w:val="-15"/>
        </w:rPr>
        <w:t xml:space="preserve"> </w:t>
      </w:r>
      <w:r>
        <w:t>he</w:t>
      </w:r>
      <w:r>
        <w:rPr>
          <w:spacing w:val="-16"/>
        </w:rPr>
        <w:t xml:space="preserve"> </w:t>
      </w:r>
      <w:r>
        <w:t>obtenido</w:t>
      </w:r>
      <w:r>
        <w:rPr>
          <w:spacing w:val="-15"/>
        </w:rPr>
        <w:t xml:space="preserve"> </w:t>
      </w:r>
      <w:r>
        <w:t>proporcionan</w:t>
      </w:r>
      <w:r>
        <w:rPr>
          <w:spacing w:val="-14"/>
        </w:rPr>
        <w:t xml:space="preserve"> </w:t>
      </w:r>
      <w:r>
        <w:t>una</w:t>
      </w:r>
      <w:r>
        <w:rPr>
          <w:spacing w:val="-15"/>
        </w:rPr>
        <w:t xml:space="preserve"> </w:t>
      </w:r>
      <w:r>
        <w:t>base</w:t>
      </w:r>
      <w:r>
        <w:rPr>
          <w:spacing w:val="-14"/>
        </w:rPr>
        <w:t xml:space="preserve"> </w:t>
      </w:r>
      <w:r>
        <w:t>suficiente y adecuada para mi conclusión.</w:t>
      </w:r>
    </w:p>
    <w:p w14:paraId="2884068B" w14:textId="77777777" w:rsidR="007725FB" w:rsidRDefault="007725FB">
      <w:pPr>
        <w:pStyle w:val="Textoindependiente"/>
        <w:spacing w:before="2"/>
      </w:pPr>
    </w:p>
    <w:p w14:paraId="6BFBBB11" w14:textId="77777777" w:rsidR="007725FB" w:rsidRDefault="00000000">
      <w:pPr>
        <w:pStyle w:val="Ttulo3"/>
      </w:pPr>
      <w:r>
        <w:rPr>
          <w:spacing w:val="-2"/>
        </w:rPr>
        <w:t>Conclusión</w:t>
      </w:r>
    </w:p>
    <w:p w14:paraId="33445A56" w14:textId="77777777" w:rsidR="007725FB" w:rsidRDefault="007725FB">
      <w:pPr>
        <w:pStyle w:val="Textoindependiente"/>
        <w:rPr>
          <w:rFonts w:ascii="Arial"/>
          <w:b/>
          <w:i/>
        </w:rPr>
      </w:pPr>
    </w:p>
    <w:p w14:paraId="604A6317" w14:textId="77777777" w:rsidR="007725FB" w:rsidRDefault="00000000">
      <w:pPr>
        <w:pStyle w:val="Textoindependiente"/>
        <w:ind w:left="140"/>
      </w:pPr>
      <w:r>
        <w:t>Sobre</w:t>
      </w:r>
      <w:r>
        <w:rPr>
          <w:spacing w:val="-3"/>
        </w:rPr>
        <w:t xml:space="preserve"> </w:t>
      </w:r>
      <w:r>
        <w:t>la</w:t>
      </w:r>
      <w:r>
        <w:rPr>
          <w:spacing w:val="-3"/>
        </w:rPr>
        <w:t xml:space="preserve"> </w:t>
      </w:r>
      <w:r>
        <w:t>base</w:t>
      </w:r>
      <w:r>
        <w:rPr>
          <w:spacing w:val="-5"/>
        </w:rPr>
        <w:t xml:space="preserve"> </w:t>
      </w:r>
      <w:r>
        <w:t>de</w:t>
      </w:r>
      <w:r>
        <w:rPr>
          <w:spacing w:val="-5"/>
        </w:rPr>
        <w:t xml:space="preserve"> </w:t>
      </w:r>
      <w:r>
        <w:t>mi</w:t>
      </w:r>
      <w:r>
        <w:rPr>
          <w:spacing w:val="-3"/>
        </w:rPr>
        <w:t xml:space="preserve"> </w:t>
      </w:r>
      <w:r>
        <w:t>examen</w:t>
      </w:r>
      <w:r>
        <w:rPr>
          <w:spacing w:val="-3"/>
        </w:rPr>
        <w:t xml:space="preserve"> </w:t>
      </w:r>
      <w:r>
        <w:t>de</w:t>
      </w:r>
      <w:r>
        <w:rPr>
          <w:spacing w:val="-5"/>
        </w:rPr>
        <w:t xml:space="preserve"> </w:t>
      </w:r>
      <w:r>
        <w:t>los</w:t>
      </w:r>
      <w:r>
        <w:rPr>
          <w:spacing w:val="-3"/>
        </w:rPr>
        <w:t xml:space="preserve"> </w:t>
      </w:r>
      <w:r>
        <w:t>elementos</w:t>
      </w:r>
      <w:r>
        <w:rPr>
          <w:spacing w:val="-5"/>
        </w:rPr>
        <w:t xml:space="preserve"> </w:t>
      </w:r>
      <w:r>
        <w:t>de</w:t>
      </w:r>
      <w:r>
        <w:rPr>
          <w:spacing w:val="-2"/>
        </w:rPr>
        <w:t xml:space="preserve"> juicio:</w:t>
      </w:r>
    </w:p>
    <w:p w14:paraId="20C85EFF" w14:textId="77777777" w:rsidR="007725FB" w:rsidRDefault="00000000">
      <w:pPr>
        <w:pStyle w:val="Prrafodelista"/>
        <w:numPr>
          <w:ilvl w:val="0"/>
          <w:numId w:val="19"/>
        </w:numPr>
        <w:tabs>
          <w:tab w:val="left" w:pos="567"/>
        </w:tabs>
        <w:spacing w:before="251"/>
        <w:ind w:hanging="427"/>
      </w:pPr>
      <w:r>
        <w:t>Nada</w:t>
      </w:r>
      <w:r>
        <w:rPr>
          <w:spacing w:val="-4"/>
        </w:rPr>
        <w:t xml:space="preserve"> </w:t>
      </w:r>
      <w:r>
        <w:t>llamó</w:t>
      </w:r>
      <w:r>
        <w:rPr>
          <w:spacing w:val="-3"/>
        </w:rPr>
        <w:t xml:space="preserve"> </w:t>
      </w:r>
      <w:r>
        <w:t>mi</w:t>
      </w:r>
      <w:r>
        <w:rPr>
          <w:spacing w:val="-3"/>
        </w:rPr>
        <w:t xml:space="preserve"> </w:t>
      </w:r>
      <w:r>
        <w:t>atención</w:t>
      </w:r>
      <w:r>
        <w:rPr>
          <w:spacing w:val="-6"/>
        </w:rPr>
        <w:t xml:space="preserve"> </w:t>
      </w:r>
      <w:r>
        <w:t>que</w:t>
      </w:r>
      <w:r>
        <w:rPr>
          <w:spacing w:val="-3"/>
        </w:rPr>
        <w:t xml:space="preserve"> </w:t>
      </w:r>
      <w:r>
        <w:t>me</w:t>
      </w:r>
      <w:r>
        <w:rPr>
          <w:spacing w:val="-4"/>
        </w:rPr>
        <w:t xml:space="preserve"> </w:t>
      </w:r>
      <w:r>
        <w:t>haga</w:t>
      </w:r>
      <w:r>
        <w:rPr>
          <w:spacing w:val="-3"/>
        </w:rPr>
        <w:t xml:space="preserve"> </w:t>
      </w:r>
      <w:r>
        <w:t>pensar</w:t>
      </w:r>
      <w:r>
        <w:rPr>
          <w:spacing w:val="-3"/>
        </w:rPr>
        <w:t xml:space="preserve"> </w:t>
      </w:r>
      <w:r>
        <w:t>que</w:t>
      </w:r>
      <w:r>
        <w:rPr>
          <w:spacing w:val="-5"/>
        </w:rPr>
        <w:t xml:space="preserve"> </w:t>
      </w:r>
      <w:r>
        <w:t>los</w:t>
      </w:r>
      <w:r>
        <w:rPr>
          <w:spacing w:val="-4"/>
        </w:rPr>
        <w:t xml:space="preserve"> </w:t>
      </w:r>
      <w:r>
        <w:t>supuestos</w:t>
      </w:r>
      <w:r>
        <w:rPr>
          <w:spacing w:val="-5"/>
        </w:rPr>
        <w:t xml:space="preserve"> </w:t>
      </w:r>
      <w:r>
        <w:t>descriptos</w:t>
      </w:r>
      <w:r>
        <w:rPr>
          <w:spacing w:val="-3"/>
        </w:rPr>
        <w:t xml:space="preserve"> </w:t>
      </w:r>
      <w:r>
        <w:t>en</w:t>
      </w:r>
      <w:r>
        <w:rPr>
          <w:spacing w:val="-3"/>
        </w:rPr>
        <w:t xml:space="preserve"> </w:t>
      </w:r>
      <w:r>
        <w:rPr>
          <w:spacing w:val="-4"/>
        </w:rPr>
        <w:t>nota</w:t>
      </w:r>
    </w:p>
    <w:p w14:paraId="41F116DB" w14:textId="77777777" w:rsidR="007725FB" w:rsidRDefault="00000000">
      <w:pPr>
        <w:pStyle w:val="Textoindependiente"/>
        <w:spacing w:before="2"/>
        <w:ind w:left="567"/>
      </w:pPr>
      <w:r>
        <w:t>…</w:t>
      </w:r>
      <w:r>
        <w:rPr>
          <w:spacing w:val="-3"/>
        </w:rPr>
        <w:t xml:space="preserve"> </w:t>
      </w:r>
      <w:r>
        <w:t>no</w:t>
      </w:r>
      <w:r>
        <w:rPr>
          <w:spacing w:val="-3"/>
        </w:rPr>
        <w:t xml:space="preserve"> </w:t>
      </w:r>
      <w:r>
        <w:t>brindan</w:t>
      </w:r>
      <w:r>
        <w:rPr>
          <w:spacing w:val="-3"/>
        </w:rPr>
        <w:t xml:space="preserve"> </w:t>
      </w:r>
      <w:r>
        <w:t>una</w:t>
      </w:r>
      <w:r>
        <w:rPr>
          <w:spacing w:val="-5"/>
        </w:rPr>
        <w:t xml:space="preserve"> </w:t>
      </w:r>
      <w:r>
        <w:t>base</w:t>
      </w:r>
      <w:r>
        <w:rPr>
          <w:spacing w:val="-5"/>
        </w:rPr>
        <w:t xml:space="preserve"> </w:t>
      </w:r>
      <w:r>
        <w:t>razonable</w:t>
      </w:r>
      <w:r>
        <w:rPr>
          <w:spacing w:val="-3"/>
        </w:rPr>
        <w:t xml:space="preserve"> </w:t>
      </w:r>
      <w:r>
        <w:t>para</w:t>
      </w:r>
      <w:r>
        <w:rPr>
          <w:spacing w:val="-3"/>
        </w:rPr>
        <w:t xml:space="preserve"> </w:t>
      </w:r>
      <w:r>
        <w:t>el</w:t>
      </w:r>
      <w:r>
        <w:rPr>
          <w:spacing w:val="-5"/>
        </w:rPr>
        <w:t xml:space="preserve"> </w:t>
      </w:r>
      <w:r>
        <w:rPr>
          <w:spacing w:val="-2"/>
        </w:rPr>
        <w:t>pronóstico.</w:t>
      </w:r>
    </w:p>
    <w:p w14:paraId="5906AE91" w14:textId="77777777" w:rsidR="007725FB" w:rsidRDefault="007725FB">
      <w:pPr>
        <w:pStyle w:val="Textoindependiente"/>
      </w:pPr>
    </w:p>
    <w:p w14:paraId="7063D6CD" w14:textId="77777777" w:rsidR="007725FB" w:rsidRDefault="00000000">
      <w:pPr>
        <w:pStyle w:val="Prrafodelista"/>
        <w:numPr>
          <w:ilvl w:val="0"/>
          <w:numId w:val="19"/>
        </w:numPr>
        <w:tabs>
          <w:tab w:val="left" w:pos="563"/>
          <w:tab w:val="left" w:pos="565"/>
        </w:tabs>
        <w:ind w:left="565" w:right="139" w:hanging="425"/>
        <w:jc w:val="both"/>
      </w:pPr>
      <w:r>
        <w:t>En mi opinión, los estados contables prospectivos de ABCD, preparados como pronóstico, han sido confeccionados en forma adecuada sobre la base de dichos supuestos</w:t>
      </w:r>
      <w:r>
        <w:rPr>
          <w:spacing w:val="-6"/>
        </w:rPr>
        <w:t xml:space="preserve"> </w:t>
      </w:r>
      <w:r>
        <w:t>y</w:t>
      </w:r>
      <w:r>
        <w:rPr>
          <w:spacing w:val="-8"/>
        </w:rPr>
        <w:t xml:space="preserve"> </w:t>
      </w:r>
      <w:r>
        <w:t>se</w:t>
      </w:r>
      <w:r>
        <w:rPr>
          <w:spacing w:val="-6"/>
        </w:rPr>
        <w:t xml:space="preserve"> </w:t>
      </w:r>
      <w:r>
        <w:t>presentan</w:t>
      </w:r>
      <w:r>
        <w:rPr>
          <w:spacing w:val="-6"/>
        </w:rPr>
        <w:t xml:space="preserve"> </w:t>
      </w:r>
      <w:r>
        <w:t>de</w:t>
      </w:r>
      <w:r>
        <w:rPr>
          <w:spacing w:val="-7"/>
        </w:rPr>
        <w:t xml:space="preserve"> </w:t>
      </w:r>
      <w:r>
        <w:t>conformidad</w:t>
      </w:r>
      <w:r>
        <w:rPr>
          <w:spacing w:val="-6"/>
        </w:rPr>
        <w:t xml:space="preserve"> </w:t>
      </w:r>
      <w:r>
        <w:t>con</w:t>
      </w:r>
      <w:r>
        <w:rPr>
          <w:spacing w:val="-7"/>
        </w:rPr>
        <w:t xml:space="preserve"> </w:t>
      </w:r>
      <w:r>
        <w:t>las</w:t>
      </w:r>
      <w:r>
        <w:rPr>
          <w:spacing w:val="-7"/>
        </w:rPr>
        <w:t xml:space="preserve"> </w:t>
      </w:r>
      <w:r>
        <w:t>Normas</w:t>
      </w:r>
      <w:r>
        <w:rPr>
          <w:spacing w:val="-6"/>
        </w:rPr>
        <w:t xml:space="preserve"> </w:t>
      </w:r>
      <w:r>
        <w:t>Contables</w:t>
      </w:r>
      <w:r>
        <w:rPr>
          <w:spacing w:val="-6"/>
        </w:rPr>
        <w:t xml:space="preserve"> </w:t>
      </w:r>
      <w:r>
        <w:t xml:space="preserve">Profesionales </w:t>
      </w:r>
      <w:r>
        <w:rPr>
          <w:spacing w:val="-2"/>
        </w:rPr>
        <w:t>Argentinas.</w:t>
      </w:r>
    </w:p>
    <w:p w14:paraId="4134666A" w14:textId="77777777" w:rsidR="007725FB" w:rsidRDefault="007725FB">
      <w:pPr>
        <w:pStyle w:val="Textoindependiente"/>
      </w:pPr>
    </w:p>
    <w:p w14:paraId="1249D8BC" w14:textId="77777777" w:rsidR="007725FB" w:rsidRDefault="00000000">
      <w:pPr>
        <w:pStyle w:val="Ttulo3"/>
        <w:spacing w:before="1"/>
      </w:pPr>
      <w:r>
        <w:t>Otras</w:t>
      </w:r>
      <w:r>
        <w:rPr>
          <w:spacing w:val="-4"/>
        </w:rPr>
        <w:t xml:space="preserve"> </w:t>
      </w:r>
      <w:r>
        <w:rPr>
          <w:spacing w:val="-2"/>
        </w:rPr>
        <w:t>cuestiones</w:t>
      </w:r>
    </w:p>
    <w:p w14:paraId="360C712D" w14:textId="77777777" w:rsidR="007725FB" w:rsidRDefault="00000000">
      <w:pPr>
        <w:pStyle w:val="Prrafodelista"/>
        <w:numPr>
          <w:ilvl w:val="0"/>
          <w:numId w:val="18"/>
        </w:numPr>
        <w:tabs>
          <w:tab w:val="left" w:pos="564"/>
          <w:tab w:val="left" w:pos="567"/>
        </w:tabs>
        <w:spacing w:before="251"/>
        <w:ind w:right="141"/>
        <w:jc w:val="both"/>
      </w:pPr>
      <w:r>
        <w:t>Llamo</w:t>
      </w:r>
      <w:r>
        <w:rPr>
          <w:spacing w:val="-1"/>
        </w:rPr>
        <w:t xml:space="preserve"> </w:t>
      </w:r>
      <w:r>
        <w:t>la</w:t>
      </w:r>
      <w:r>
        <w:rPr>
          <w:spacing w:val="-4"/>
        </w:rPr>
        <w:t xml:space="preserve"> </w:t>
      </w:r>
      <w:r>
        <w:t>atención</w:t>
      </w:r>
      <w:r>
        <w:rPr>
          <w:spacing w:val="-2"/>
        </w:rPr>
        <w:t xml:space="preserve"> </w:t>
      </w:r>
      <w:r>
        <w:t>de</w:t>
      </w:r>
      <w:r>
        <w:rPr>
          <w:spacing w:val="-4"/>
        </w:rPr>
        <w:t xml:space="preserve"> </w:t>
      </w:r>
      <w:r>
        <w:t>que</w:t>
      </w:r>
      <w:r>
        <w:rPr>
          <w:spacing w:val="-4"/>
        </w:rPr>
        <w:t xml:space="preserve"> </w:t>
      </w:r>
      <w:r>
        <w:t>es</w:t>
      </w:r>
      <w:r>
        <w:rPr>
          <w:spacing w:val="-4"/>
        </w:rPr>
        <w:t xml:space="preserve"> </w:t>
      </w:r>
      <w:r>
        <w:t>probable</w:t>
      </w:r>
      <w:r>
        <w:rPr>
          <w:spacing w:val="-2"/>
        </w:rPr>
        <w:t xml:space="preserve"> </w:t>
      </w:r>
      <w:r>
        <w:t>que</w:t>
      </w:r>
      <w:r>
        <w:rPr>
          <w:spacing w:val="-4"/>
        </w:rPr>
        <w:t xml:space="preserve"> </w:t>
      </w:r>
      <w:r>
        <w:t>los</w:t>
      </w:r>
      <w:r>
        <w:rPr>
          <w:spacing w:val="-6"/>
        </w:rPr>
        <w:t xml:space="preserve"> </w:t>
      </w:r>
      <w:r>
        <w:t>resultados</w:t>
      </w:r>
      <w:r>
        <w:rPr>
          <w:spacing w:val="-4"/>
        </w:rPr>
        <w:t xml:space="preserve"> </w:t>
      </w:r>
      <w:r>
        <w:t>reales</w:t>
      </w:r>
      <w:r>
        <w:rPr>
          <w:spacing w:val="-4"/>
        </w:rPr>
        <w:t xml:space="preserve"> </w:t>
      </w:r>
      <w:r>
        <w:t>sean</w:t>
      </w:r>
      <w:r>
        <w:rPr>
          <w:spacing w:val="-4"/>
        </w:rPr>
        <w:t xml:space="preserve"> </w:t>
      </w:r>
      <w:r>
        <w:t>diferentes</w:t>
      </w:r>
      <w:r>
        <w:rPr>
          <w:spacing w:val="-4"/>
        </w:rPr>
        <w:t xml:space="preserve"> </w:t>
      </w:r>
      <w:r>
        <w:t>del pronóstico,</w:t>
      </w:r>
      <w:r>
        <w:rPr>
          <w:spacing w:val="-6"/>
        </w:rPr>
        <w:t xml:space="preserve"> </w:t>
      </w:r>
      <w:r>
        <w:t>ya</w:t>
      </w:r>
      <w:r>
        <w:rPr>
          <w:spacing w:val="-9"/>
        </w:rPr>
        <w:t xml:space="preserve"> </w:t>
      </w:r>
      <w:r>
        <w:t>que</w:t>
      </w:r>
      <w:r>
        <w:rPr>
          <w:spacing w:val="-9"/>
        </w:rPr>
        <w:t xml:space="preserve"> </w:t>
      </w:r>
      <w:r>
        <w:t>los</w:t>
      </w:r>
      <w:r>
        <w:rPr>
          <w:spacing w:val="-6"/>
        </w:rPr>
        <w:t xml:space="preserve"> </w:t>
      </w:r>
      <w:r>
        <w:t>hechos</w:t>
      </w:r>
      <w:r>
        <w:rPr>
          <w:spacing w:val="-6"/>
        </w:rPr>
        <w:t xml:space="preserve"> </w:t>
      </w:r>
      <w:r>
        <w:t>previstos</w:t>
      </w:r>
      <w:r>
        <w:rPr>
          <w:spacing w:val="-9"/>
        </w:rPr>
        <w:t xml:space="preserve"> </w:t>
      </w:r>
      <w:r>
        <w:t>no</w:t>
      </w:r>
      <w:r>
        <w:rPr>
          <w:spacing w:val="-9"/>
        </w:rPr>
        <w:t xml:space="preserve"> </w:t>
      </w:r>
      <w:r>
        <w:t>siempre</w:t>
      </w:r>
      <w:r>
        <w:rPr>
          <w:spacing w:val="-6"/>
        </w:rPr>
        <w:t xml:space="preserve"> </w:t>
      </w:r>
      <w:r>
        <w:t>se</w:t>
      </w:r>
      <w:r>
        <w:rPr>
          <w:spacing w:val="-9"/>
        </w:rPr>
        <w:t xml:space="preserve"> </w:t>
      </w:r>
      <w:r>
        <w:t>producen</w:t>
      </w:r>
      <w:r>
        <w:rPr>
          <w:spacing w:val="-9"/>
        </w:rPr>
        <w:t xml:space="preserve"> </w:t>
      </w:r>
      <w:r>
        <w:t>según</w:t>
      </w:r>
      <w:r>
        <w:rPr>
          <w:spacing w:val="-9"/>
        </w:rPr>
        <w:t xml:space="preserve"> </w:t>
      </w:r>
      <w:r>
        <w:t>lo</w:t>
      </w:r>
      <w:r>
        <w:rPr>
          <w:spacing w:val="-6"/>
        </w:rPr>
        <w:t xml:space="preserve"> </w:t>
      </w:r>
      <w:r>
        <w:t>esperado y otros hechos y circunstancias no considerados</w:t>
      </w:r>
      <w:r>
        <w:rPr>
          <w:spacing w:val="-2"/>
        </w:rPr>
        <w:t xml:space="preserve"> </w:t>
      </w:r>
      <w:r>
        <w:t>podrían ocurrir con efectos sobre la información prospectiva</w:t>
      </w:r>
      <w:r>
        <w:rPr>
          <w:color w:val="FF0000"/>
        </w:rPr>
        <w:t xml:space="preserve">, </w:t>
      </w:r>
      <w:r>
        <w:t>y la variación podría ser significativa.</w:t>
      </w:r>
    </w:p>
    <w:p w14:paraId="165E8CC3" w14:textId="77777777" w:rsidR="007725FB" w:rsidRDefault="00000000">
      <w:pPr>
        <w:pStyle w:val="Prrafodelista"/>
        <w:numPr>
          <w:ilvl w:val="0"/>
          <w:numId w:val="18"/>
        </w:numPr>
        <w:tabs>
          <w:tab w:val="left" w:pos="564"/>
          <w:tab w:val="left" w:pos="567"/>
        </w:tabs>
        <w:spacing w:before="253"/>
        <w:ind w:right="139"/>
        <w:jc w:val="both"/>
      </w:pPr>
      <w:r>
        <w:t>Mi</w:t>
      </w:r>
      <w:r>
        <w:rPr>
          <w:spacing w:val="-10"/>
        </w:rPr>
        <w:t xml:space="preserve"> </w:t>
      </w:r>
      <w:r>
        <w:t>informe</w:t>
      </w:r>
      <w:r>
        <w:rPr>
          <w:spacing w:val="-11"/>
        </w:rPr>
        <w:t xml:space="preserve"> </w:t>
      </w:r>
      <w:r>
        <w:t>se</w:t>
      </w:r>
      <w:r>
        <w:rPr>
          <w:spacing w:val="-9"/>
        </w:rPr>
        <w:t xml:space="preserve"> </w:t>
      </w:r>
      <w:r>
        <w:t>emite</w:t>
      </w:r>
      <w:r>
        <w:rPr>
          <w:spacing w:val="-9"/>
        </w:rPr>
        <w:t xml:space="preserve"> </w:t>
      </w:r>
      <w:r>
        <w:t>únicamente</w:t>
      </w:r>
      <w:r>
        <w:rPr>
          <w:spacing w:val="-11"/>
        </w:rPr>
        <w:t xml:space="preserve"> </w:t>
      </w:r>
      <w:r>
        <w:t>para</w:t>
      </w:r>
      <w:r>
        <w:rPr>
          <w:spacing w:val="-11"/>
        </w:rPr>
        <w:t xml:space="preserve"> </w:t>
      </w:r>
      <w:r>
        <w:t>uso</w:t>
      </w:r>
      <w:r>
        <w:rPr>
          <w:spacing w:val="-9"/>
        </w:rPr>
        <w:t xml:space="preserve"> </w:t>
      </w:r>
      <w:r>
        <w:t>por</w:t>
      </w:r>
      <w:r>
        <w:rPr>
          <w:spacing w:val="-8"/>
        </w:rPr>
        <w:t xml:space="preserve"> </w:t>
      </w:r>
      <w:r>
        <w:t>parte</w:t>
      </w:r>
      <w:r>
        <w:rPr>
          <w:spacing w:val="-9"/>
        </w:rPr>
        <w:t xml:space="preserve"> </w:t>
      </w:r>
      <w:r>
        <w:t>de</w:t>
      </w:r>
      <w:r>
        <w:rPr>
          <w:spacing w:val="-9"/>
        </w:rPr>
        <w:t xml:space="preserve"> </w:t>
      </w:r>
      <w:r>
        <w:t>ABCD</w:t>
      </w:r>
      <w:r>
        <w:rPr>
          <w:spacing w:val="-10"/>
        </w:rPr>
        <w:t xml:space="preserve"> </w:t>
      </w:r>
      <w:r>
        <w:t>y</w:t>
      </w:r>
      <w:r>
        <w:rPr>
          <w:spacing w:val="-8"/>
        </w:rPr>
        <w:t xml:space="preserve"> </w:t>
      </w:r>
      <w:r>
        <w:t>de</w:t>
      </w:r>
      <w:r>
        <w:rPr>
          <w:spacing w:val="-8"/>
        </w:rPr>
        <w:t xml:space="preserve"> </w:t>
      </w:r>
      <w:r>
        <w:t>{detallar</w:t>
      </w:r>
      <w:r>
        <w:rPr>
          <w:spacing w:val="-10"/>
        </w:rPr>
        <w:t xml:space="preserve"> </w:t>
      </w:r>
      <w:r>
        <w:t>usuarios que nos fueron informados} y no asumo responsabilidad por su distribución o utilización por partes distintas a las aquí mencionadas.</w:t>
      </w:r>
    </w:p>
    <w:p w14:paraId="444ADE45" w14:textId="77777777" w:rsidR="007725FB" w:rsidRDefault="007725FB">
      <w:pPr>
        <w:pStyle w:val="Textoindependiente"/>
      </w:pPr>
    </w:p>
    <w:p w14:paraId="073DD735" w14:textId="77777777" w:rsidR="007725FB" w:rsidRDefault="00000000">
      <w:pPr>
        <w:pStyle w:val="Textoindependiente"/>
        <w:ind w:left="140"/>
      </w:pPr>
      <w:r>
        <w:t>[Lugar</w:t>
      </w:r>
      <w:r>
        <w:rPr>
          <w:spacing w:val="-4"/>
        </w:rPr>
        <w:t xml:space="preserve"> </w:t>
      </w:r>
      <w:r>
        <w:t>y</w:t>
      </w:r>
      <w:r>
        <w:rPr>
          <w:spacing w:val="-3"/>
        </w:rPr>
        <w:t xml:space="preserve"> </w:t>
      </w:r>
      <w:r>
        <w:rPr>
          <w:spacing w:val="-2"/>
        </w:rPr>
        <w:t>fecha]</w:t>
      </w:r>
    </w:p>
    <w:p w14:paraId="6A75D36F" w14:textId="77777777" w:rsidR="007725FB" w:rsidRDefault="007725FB">
      <w:pPr>
        <w:pStyle w:val="Textoindependiente"/>
        <w:spacing w:before="1"/>
      </w:pPr>
    </w:p>
    <w:p w14:paraId="453D3898" w14:textId="77777777" w:rsidR="007725FB" w:rsidRDefault="00000000">
      <w:pPr>
        <w:pStyle w:val="Textoindependiente"/>
        <w:ind w:left="140"/>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58B0EEF1" w14:textId="77777777" w:rsidR="007725FB" w:rsidRDefault="007725FB">
      <w:pPr>
        <w:pStyle w:val="Textoindependiente"/>
        <w:sectPr w:rsidR="007725FB">
          <w:pgSz w:w="11920" w:h="16850"/>
          <w:pgMar w:top="1040" w:right="1559" w:bottom="740" w:left="1559" w:header="552" w:footer="543" w:gutter="0"/>
          <w:cols w:space="720"/>
        </w:sectPr>
      </w:pPr>
    </w:p>
    <w:p w14:paraId="16CB7795" w14:textId="77777777" w:rsidR="007725FB" w:rsidRDefault="007725FB">
      <w:pPr>
        <w:pStyle w:val="Textoindependiente"/>
        <w:spacing w:before="113"/>
        <w:rPr>
          <w:sz w:val="2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4F931A21" w14:textId="77777777">
        <w:trPr>
          <w:trHeight w:val="251"/>
        </w:trPr>
        <w:tc>
          <w:tcPr>
            <w:tcW w:w="1306" w:type="dxa"/>
            <w:vMerge w:val="restart"/>
            <w:shd w:val="clear" w:color="auto" w:fill="D9D9D9"/>
          </w:tcPr>
          <w:p w14:paraId="16B7556A" w14:textId="77777777" w:rsidR="007725FB" w:rsidRDefault="00000000">
            <w:pPr>
              <w:pStyle w:val="TableParagraph"/>
              <w:ind w:left="316"/>
              <w:rPr>
                <w:b/>
              </w:rPr>
            </w:pPr>
            <w:r>
              <w:rPr>
                <w:b/>
                <w:spacing w:val="-2"/>
              </w:rPr>
              <w:t>V.B.02</w:t>
            </w:r>
          </w:p>
        </w:tc>
        <w:tc>
          <w:tcPr>
            <w:tcW w:w="7202" w:type="dxa"/>
            <w:shd w:val="clear" w:color="auto" w:fill="D9D9D9"/>
          </w:tcPr>
          <w:p w14:paraId="12548586" w14:textId="77777777" w:rsidR="007725FB" w:rsidRDefault="00000000">
            <w:pPr>
              <w:pStyle w:val="TableParagraph"/>
              <w:spacing w:line="232" w:lineRule="exact"/>
              <w:rPr>
                <w:b/>
              </w:rPr>
            </w:pPr>
            <w:r>
              <w:rPr>
                <w:b/>
              </w:rPr>
              <w:t>Estados</w:t>
            </w:r>
            <w:r>
              <w:rPr>
                <w:b/>
                <w:spacing w:val="-6"/>
              </w:rPr>
              <w:t xml:space="preserve"> </w:t>
            </w:r>
            <w:r>
              <w:rPr>
                <w:b/>
              </w:rPr>
              <w:t>contables</w:t>
            </w:r>
            <w:r>
              <w:rPr>
                <w:b/>
                <w:spacing w:val="-6"/>
              </w:rPr>
              <w:t xml:space="preserve"> </w:t>
            </w:r>
            <w:r>
              <w:rPr>
                <w:b/>
              </w:rPr>
              <w:t>prospectivos</w:t>
            </w:r>
            <w:r>
              <w:rPr>
                <w:b/>
                <w:spacing w:val="-6"/>
              </w:rPr>
              <w:t xml:space="preserve"> </w:t>
            </w:r>
            <w:r>
              <w:rPr>
                <w:b/>
              </w:rPr>
              <w:t>preparados</w:t>
            </w:r>
            <w:r>
              <w:rPr>
                <w:b/>
                <w:spacing w:val="-9"/>
              </w:rPr>
              <w:t xml:space="preserve"> </w:t>
            </w:r>
            <w:r>
              <w:rPr>
                <w:b/>
              </w:rPr>
              <w:t>como</w:t>
            </w:r>
            <w:r>
              <w:rPr>
                <w:b/>
                <w:spacing w:val="-2"/>
              </w:rPr>
              <w:t xml:space="preserve"> proyección</w:t>
            </w:r>
          </w:p>
        </w:tc>
      </w:tr>
      <w:tr w:rsidR="007725FB" w14:paraId="168C0C05" w14:textId="77777777">
        <w:trPr>
          <w:trHeight w:val="508"/>
        </w:trPr>
        <w:tc>
          <w:tcPr>
            <w:tcW w:w="1306" w:type="dxa"/>
            <w:vMerge/>
            <w:tcBorders>
              <w:top w:val="nil"/>
            </w:tcBorders>
            <w:shd w:val="clear" w:color="auto" w:fill="D9D9D9"/>
          </w:tcPr>
          <w:p w14:paraId="595E4385" w14:textId="77777777" w:rsidR="007725FB" w:rsidRDefault="007725FB">
            <w:pPr>
              <w:rPr>
                <w:sz w:val="2"/>
                <w:szCs w:val="2"/>
              </w:rPr>
            </w:pPr>
          </w:p>
        </w:tc>
        <w:tc>
          <w:tcPr>
            <w:tcW w:w="7202" w:type="dxa"/>
            <w:shd w:val="clear" w:color="auto" w:fill="D9D9D9"/>
          </w:tcPr>
          <w:p w14:paraId="105135DD" w14:textId="77777777" w:rsidR="007725FB" w:rsidRDefault="00000000">
            <w:pPr>
              <w:pStyle w:val="TableParagraph"/>
              <w:spacing w:line="252" w:lineRule="exact"/>
              <w:rPr>
                <w:rFonts w:ascii="Arial MT" w:hAnsi="Arial MT"/>
              </w:rPr>
            </w:pPr>
            <w:r>
              <w:rPr>
                <w:rFonts w:ascii="Arial MT" w:hAnsi="Arial MT"/>
              </w:rPr>
              <w:t>Seguridad</w:t>
            </w:r>
            <w:r>
              <w:rPr>
                <w:rFonts w:ascii="Arial MT" w:hAnsi="Arial MT"/>
                <w:spacing w:val="-4"/>
              </w:rPr>
              <w:t xml:space="preserve"> </w:t>
            </w:r>
            <w:r>
              <w:rPr>
                <w:rFonts w:ascii="Arial MT" w:hAnsi="Arial MT"/>
              </w:rPr>
              <w:t>limitada</w:t>
            </w:r>
            <w:r>
              <w:rPr>
                <w:rFonts w:ascii="Arial MT" w:hAnsi="Arial MT"/>
                <w:spacing w:val="-4"/>
              </w:rPr>
              <w:t xml:space="preserve"> </w:t>
            </w:r>
            <w:r>
              <w:rPr>
                <w:rFonts w:ascii="Arial MT" w:hAnsi="Arial MT"/>
              </w:rPr>
              <w:t>sobre</w:t>
            </w:r>
            <w:r>
              <w:rPr>
                <w:rFonts w:ascii="Arial MT" w:hAnsi="Arial MT"/>
                <w:spacing w:val="-6"/>
              </w:rPr>
              <w:t xml:space="preserve"> </w:t>
            </w:r>
            <w:r>
              <w:rPr>
                <w:rFonts w:ascii="Arial MT" w:hAnsi="Arial MT"/>
              </w:rPr>
              <w:t>los</w:t>
            </w:r>
            <w:r>
              <w:rPr>
                <w:rFonts w:ascii="Arial MT" w:hAnsi="Arial MT"/>
                <w:spacing w:val="-4"/>
              </w:rPr>
              <w:t xml:space="preserve"> </w:t>
            </w:r>
            <w:r>
              <w:rPr>
                <w:rFonts w:ascii="Arial MT" w:hAnsi="Arial MT"/>
              </w:rPr>
              <w:t>supuestos</w:t>
            </w:r>
            <w:r>
              <w:rPr>
                <w:rFonts w:ascii="Arial MT" w:hAnsi="Arial MT"/>
                <w:spacing w:val="-6"/>
              </w:rPr>
              <w:t xml:space="preserve"> </w:t>
            </w:r>
            <w:r>
              <w:rPr>
                <w:rFonts w:ascii="Arial MT" w:hAnsi="Arial MT"/>
              </w:rPr>
              <w:t>y</w:t>
            </w:r>
            <w:r>
              <w:rPr>
                <w:rFonts w:ascii="Arial MT" w:hAnsi="Arial MT"/>
                <w:spacing w:val="-3"/>
              </w:rPr>
              <w:t xml:space="preserve"> </w:t>
            </w:r>
            <w:r>
              <w:rPr>
                <w:rFonts w:ascii="Arial MT" w:hAnsi="Arial MT"/>
              </w:rPr>
              <w:t>seguridad</w:t>
            </w:r>
            <w:r>
              <w:rPr>
                <w:rFonts w:ascii="Arial MT" w:hAnsi="Arial MT"/>
                <w:spacing w:val="-4"/>
              </w:rPr>
              <w:t xml:space="preserve"> </w:t>
            </w:r>
            <w:r>
              <w:rPr>
                <w:rFonts w:ascii="Arial MT" w:hAnsi="Arial MT"/>
              </w:rPr>
              <w:t>razonable</w:t>
            </w:r>
            <w:r>
              <w:rPr>
                <w:rFonts w:ascii="Arial MT" w:hAnsi="Arial MT"/>
                <w:spacing w:val="-6"/>
              </w:rPr>
              <w:t xml:space="preserve"> </w:t>
            </w:r>
            <w:r>
              <w:rPr>
                <w:rFonts w:ascii="Arial MT" w:hAnsi="Arial MT"/>
              </w:rPr>
              <w:t>sobre</w:t>
            </w:r>
            <w:r>
              <w:rPr>
                <w:rFonts w:ascii="Arial MT" w:hAnsi="Arial MT"/>
                <w:spacing w:val="-6"/>
              </w:rPr>
              <w:t xml:space="preserve"> </w:t>
            </w:r>
            <w:r>
              <w:rPr>
                <w:rFonts w:ascii="Arial MT" w:hAnsi="Arial MT"/>
              </w:rPr>
              <w:t>la información contable prospectiva</w:t>
            </w:r>
          </w:p>
        </w:tc>
      </w:tr>
    </w:tbl>
    <w:p w14:paraId="15B5E027" w14:textId="77777777" w:rsidR="007725FB" w:rsidRDefault="007725FB">
      <w:pPr>
        <w:pStyle w:val="Textoindependiente"/>
      </w:pPr>
    </w:p>
    <w:p w14:paraId="7D6504D1" w14:textId="77777777" w:rsidR="007725FB" w:rsidRDefault="00000000">
      <w:pPr>
        <w:pStyle w:val="Ttulo1"/>
        <w:ind w:right="81"/>
        <w:rPr>
          <w:u w:val="none"/>
        </w:rPr>
      </w:pPr>
      <w:r>
        <w:t>INFORME</w:t>
      </w:r>
      <w:r>
        <w:rPr>
          <w:spacing w:val="-6"/>
        </w:rPr>
        <w:t xml:space="preserve"> </w:t>
      </w:r>
      <w:r>
        <w:t>DE</w:t>
      </w:r>
      <w:r>
        <w:rPr>
          <w:spacing w:val="-6"/>
        </w:rPr>
        <w:t xml:space="preserve"> </w:t>
      </w:r>
      <w:r>
        <w:t>ASEGURAMIENTO</w:t>
      </w:r>
      <w:r>
        <w:rPr>
          <w:spacing w:val="-5"/>
        </w:rPr>
        <w:t xml:space="preserve"> </w:t>
      </w:r>
      <w:r>
        <w:t>DE</w:t>
      </w:r>
      <w:r>
        <w:rPr>
          <w:spacing w:val="-4"/>
        </w:rPr>
        <w:t xml:space="preserve"> </w:t>
      </w:r>
      <w:r>
        <w:t>CONTADOR</w:t>
      </w:r>
      <w:r>
        <w:rPr>
          <w:spacing w:val="-4"/>
        </w:rPr>
        <w:t xml:space="preserve"> </w:t>
      </w:r>
      <w:r>
        <w:t>PÚBLICO</w:t>
      </w:r>
      <w:r>
        <w:rPr>
          <w:spacing w:val="-8"/>
        </w:rPr>
        <w:t xml:space="preserve"> </w:t>
      </w:r>
      <w:r>
        <w:t>INDEPENDIENTE</w:t>
      </w:r>
      <w:r>
        <w:rPr>
          <w:u w:val="none"/>
        </w:rPr>
        <w:t xml:space="preserve"> </w:t>
      </w:r>
      <w:r>
        <w:t>SOBRE ESTADOS CONTABLES PROSPECTIVOS</w:t>
      </w:r>
    </w:p>
    <w:p w14:paraId="2776BF29" w14:textId="77777777" w:rsidR="007725FB" w:rsidRDefault="00000000">
      <w:pPr>
        <w:ind w:left="75" w:right="79"/>
        <w:jc w:val="center"/>
        <w:rPr>
          <w:rFonts w:ascii="Arial" w:hAnsi="Arial"/>
          <w:b/>
        </w:rPr>
      </w:pPr>
      <w:r>
        <w:rPr>
          <w:rFonts w:ascii="Arial" w:hAnsi="Arial"/>
          <w:b/>
          <w:u w:val="single"/>
        </w:rPr>
        <w:t>PREPARADOS</w:t>
      </w:r>
      <w:r>
        <w:rPr>
          <w:rFonts w:ascii="Arial" w:hAnsi="Arial"/>
          <w:b/>
          <w:spacing w:val="-9"/>
          <w:u w:val="single"/>
        </w:rPr>
        <w:t xml:space="preserve"> </w:t>
      </w:r>
      <w:r>
        <w:rPr>
          <w:rFonts w:ascii="Arial" w:hAnsi="Arial"/>
          <w:b/>
          <w:u w:val="single"/>
        </w:rPr>
        <w:t>COMO</w:t>
      </w:r>
      <w:r>
        <w:rPr>
          <w:rFonts w:ascii="Arial" w:hAnsi="Arial"/>
          <w:b/>
          <w:spacing w:val="-8"/>
          <w:u w:val="single"/>
        </w:rPr>
        <w:t xml:space="preserve"> </w:t>
      </w:r>
      <w:r>
        <w:rPr>
          <w:rFonts w:ascii="Arial" w:hAnsi="Arial"/>
          <w:b/>
          <w:spacing w:val="-2"/>
          <w:u w:val="single"/>
        </w:rPr>
        <w:t>PROYECCIÓN</w:t>
      </w:r>
    </w:p>
    <w:p w14:paraId="11905DD7" w14:textId="77777777" w:rsidR="007725FB" w:rsidRDefault="007725FB">
      <w:pPr>
        <w:pStyle w:val="Textoindependiente"/>
        <w:spacing w:before="252"/>
        <w:rPr>
          <w:rFonts w:ascii="Arial"/>
          <w:b/>
        </w:rPr>
      </w:pPr>
    </w:p>
    <w:p w14:paraId="6A6CC1B1" w14:textId="77777777" w:rsidR="007725FB" w:rsidRDefault="00000000">
      <w:pPr>
        <w:pStyle w:val="Textoindependiente"/>
        <w:spacing w:before="1" w:line="252" w:lineRule="exact"/>
        <w:ind w:left="140"/>
      </w:pPr>
      <w:r>
        <w:rPr>
          <w:spacing w:val="-2"/>
        </w:rPr>
        <w:t>Señores</w:t>
      </w:r>
    </w:p>
    <w:p w14:paraId="694F932B"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2CCDB9BB" w14:textId="77777777" w:rsidR="007725FB" w:rsidRDefault="00000000">
      <w:pPr>
        <w:pStyle w:val="Textoindependiente"/>
        <w:tabs>
          <w:tab w:val="left" w:leader="dot" w:pos="2185"/>
        </w:tabs>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6B5AFDFE" w14:textId="77777777" w:rsidR="007725FB" w:rsidRDefault="00000000">
      <w:pPr>
        <w:pStyle w:val="Textoindependiente"/>
        <w:spacing w:before="1"/>
        <w:ind w:left="140"/>
        <w:jc w:val="both"/>
      </w:pPr>
      <w:r>
        <w:t>Domicilio</w:t>
      </w:r>
      <w:r>
        <w:rPr>
          <w:spacing w:val="-9"/>
        </w:rPr>
        <w:t xml:space="preserve"> </w:t>
      </w:r>
      <w:r>
        <w:t>legal:</w:t>
      </w:r>
      <w:r>
        <w:rPr>
          <w:spacing w:val="-7"/>
        </w:rPr>
        <w:t xml:space="preserve"> </w:t>
      </w:r>
      <w:r>
        <w:rPr>
          <w:spacing w:val="-2"/>
        </w:rPr>
        <w:t>……………</w:t>
      </w:r>
    </w:p>
    <w:p w14:paraId="1CCEE8EB" w14:textId="77777777" w:rsidR="007725FB" w:rsidRDefault="00000000">
      <w:pPr>
        <w:pStyle w:val="Ttulo3"/>
        <w:spacing w:before="506"/>
      </w:pPr>
      <w:r>
        <w:t>Objeto</w:t>
      </w:r>
      <w:r>
        <w:rPr>
          <w:spacing w:val="-4"/>
        </w:rPr>
        <w:t xml:space="preserve"> </w:t>
      </w:r>
      <w:r>
        <w:t>del</w:t>
      </w:r>
      <w:r>
        <w:rPr>
          <w:spacing w:val="-3"/>
        </w:rPr>
        <w:t xml:space="preserve"> </w:t>
      </w:r>
      <w:r>
        <w:rPr>
          <w:spacing w:val="-2"/>
        </w:rPr>
        <w:t>encargo</w:t>
      </w:r>
    </w:p>
    <w:p w14:paraId="48CA4BB9" w14:textId="77777777" w:rsidR="007725FB" w:rsidRDefault="00000000">
      <w:pPr>
        <w:pStyle w:val="Textoindependiente"/>
        <w:tabs>
          <w:tab w:val="left" w:leader="dot" w:pos="7765"/>
        </w:tabs>
        <w:spacing w:before="253"/>
        <w:ind w:left="140" w:right="140"/>
        <w:jc w:val="both"/>
      </w:pPr>
      <w:r>
        <w:t>He</w:t>
      </w:r>
      <w:r>
        <w:rPr>
          <w:spacing w:val="-2"/>
        </w:rPr>
        <w:t xml:space="preserve"> </w:t>
      </w:r>
      <w:r>
        <w:t>examinado</w:t>
      </w:r>
      <w:r>
        <w:rPr>
          <w:spacing w:val="-4"/>
        </w:rPr>
        <w:t xml:space="preserve"> </w:t>
      </w:r>
      <w:r>
        <w:t>los</w:t>
      </w:r>
      <w:r>
        <w:rPr>
          <w:spacing w:val="-2"/>
        </w:rPr>
        <w:t xml:space="preserve"> </w:t>
      </w:r>
      <w:r>
        <w:t>estados</w:t>
      </w:r>
      <w:r>
        <w:rPr>
          <w:spacing w:val="-2"/>
        </w:rPr>
        <w:t xml:space="preserve"> </w:t>
      </w:r>
      <w:r>
        <w:t>contables</w:t>
      </w:r>
      <w:r>
        <w:rPr>
          <w:spacing w:val="-2"/>
        </w:rPr>
        <w:t xml:space="preserve"> </w:t>
      </w:r>
      <w:r>
        <w:t>prospectivos</w:t>
      </w:r>
      <w:r>
        <w:rPr>
          <w:spacing w:val="-2"/>
        </w:rPr>
        <w:t xml:space="preserve"> </w:t>
      </w:r>
      <w:r>
        <w:t>de</w:t>
      </w:r>
      <w:r>
        <w:rPr>
          <w:spacing w:val="-4"/>
        </w:rPr>
        <w:t xml:space="preserve"> </w:t>
      </w:r>
      <w:r>
        <w:t>ABCD, que</w:t>
      </w:r>
      <w:r>
        <w:rPr>
          <w:spacing w:val="-6"/>
        </w:rPr>
        <w:t xml:space="preserve"> </w:t>
      </w:r>
      <w:r>
        <w:t>firmo</w:t>
      </w:r>
      <w:r>
        <w:rPr>
          <w:spacing w:val="-4"/>
        </w:rPr>
        <w:t xml:space="preserve"> </w:t>
      </w:r>
      <w:r>
        <w:t>a</w:t>
      </w:r>
      <w:r>
        <w:rPr>
          <w:spacing w:val="-4"/>
        </w:rPr>
        <w:t xml:space="preserve"> </w:t>
      </w:r>
      <w:r>
        <w:t>los</w:t>
      </w:r>
      <w:r>
        <w:rPr>
          <w:spacing w:val="-2"/>
        </w:rPr>
        <w:t xml:space="preserve"> </w:t>
      </w:r>
      <w:r>
        <w:t>efectos</w:t>
      </w:r>
      <w:r>
        <w:rPr>
          <w:spacing w:val="-4"/>
        </w:rPr>
        <w:t xml:space="preserve"> </w:t>
      </w:r>
      <w:r>
        <w:t>de su identificación, preparados como</w:t>
      </w:r>
      <w:r>
        <w:rPr>
          <w:spacing w:val="-3"/>
        </w:rPr>
        <w:t xml:space="preserve"> </w:t>
      </w:r>
      <w:r>
        <w:t>proyección,</w:t>
      </w:r>
      <w:r>
        <w:rPr>
          <w:spacing w:val="-1"/>
        </w:rPr>
        <w:t xml:space="preserve"> </w:t>
      </w:r>
      <w:r>
        <w:t>que comprenden</w:t>
      </w:r>
      <w:r>
        <w:rPr>
          <w:spacing w:val="-3"/>
        </w:rPr>
        <w:t xml:space="preserve"> </w:t>
      </w:r>
      <w:r>
        <w:t>el</w:t>
      </w:r>
      <w:r>
        <w:rPr>
          <w:spacing w:val="-2"/>
        </w:rPr>
        <w:t xml:space="preserve"> </w:t>
      </w:r>
      <w:r>
        <w:t>estado</w:t>
      </w:r>
      <w:r>
        <w:rPr>
          <w:spacing w:val="-5"/>
        </w:rPr>
        <w:t xml:space="preserve"> </w:t>
      </w:r>
      <w:r>
        <w:t>de</w:t>
      </w:r>
      <w:r>
        <w:rPr>
          <w:spacing w:val="-1"/>
        </w:rPr>
        <w:t xml:space="preserve"> </w:t>
      </w:r>
      <w:r>
        <w:t>situación patrimonial</w:t>
      </w:r>
      <w:r>
        <w:rPr>
          <w:spacing w:val="-7"/>
        </w:rPr>
        <w:t xml:space="preserve"> </w:t>
      </w:r>
      <w:r>
        <w:t>prospectivo</w:t>
      </w:r>
      <w:r>
        <w:rPr>
          <w:spacing w:val="-6"/>
        </w:rPr>
        <w:t xml:space="preserve"> </w:t>
      </w:r>
      <w:r>
        <w:t>{o</w:t>
      </w:r>
      <w:r>
        <w:rPr>
          <w:spacing w:val="-3"/>
        </w:rPr>
        <w:t xml:space="preserve"> </w:t>
      </w:r>
      <w:r>
        <w:t>“balance</w:t>
      </w:r>
      <w:r>
        <w:rPr>
          <w:spacing w:val="-4"/>
        </w:rPr>
        <w:t xml:space="preserve"> </w:t>
      </w:r>
      <w:r>
        <w:t>general</w:t>
      </w:r>
      <w:r>
        <w:rPr>
          <w:spacing w:val="-4"/>
        </w:rPr>
        <w:t xml:space="preserve"> </w:t>
      </w:r>
      <w:r>
        <w:t>prospectivo”}</w:t>
      </w:r>
      <w:r>
        <w:rPr>
          <w:spacing w:val="-5"/>
        </w:rPr>
        <w:t xml:space="preserve"> </w:t>
      </w:r>
      <w:r>
        <w:t>al</w:t>
      </w:r>
      <w:r>
        <w:rPr>
          <w:spacing w:val="-5"/>
        </w:rPr>
        <w:t xml:space="preserve"> </w:t>
      </w:r>
      <w:r>
        <w:t>…</w:t>
      </w:r>
      <w:r>
        <w:rPr>
          <w:spacing w:val="-3"/>
        </w:rPr>
        <w:t xml:space="preserve"> </w:t>
      </w:r>
      <w:r>
        <w:rPr>
          <w:spacing w:val="-5"/>
        </w:rPr>
        <w:t>de</w:t>
      </w:r>
      <w:r>
        <w:rPr>
          <w:rFonts w:ascii="Times New Roman" w:hAnsi="Times New Roman"/>
        </w:rPr>
        <w:tab/>
      </w:r>
      <w:proofErr w:type="spellStart"/>
      <w:r>
        <w:t>de</w:t>
      </w:r>
      <w:proofErr w:type="spellEnd"/>
      <w:r>
        <w:rPr>
          <w:spacing w:val="1"/>
        </w:rPr>
        <w:t xml:space="preserve"> </w:t>
      </w:r>
      <w:r>
        <w:rPr>
          <w:spacing w:val="-2"/>
        </w:rPr>
        <w:t>20X1,</w:t>
      </w:r>
    </w:p>
    <w:p w14:paraId="13C7D592" w14:textId="77777777" w:rsidR="007725FB" w:rsidRDefault="00000000">
      <w:pPr>
        <w:pStyle w:val="Textoindependiente"/>
        <w:ind w:left="140" w:right="143"/>
        <w:jc w:val="both"/>
      </w:pPr>
      <w:r>
        <w:t xml:space="preserve">el estado de resultados prospectivo, el estado de evolución del patrimonio neto prospectivo y el estado de flujo de efectivo prospectivo correspondientes al ejercicio a finalizar en dicha fecha, así como las notas explicativas de los estados contables prospectivos {... </w:t>
      </w:r>
      <w:proofErr w:type="gramStart"/>
      <w:r>
        <w:t>a</w:t>
      </w:r>
      <w:r>
        <w:rPr>
          <w:spacing w:val="40"/>
        </w:rPr>
        <w:t xml:space="preserve">  </w:t>
      </w:r>
      <w:r>
        <w:t>}</w:t>
      </w:r>
      <w:proofErr w:type="gramEnd"/>
      <w:r>
        <w:t xml:space="preserve"> que incluyen un resumen de las políticas contables significativas</w:t>
      </w:r>
    </w:p>
    <w:p w14:paraId="745901F3" w14:textId="77777777" w:rsidR="007725FB" w:rsidRDefault="00000000">
      <w:pPr>
        <w:pStyle w:val="Textoindependiente"/>
        <w:spacing w:before="1"/>
        <w:ind w:left="140"/>
        <w:jc w:val="both"/>
      </w:pPr>
      <w:r>
        <w:t>{,</w:t>
      </w:r>
      <w:r>
        <w:rPr>
          <w:spacing w:val="-1"/>
        </w:rPr>
        <w:t xml:space="preserve"> </w:t>
      </w:r>
      <w:r>
        <w:t>y los</w:t>
      </w:r>
      <w:r>
        <w:rPr>
          <w:spacing w:val="-1"/>
        </w:rPr>
        <w:t xml:space="preserve"> </w:t>
      </w:r>
      <w:r>
        <w:t>anexos</w:t>
      </w:r>
      <w:r>
        <w:rPr>
          <w:spacing w:val="-3"/>
        </w:rPr>
        <w:t xml:space="preserve"> </w:t>
      </w:r>
      <w:r>
        <w:t>…</w:t>
      </w:r>
      <w:r>
        <w:rPr>
          <w:spacing w:val="1"/>
        </w:rPr>
        <w:t xml:space="preserve"> </w:t>
      </w:r>
      <w:proofErr w:type="gramStart"/>
      <w:r>
        <w:t>a</w:t>
      </w:r>
      <w:r>
        <w:rPr>
          <w:rFonts w:ascii="Times New Roman" w:hAnsi="Times New Roman"/>
          <w:spacing w:val="64"/>
        </w:rPr>
        <w:t xml:space="preserve">  </w:t>
      </w:r>
      <w:r>
        <w:rPr>
          <w:spacing w:val="-5"/>
        </w:rPr>
        <w:t>}</w:t>
      </w:r>
      <w:proofErr w:type="gramEnd"/>
      <w:r>
        <w:rPr>
          <w:spacing w:val="-5"/>
        </w:rPr>
        <w:t>.</w:t>
      </w:r>
    </w:p>
    <w:p w14:paraId="15ACC529" w14:textId="77777777" w:rsidR="007725FB" w:rsidRDefault="00000000">
      <w:pPr>
        <w:pStyle w:val="Textoindependiente"/>
        <w:spacing w:before="251"/>
        <w:ind w:left="140" w:right="143"/>
        <w:jc w:val="both"/>
      </w:pPr>
      <w:r>
        <w:t>Esta</w:t>
      </w:r>
      <w:r>
        <w:rPr>
          <w:spacing w:val="-4"/>
        </w:rPr>
        <w:t xml:space="preserve"> </w:t>
      </w:r>
      <w:r>
        <w:t>proyección</w:t>
      </w:r>
      <w:r>
        <w:rPr>
          <w:spacing w:val="-7"/>
        </w:rPr>
        <w:t xml:space="preserve"> </w:t>
      </w:r>
      <w:r>
        <w:t>ha</w:t>
      </w:r>
      <w:r>
        <w:rPr>
          <w:spacing w:val="-7"/>
        </w:rPr>
        <w:t xml:space="preserve"> </w:t>
      </w:r>
      <w:r>
        <w:t>sido</w:t>
      </w:r>
      <w:r>
        <w:rPr>
          <w:spacing w:val="-7"/>
        </w:rPr>
        <w:t xml:space="preserve"> </w:t>
      </w:r>
      <w:r>
        <w:t>preparada</w:t>
      </w:r>
      <w:r>
        <w:rPr>
          <w:spacing w:val="-7"/>
        </w:rPr>
        <w:t xml:space="preserve"> </w:t>
      </w:r>
      <w:r>
        <w:t>con</w:t>
      </w:r>
      <w:r>
        <w:rPr>
          <w:spacing w:val="-7"/>
        </w:rPr>
        <w:t xml:space="preserve"> </w:t>
      </w:r>
      <w:r>
        <w:t>el</w:t>
      </w:r>
      <w:r>
        <w:rPr>
          <w:spacing w:val="-7"/>
        </w:rPr>
        <w:t xml:space="preserve"> </w:t>
      </w:r>
      <w:r>
        <w:t>fin</w:t>
      </w:r>
      <w:r>
        <w:rPr>
          <w:spacing w:val="-4"/>
        </w:rPr>
        <w:t xml:space="preserve"> </w:t>
      </w:r>
      <w:r>
        <w:t>de</w:t>
      </w:r>
      <w:r>
        <w:rPr>
          <w:spacing w:val="-7"/>
        </w:rPr>
        <w:t xml:space="preserve"> </w:t>
      </w:r>
      <w:r>
        <w:t>{describir</w:t>
      </w:r>
      <w:r>
        <w:rPr>
          <w:spacing w:val="-3"/>
        </w:rPr>
        <w:t xml:space="preserve"> </w:t>
      </w:r>
      <w:r>
        <w:t>el</w:t>
      </w:r>
      <w:r>
        <w:rPr>
          <w:spacing w:val="-7"/>
        </w:rPr>
        <w:t xml:space="preserve"> </w:t>
      </w:r>
      <w:r>
        <w:t>propósito}.</w:t>
      </w:r>
      <w:r>
        <w:rPr>
          <w:spacing w:val="-3"/>
        </w:rPr>
        <w:t xml:space="preserve"> </w:t>
      </w:r>
      <w:r>
        <w:t>Debido</w:t>
      </w:r>
      <w:r>
        <w:rPr>
          <w:spacing w:val="-4"/>
        </w:rPr>
        <w:t xml:space="preserve"> </w:t>
      </w:r>
      <w:r>
        <w:t>a</w:t>
      </w:r>
      <w:r>
        <w:rPr>
          <w:spacing w:val="-4"/>
        </w:rPr>
        <w:t xml:space="preserve"> </w:t>
      </w:r>
      <w:r>
        <w:t>que</w:t>
      </w:r>
      <w:r>
        <w:rPr>
          <w:spacing w:val="-6"/>
        </w:rPr>
        <w:t xml:space="preserve"> </w:t>
      </w:r>
      <w:r>
        <w:t>la entidad se encuentra en una fase inicial, la proyección ha sido preparada mediante el uso de un conjunto de supuestos que incluyen supuestos hipotéticos sobre hechos futuros</w:t>
      </w:r>
      <w:r>
        <w:rPr>
          <w:spacing w:val="-6"/>
        </w:rPr>
        <w:t xml:space="preserve"> </w:t>
      </w:r>
      <w:r>
        <w:t>y</w:t>
      </w:r>
      <w:r>
        <w:rPr>
          <w:spacing w:val="-8"/>
        </w:rPr>
        <w:t xml:space="preserve"> </w:t>
      </w:r>
      <w:r>
        <w:t>acciones</w:t>
      </w:r>
      <w:r>
        <w:rPr>
          <w:spacing w:val="-6"/>
        </w:rPr>
        <w:t xml:space="preserve"> </w:t>
      </w:r>
      <w:r>
        <w:t>de</w:t>
      </w:r>
      <w:r>
        <w:rPr>
          <w:spacing w:val="-9"/>
        </w:rPr>
        <w:t xml:space="preserve"> </w:t>
      </w:r>
      <w:r>
        <w:t>la</w:t>
      </w:r>
      <w:r>
        <w:rPr>
          <w:spacing w:val="-8"/>
        </w:rPr>
        <w:t xml:space="preserve"> </w:t>
      </w:r>
      <w:proofErr w:type="spellStart"/>
      <w:r>
        <w:t>Dirección</w:t>
      </w:r>
      <w:r>
        <w:rPr>
          <w:vertAlign w:val="superscript"/>
        </w:rPr>
        <w:t>iv</w:t>
      </w:r>
      <w:proofErr w:type="spellEnd"/>
      <w:r>
        <w:rPr>
          <w:spacing w:val="-6"/>
        </w:rPr>
        <w:t xml:space="preserve"> </w:t>
      </w:r>
      <w:r>
        <w:t>que</w:t>
      </w:r>
      <w:r>
        <w:rPr>
          <w:spacing w:val="-6"/>
        </w:rPr>
        <w:t xml:space="preserve"> </w:t>
      </w:r>
      <w:r>
        <w:t>no</w:t>
      </w:r>
      <w:r>
        <w:rPr>
          <w:spacing w:val="-7"/>
        </w:rPr>
        <w:t xml:space="preserve"> </w:t>
      </w:r>
      <w:r>
        <w:t>se</w:t>
      </w:r>
      <w:r>
        <w:rPr>
          <w:spacing w:val="-9"/>
        </w:rPr>
        <w:t xml:space="preserve"> </w:t>
      </w:r>
      <w:r>
        <w:t>espera</w:t>
      </w:r>
      <w:r>
        <w:rPr>
          <w:spacing w:val="-6"/>
        </w:rPr>
        <w:t xml:space="preserve"> </w:t>
      </w:r>
      <w:r>
        <w:t>que</w:t>
      </w:r>
      <w:r>
        <w:rPr>
          <w:spacing w:val="-6"/>
        </w:rPr>
        <w:t xml:space="preserve"> </w:t>
      </w:r>
      <w:r>
        <w:t>necesariamente</w:t>
      </w:r>
      <w:r>
        <w:rPr>
          <w:spacing w:val="-11"/>
        </w:rPr>
        <w:t xml:space="preserve"> </w:t>
      </w:r>
      <w:r>
        <w:t>sucedan.</w:t>
      </w:r>
      <w:r>
        <w:rPr>
          <w:spacing w:val="-5"/>
        </w:rPr>
        <w:t xml:space="preserve"> </w:t>
      </w:r>
      <w:r>
        <w:t>Por consiguiente, se advierte a los lectores que la presente proyección pudiera no ser apropiada para fines distintos de los que se describieron anteriormente.</w:t>
      </w:r>
    </w:p>
    <w:p w14:paraId="20146F5E" w14:textId="77777777" w:rsidR="007725FB" w:rsidRDefault="007725FB">
      <w:pPr>
        <w:pStyle w:val="Textoindependiente"/>
      </w:pPr>
    </w:p>
    <w:p w14:paraId="4B0128D6" w14:textId="77777777" w:rsidR="007725FB" w:rsidRDefault="00000000">
      <w:pPr>
        <w:pStyle w:val="Ttulo3"/>
        <w:spacing w:before="1"/>
      </w:pPr>
      <w:r>
        <w:t>Responsabilidades</w:t>
      </w:r>
      <w:r>
        <w:rPr>
          <w:spacing w:val="78"/>
        </w:rPr>
        <w:t xml:space="preserve"> </w:t>
      </w:r>
      <w:r>
        <w:t>de</w:t>
      </w:r>
      <w:r>
        <w:rPr>
          <w:spacing w:val="40"/>
        </w:rPr>
        <w:t xml:space="preserve"> </w:t>
      </w:r>
      <w:r>
        <w:t>la</w:t>
      </w:r>
      <w:r>
        <w:rPr>
          <w:spacing w:val="78"/>
        </w:rPr>
        <w:t xml:space="preserve"> </w:t>
      </w:r>
      <w:proofErr w:type="spellStart"/>
      <w:r>
        <w:t>Dirección</w:t>
      </w:r>
      <w:r>
        <w:rPr>
          <w:vertAlign w:val="superscript"/>
        </w:rPr>
        <w:t>iv</w:t>
      </w:r>
      <w:proofErr w:type="spellEnd"/>
      <w:r>
        <w:rPr>
          <w:spacing w:val="77"/>
        </w:rPr>
        <w:t xml:space="preserve"> </w:t>
      </w:r>
      <w:r>
        <w:t>en</w:t>
      </w:r>
      <w:r>
        <w:rPr>
          <w:spacing w:val="77"/>
        </w:rPr>
        <w:t xml:space="preserve"> </w:t>
      </w:r>
      <w:r>
        <w:t>relación</w:t>
      </w:r>
      <w:r>
        <w:rPr>
          <w:spacing w:val="77"/>
        </w:rPr>
        <w:t xml:space="preserve"> </w:t>
      </w:r>
      <w:r>
        <w:t>con</w:t>
      </w:r>
      <w:r>
        <w:rPr>
          <w:spacing w:val="77"/>
        </w:rPr>
        <w:t xml:space="preserve"> </w:t>
      </w:r>
      <w:r>
        <w:t>los</w:t>
      </w:r>
      <w:r>
        <w:rPr>
          <w:spacing w:val="77"/>
        </w:rPr>
        <w:t xml:space="preserve"> </w:t>
      </w:r>
      <w:r>
        <w:t>estados</w:t>
      </w:r>
      <w:r>
        <w:rPr>
          <w:spacing w:val="77"/>
        </w:rPr>
        <w:t xml:space="preserve"> </w:t>
      </w:r>
      <w:r>
        <w:t xml:space="preserve">contables </w:t>
      </w:r>
      <w:r>
        <w:rPr>
          <w:spacing w:val="-2"/>
        </w:rPr>
        <w:t>prospectivos</w:t>
      </w:r>
    </w:p>
    <w:p w14:paraId="068882B8" w14:textId="77777777" w:rsidR="007725FB" w:rsidRDefault="00000000">
      <w:pPr>
        <w:pStyle w:val="Textoindependiente"/>
        <w:spacing w:before="252"/>
        <w:ind w:left="140" w:right="141"/>
        <w:jc w:val="both"/>
      </w:pPr>
      <w:r>
        <w:t xml:space="preserve">La </w:t>
      </w:r>
      <w:proofErr w:type="spellStart"/>
      <w:r>
        <w:t>Dirección</w:t>
      </w:r>
      <w:r>
        <w:rPr>
          <w:vertAlign w:val="superscript"/>
        </w:rPr>
        <w:t>iv</w:t>
      </w:r>
      <w:proofErr w:type="spellEnd"/>
      <w:r>
        <w:t xml:space="preserve"> de ABCD es responsable de la preparación y presentación razonable de los estados contables prospectivos adjuntos, preparados como proyección, incluyendo los supuestos hipotéticos establecidos en la nota … sobre los cuales se basan.</w:t>
      </w:r>
    </w:p>
    <w:p w14:paraId="3E0B92AD" w14:textId="77777777" w:rsidR="007725FB" w:rsidRDefault="007725FB">
      <w:pPr>
        <w:pStyle w:val="Textoindependiente"/>
        <w:spacing w:before="1"/>
      </w:pPr>
    </w:p>
    <w:p w14:paraId="5D06DBC6" w14:textId="77777777" w:rsidR="007725FB" w:rsidRDefault="00000000">
      <w:pPr>
        <w:pStyle w:val="Ttulo3"/>
        <w:spacing w:before="1"/>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6B2A2E78" w14:textId="77777777" w:rsidR="007725FB" w:rsidRDefault="007725FB">
      <w:pPr>
        <w:pStyle w:val="Textoindependiente"/>
        <w:rPr>
          <w:rFonts w:ascii="Arial"/>
          <w:b/>
          <w:i/>
        </w:rPr>
      </w:pPr>
    </w:p>
    <w:p w14:paraId="4C458EE1" w14:textId="77777777" w:rsidR="007725FB" w:rsidRDefault="00000000">
      <w:pPr>
        <w:pStyle w:val="Textoindependiente"/>
        <w:ind w:left="140" w:right="139"/>
        <w:jc w:val="both"/>
      </w:pPr>
      <w:r>
        <w:t>Mi responsabilidad consiste en expresar una conclusión sobre los estados contables prospectivos adjuntos, preparados como proyección, basada en mi examen destinado a</w:t>
      </w:r>
      <w:r>
        <w:rPr>
          <w:spacing w:val="-3"/>
        </w:rPr>
        <w:t xml:space="preserve"> </w:t>
      </w:r>
      <w:r>
        <w:t>brindar</w:t>
      </w:r>
      <w:r>
        <w:rPr>
          <w:spacing w:val="-3"/>
        </w:rPr>
        <w:t xml:space="preserve"> </w:t>
      </w:r>
      <w:r>
        <w:t>un</w:t>
      </w:r>
      <w:r>
        <w:rPr>
          <w:spacing w:val="-3"/>
        </w:rPr>
        <w:t xml:space="preserve"> </w:t>
      </w:r>
      <w:r>
        <w:t>informe</w:t>
      </w:r>
      <w:r>
        <w:rPr>
          <w:spacing w:val="-3"/>
        </w:rPr>
        <w:t xml:space="preserve"> </w:t>
      </w:r>
      <w:r>
        <w:t>de</w:t>
      </w:r>
      <w:r>
        <w:rPr>
          <w:spacing w:val="-3"/>
        </w:rPr>
        <w:t xml:space="preserve"> </w:t>
      </w:r>
      <w:r>
        <w:t>aseguramiento.</w:t>
      </w:r>
      <w:r>
        <w:rPr>
          <w:spacing w:val="-3"/>
        </w:rPr>
        <w:t xml:space="preserve"> </w:t>
      </w:r>
      <w:r>
        <w:t>He</w:t>
      </w:r>
      <w:r>
        <w:rPr>
          <w:spacing w:val="-3"/>
        </w:rPr>
        <w:t xml:space="preserve"> </w:t>
      </w:r>
      <w:r>
        <w:t>llevado</w:t>
      </w:r>
      <w:r>
        <w:rPr>
          <w:spacing w:val="-3"/>
        </w:rPr>
        <w:t xml:space="preserve"> </w:t>
      </w:r>
      <w:r>
        <w:t>a</w:t>
      </w:r>
      <w:r>
        <w:rPr>
          <w:spacing w:val="-3"/>
        </w:rPr>
        <w:t xml:space="preserve"> </w:t>
      </w:r>
      <w:r>
        <w:t>cabo</w:t>
      </w:r>
      <w:r>
        <w:rPr>
          <w:spacing w:val="-3"/>
        </w:rPr>
        <w:t xml:space="preserve"> </w:t>
      </w:r>
      <w:r>
        <w:t>mi</w:t>
      </w:r>
      <w:r>
        <w:rPr>
          <w:spacing w:val="-4"/>
        </w:rPr>
        <w:t xml:space="preserve"> </w:t>
      </w:r>
      <w:r>
        <w:t>tarea</w:t>
      </w:r>
      <w:r>
        <w:rPr>
          <w:spacing w:val="-3"/>
        </w:rPr>
        <w:t xml:space="preserve"> </w:t>
      </w:r>
      <w:r>
        <w:t>de</w:t>
      </w:r>
      <w:r>
        <w:rPr>
          <w:spacing w:val="-3"/>
        </w:rPr>
        <w:t xml:space="preserve"> </w:t>
      </w:r>
      <w:r>
        <w:t>conformidad</w:t>
      </w:r>
      <w:r>
        <w:rPr>
          <w:spacing w:val="-3"/>
        </w:rPr>
        <w:t xml:space="preserve"> </w:t>
      </w:r>
      <w:r>
        <w:t>con las normas sobre otros encargos de aseguramiento para el examen de información contable</w:t>
      </w:r>
      <w:r>
        <w:rPr>
          <w:spacing w:val="-2"/>
        </w:rPr>
        <w:t xml:space="preserve"> </w:t>
      </w:r>
      <w:r>
        <w:t>prospectiva</w:t>
      </w:r>
      <w:r>
        <w:rPr>
          <w:spacing w:val="-2"/>
        </w:rPr>
        <w:t xml:space="preserve"> </w:t>
      </w:r>
      <w:r>
        <w:t>establecidas</w:t>
      </w:r>
      <w:r>
        <w:rPr>
          <w:spacing w:val="-1"/>
        </w:rPr>
        <w:t xml:space="preserve"> </w:t>
      </w:r>
      <w:r>
        <w:t>en</w:t>
      </w:r>
      <w:r>
        <w:rPr>
          <w:spacing w:val="-2"/>
        </w:rPr>
        <w:t xml:space="preserve"> </w:t>
      </w:r>
      <w:r>
        <w:t>la</w:t>
      </w:r>
      <w:r>
        <w:rPr>
          <w:spacing w:val="-2"/>
        </w:rPr>
        <w:t xml:space="preserve"> </w:t>
      </w:r>
      <w:r>
        <w:t>sección</w:t>
      </w:r>
      <w:r>
        <w:rPr>
          <w:spacing w:val="-4"/>
        </w:rPr>
        <w:t xml:space="preserve"> </w:t>
      </w:r>
      <w:r>
        <w:t>V.B</w:t>
      </w:r>
      <w:r>
        <w:rPr>
          <w:spacing w:val="-2"/>
        </w:rPr>
        <w:t xml:space="preserve"> </w:t>
      </w:r>
      <w:r>
        <w:t>de</w:t>
      </w:r>
      <w:r>
        <w:rPr>
          <w:spacing w:val="-2"/>
        </w:rPr>
        <w:t xml:space="preserve"> </w:t>
      </w:r>
      <w:r>
        <w:t>la</w:t>
      </w:r>
      <w:r>
        <w:rPr>
          <w:spacing w:val="-2"/>
        </w:rPr>
        <w:t xml:space="preserve"> </w:t>
      </w:r>
      <w:r>
        <w:t>Resolución</w:t>
      </w:r>
      <w:r>
        <w:rPr>
          <w:spacing w:val="-2"/>
        </w:rPr>
        <w:t xml:space="preserve"> </w:t>
      </w:r>
      <w:r>
        <w:t>Técnica</w:t>
      </w:r>
      <w:r>
        <w:rPr>
          <w:spacing w:val="-2"/>
        </w:rPr>
        <w:t xml:space="preserve"> </w:t>
      </w:r>
      <w:proofErr w:type="spellStart"/>
      <w:r>
        <w:t>N°</w:t>
      </w:r>
      <w:proofErr w:type="spellEnd"/>
      <w:r>
        <w:rPr>
          <w:spacing w:val="-1"/>
        </w:rPr>
        <w:t xml:space="preserve"> </w:t>
      </w:r>
      <w:r>
        <w:t>37</w:t>
      </w:r>
      <w:r>
        <w:rPr>
          <w:spacing w:val="-2"/>
        </w:rPr>
        <w:t xml:space="preserve"> </w:t>
      </w:r>
      <w:r>
        <w:t>de la Federación Argentina de Consejos Profesionales de Ciencias Económicas (FACPCE). Dichas normas exigen que planifique y ejecute el encargo con el fin de obtener una seguridad limitada sobre los supuestos y una seguridad razonable acerca de</w:t>
      </w:r>
      <w:r>
        <w:rPr>
          <w:spacing w:val="-7"/>
        </w:rPr>
        <w:t xml:space="preserve"> </w:t>
      </w:r>
      <w:r>
        <w:t>si</w:t>
      </w:r>
      <w:r>
        <w:rPr>
          <w:spacing w:val="-9"/>
        </w:rPr>
        <w:t xml:space="preserve"> </w:t>
      </w:r>
      <w:r>
        <w:t>los</w:t>
      </w:r>
      <w:r>
        <w:rPr>
          <w:spacing w:val="-6"/>
        </w:rPr>
        <w:t xml:space="preserve"> </w:t>
      </w:r>
      <w:r>
        <w:t>estados</w:t>
      </w:r>
      <w:r>
        <w:rPr>
          <w:spacing w:val="-9"/>
        </w:rPr>
        <w:t xml:space="preserve"> </w:t>
      </w:r>
      <w:r>
        <w:t>contables</w:t>
      </w:r>
      <w:r>
        <w:rPr>
          <w:spacing w:val="-6"/>
        </w:rPr>
        <w:t xml:space="preserve"> </w:t>
      </w:r>
      <w:r>
        <w:t>prospectivos</w:t>
      </w:r>
      <w:r>
        <w:rPr>
          <w:spacing w:val="-8"/>
        </w:rPr>
        <w:t xml:space="preserve"> </w:t>
      </w:r>
      <w:r>
        <w:t>han</w:t>
      </w:r>
      <w:r>
        <w:rPr>
          <w:spacing w:val="-9"/>
        </w:rPr>
        <w:t xml:space="preserve"> </w:t>
      </w:r>
      <w:r>
        <w:t>sido</w:t>
      </w:r>
      <w:r>
        <w:rPr>
          <w:spacing w:val="-9"/>
        </w:rPr>
        <w:t xml:space="preserve"> </w:t>
      </w:r>
      <w:r>
        <w:t>preparados</w:t>
      </w:r>
      <w:r>
        <w:rPr>
          <w:spacing w:val="-9"/>
        </w:rPr>
        <w:t xml:space="preserve"> </w:t>
      </w:r>
      <w:r>
        <w:t>en</w:t>
      </w:r>
      <w:r>
        <w:rPr>
          <w:spacing w:val="-9"/>
        </w:rPr>
        <w:t xml:space="preserve"> </w:t>
      </w:r>
      <w:r>
        <w:t>forma</w:t>
      </w:r>
      <w:r>
        <w:rPr>
          <w:spacing w:val="-9"/>
        </w:rPr>
        <w:t xml:space="preserve"> </w:t>
      </w:r>
      <w:r>
        <w:t>adecuada</w:t>
      </w:r>
      <w:r>
        <w:rPr>
          <w:spacing w:val="-6"/>
        </w:rPr>
        <w:t xml:space="preserve"> </w:t>
      </w:r>
      <w:r>
        <w:t>sobre la</w:t>
      </w:r>
      <w:r>
        <w:rPr>
          <w:spacing w:val="-6"/>
        </w:rPr>
        <w:t xml:space="preserve"> </w:t>
      </w:r>
      <w:r>
        <w:t>base</w:t>
      </w:r>
      <w:r>
        <w:rPr>
          <w:spacing w:val="-6"/>
        </w:rPr>
        <w:t xml:space="preserve"> </w:t>
      </w:r>
      <w:r>
        <w:t>de</w:t>
      </w:r>
      <w:r>
        <w:rPr>
          <w:spacing w:val="-7"/>
        </w:rPr>
        <w:t xml:space="preserve"> </w:t>
      </w:r>
      <w:r>
        <w:t>dichos</w:t>
      </w:r>
      <w:r>
        <w:rPr>
          <w:spacing w:val="-6"/>
        </w:rPr>
        <w:t xml:space="preserve"> </w:t>
      </w:r>
      <w:r>
        <w:t>supuestos,</w:t>
      </w:r>
      <w:r>
        <w:rPr>
          <w:spacing w:val="-8"/>
        </w:rPr>
        <w:t xml:space="preserve"> </w:t>
      </w:r>
      <w:r>
        <w:t>y</w:t>
      </w:r>
      <w:r>
        <w:rPr>
          <w:spacing w:val="-6"/>
        </w:rPr>
        <w:t xml:space="preserve"> </w:t>
      </w:r>
      <w:r>
        <w:t>se</w:t>
      </w:r>
      <w:r>
        <w:rPr>
          <w:spacing w:val="-9"/>
        </w:rPr>
        <w:t xml:space="preserve"> </w:t>
      </w:r>
      <w:r>
        <w:t>presentan</w:t>
      </w:r>
      <w:r>
        <w:rPr>
          <w:spacing w:val="-7"/>
        </w:rPr>
        <w:t xml:space="preserve"> </w:t>
      </w:r>
      <w:r>
        <w:t>de</w:t>
      </w:r>
      <w:r>
        <w:rPr>
          <w:spacing w:val="-9"/>
        </w:rPr>
        <w:t xml:space="preserve"> </w:t>
      </w:r>
      <w:r>
        <w:t>conformidad</w:t>
      </w:r>
      <w:r>
        <w:rPr>
          <w:spacing w:val="-6"/>
        </w:rPr>
        <w:t xml:space="preserve"> </w:t>
      </w:r>
      <w:r>
        <w:t>con</w:t>
      </w:r>
      <w:r>
        <w:rPr>
          <w:spacing w:val="-7"/>
        </w:rPr>
        <w:t xml:space="preserve"> </w:t>
      </w:r>
      <w:r>
        <w:t>las</w:t>
      </w:r>
      <w:r>
        <w:rPr>
          <w:spacing w:val="-5"/>
        </w:rPr>
        <w:t xml:space="preserve"> </w:t>
      </w:r>
      <w:r>
        <w:t>Normas</w:t>
      </w:r>
      <w:r>
        <w:rPr>
          <w:spacing w:val="-6"/>
        </w:rPr>
        <w:t xml:space="preserve"> </w:t>
      </w:r>
      <w:r>
        <w:t>Contables Profesionales Argentinas.</w:t>
      </w:r>
    </w:p>
    <w:p w14:paraId="23872D20" w14:textId="77777777" w:rsidR="007725FB" w:rsidRDefault="007725FB">
      <w:pPr>
        <w:pStyle w:val="Textoindependiente"/>
        <w:jc w:val="both"/>
        <w:sectPr w:rsidR="007725FB">
          <w:pgSz w:w="11920" w:h="16850"/>
          <w:pgMar w:top="1040" w:right="1559" w:bottom="740" w:left="1559" w:header="552" w:footer="543" w:gutter="0"/>
          <w:cols w:space="720"/>
        </w:sectPr>
      </w:pPr>
    </w:p>
    <w:p w14:paraId="13DAE0DF" w14:textId="77777777" w:rsidR="007725FB" w:rsidRDefault="00000000">
      <w:pPr>
        <w:pStyle w:val="Textoindependiente"/>
        <w:tabs>
          <w:tab w:val="left" w:leader="dot" w:pos="4870"/>
        </w:tabs>
        <w:spacing w:before="89"/>
        <w:ind w:left="140" w:right="143"/>
        <w:jc w:val="both"/>
      </w:pPr>
      <w:r>
        <w:lastRenderedPageBreak/>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4EF17FFC" w14:textId="77777777" w:rsidR="007725FB" w:rsidRDefault="00000000">
      <w:pPr>
        <w:pStyle w:val="Textoindependiente"/>
        <w:spacing w:before="2"/>
        <w:ind w:left="140"/>
      </w:pPr>
      <w:r>
        <w:rPr>
          <w:spacing w:val="-2"/>
        </w:rPr>
        <w:t>FACPCE.</w:t>
      </w:r>
    </w:p>
    <w:p w14:paraId="21C7D07F" w14:textId="77777777" w:rsidR="007725FB" w:rsidRDefault="007725FB">
      <w:pPr>
        <w:pStyle w:val="Textoindependiente"/>
      </w:pPr>
    </w:p>
    <w:p w14:paraId="09966BD6" w14:textId="77777777" w:rsidR="007725FB" w:rsidRDefault="00000000">
      <w:pPr>
        <w:pStyle w:val="Textoindependiente"/>
        <w:ind w:left="140" w:right="141"/>
        <w:jc w:val="both"/>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4"/>
        </w:rPr>
        <w:t xml:space="preserve"> </w:t>
      </w:r>
      <w:r>
        <w:t>que</w:t>
      </w:r>
      <w:r>
        <w:rPr>
          <w:spacing w:val="-16"/>
        </w:rPr>
        <w:t xml:space="preserve"> </w:t>
      </w:r>
      <w:r>
        <w:t>he</w:t>
      </w:r>
      <w:r>
        <w:rPr>
          <w:spacing w:val="-15"/>
        </w:rPr>
        <w:t xml:space="preserve"> </w:t>
      </w:r>
      <w:r>
        <w:t>obtenido</w:t>
      </w:r>
      <w:r>
        <w:rPr>
          <w:spacing w:val="-14"/>
        </w:rPr>
        <w:t xml:space="preserve"> </w:t>
      </w:r>
      <w:r>
        <w:t>proporcionan</w:t>
      </w:r>
      <w:r>
        <w:rPr>
          <w:spacing w:val="-15"/>
        </w:rPr>
        <w:t xml:space="preserve"> </w:t>
      </w:r>
      <w:r>
        <w:t>una</w:t>
      </w:r>
      <w:r>
        <w:rPr>
          <w:spacing w:val="-15"/>
        </w:rPr>
        <w:t xml:space="preserve"> </w:t>
      </w:r>
      <w:r>
        <w:t>base</w:t>
      </w:r>
      <w:r>
        <w:rPr>
          <w:spacing w:val="-14"/>
        </w:rPr>
        <w:t xml:space="preserve"> </w:t>
      </w:r>
      <w:r>
        <w:t>suficiente y adecuada para mi conclusión.</w:t>
      </w:r>
    </w:p>
    <w:p w14:paraId="6AB3A018" w14:textId="77777777" w:rsidR="007725FB" w:rsidRDefault="007725FB">
      <w:pPr>
        <w:pStyle w:val="Textoindependiente"/>
      </w:pPr>
    </w:p>
    <w:p w14:paraId="0811B122" w14:textId="77777777" w:rsidR="007725FB" w:rsidRDefault="00000000">
      <w:pPr>
        <w:pStyle w:val="Ttulo3"/>
      </w:pPr>
      <w:r>
        <w:rPr>
          <w:spacing w:val="-2"/>
        </w:rPr>
        <w:t>Conclusión</w:t>
      </w:r>
    </w:p>
    <w:p w14:paraId="29C514DC" w14:textId="77777777" w:rsidR="007725FB" w:rsidRDefault="007725FB">
      <w:pPr>
        <w:pStyle w:val="Textoindependiente"/>
        <w:rPr>
          <w:rFonts w:ascii="Arial"/>
          <w:b/>
          <w:i/>
        </w:rPr>
      </w:pPr>
    </w:p>
    <w:p w14:paraId="08BDF58C" w14:textId="77777777" w:rsidR="007725FB" w:rsidRDefault="00000000">
      <w:pPr>
        <w:pStyle w:val="Textoindependiente"/>
        <w:ind w:left="140"/>
        <w:jc w:val="both"/>
      </w:pPr>
      <w:r>
        <w:t>Sobre</w:t>
      </w:r>
      <w:r>
        <w:rPr>
          <w:spacing w:val="-3"/>
        </w:rPr>
        <w:t xml:space="preserve"> </w:t>
      </w:r>
      <w:r>
        <w:t>la</w:t>
      </w:r>
      <w:r>
        <w:rPr>
          <w:spacing w:val="-3"/>
        </w:rPr>
        <w:t xml:space="preserve"> </w:t>
      </w:r>
      <w:r>
        <w:t>base</w:t>
      </w:r>
      <w:r>
        <w:rPr>
          <w:spacing w:val="-5"/>
        </w:rPr>
        <w:t xml:space="preserve"> </w:t>
      </w:r>
      <w:r>
        <w:t>de</w:t>
      </w:r>
      <w:r>
        <w:rPr>
          <w:spacing w:val="-5"/>
        </w:rPr>
        <w:t xml:space="preserve"> </w:t>
      </w:r>
      <w:r>
        <w:t>mi</w:t>
      </w:r>
      <w:r>
        <w:rPr>
          <w:spacing w:val="-3"/>
        </w:rPr>
        <w:t xml:space="preserve"> </w:t>
      </w:r>
      <w:r>
        <w:t>examen</w:t>
      </w:r>
      <w:r>
        <w:rPr>
          <w:spacing w:val="-3"/>
        </w:rPr>
        <w:t xml:space="preserve"> </w:t>
      </w:r>
      <w:r>
        <w:t>de</w:t>
      </w:r>
      <w:r>
        <w:rPr>
          <w:spacing w:val="-5"/>
        </w:rPr>
        <w:t xml:space="preserve"> </w:t>
      </w:r>
      <w:r>
        <w:t>los</w:t>
      </w:r>
      <w:r>
        <w:rPr>
          <w:spacing w:val="-3"/>
        </w:rPr>
        <w:t xml:space="preserve"> </w:t>
      </w:r>
      <w:r>
        <w:t>elementos</w:t>
      </w:r>
      <w:r>
        <w:rPr>
          <w:spacing w:val="-5"/>
        </w:rPr>
        <w:t xml:space="preserve"> </w:t>
      </w:r>
      <w:r>
        <w:t>de</w:t>
      </w:r>
      <w:r>
        <w:rPr>
          <w:spacing w:val="-2"/>
        </w:rPr>
        <w:t xml:space="preserve"> juicio:</w:t>
      </w:r>
    </w:p>
    <w:p w14:paraId="7A81A31E" w14:textId="77777777" w:rsidR="007725FB" w:rsidRDefault="00000000">
      <w:pPr>
        <w:pStyle w:val="Prrafodelista"/>
        <w:numPr>
          <w:ilvl w:val="0"/>
          <w:numId w:val="17"/>
        </w:numPr>
        <w:tabs>
          <w:tab w:val="left" w:pos="424"/>
          <w:tab w:val="left" w:pos="426"/>
        </w:tabs>
        <w:spacing w:before="251"/>
        <w:ind w:right="139"/>
        <w:jc w:val="both"/>
      </w:pPr>
      <w:r>
        <w:t>Nada</w:t>
      </w:r>
      <w:r>
        <w:rPr>
          <w:spacing w:val="-16"/>
        </w:rPr>
        <w:t xml:space="preserve"> </w:t>
      </w:r>
      <w:r>
        <w:t>llamó</w:t>
      </w:r>
      <w:r>
        <w:rPr>
          <w:spacing w:val="-15"/>
        </w:rPr>
        <w:t xml:space="preserve"> </w:t>
      </w:r>
      <w:r>
        <w:t>mi</w:t>
      </w:r>
      <w:r>
        <w:rPr>
          <w:spacing w:val="-15"/>
        </w:rPr>
        <w:t xml:space="preserve"> </w:t>
      </w:r>
      <w:r>
        <w:t>atención</w:t>
      </w:r>
      <w:r>
        <w:rPr>
          <w:spacing w:val="-16"/>
        </w:rPr>
        <w:t xml:space="preserve"> </w:t>
      </w:r>
      <w:r>
        <w:t>que</w:t>
      </w:r>
      <w:r>
        <w:rPr>
          <w:spacing w:val="-15"/>
        </w:rPr>
        <w:t xml:space="preserve"> </w:t>
      </w:r>
      <w:r>
        <w:t>me</w:t>
      </w:r>
      <w:r>
        <w:rPr>
          <w:spacing w:val="-15"/>
        </w:rPr>
        <w:t xml:space="preserve"> </w:t>
      </w:r>
      <w:r>
        <w:t>haga</w:t>
      </w:r>
      <w:r>
        <w:rPr>
          <w:spacing w:val="-15"/>
        </w:rPr>
        <w:t xml:space="preserve"> </w:t>
      </w:r>
      <w:r>
        <w:t>pensar</w:t>
      </w:r>
      <w:r>
        <w:rPr>
          <w:spacing w:val="-16"/>
        </w:rPr>
        <w:t xml:space="preserve"> </w:t>
      </w:r>
      <w:r>
        <w:t>que</w:t>
      </w:r>
      <w:r>
        <w:rPr>
          <w:spacing w:val="-15"/>
        </w:rPr>
        <w:t xml:space="preserve"> </w:t>
      </w:r>
      <w:r>
        <w:t>los</w:t>
      </w:r>
      <w:r>
        <w:rPr>
          <w:spacing w:val="-15"/>
        </w:rPr>
        <w:t xml:space="preserve"> </w:t>
      </w:r>
      <w:r>
        <w:t>supuestos</w:t>
      </w:r>
      <w:r>
        <w:rPr>
          <w:spacing w:val="-16"/>
        </w:rPr>
        <w:t xml:space="preserve"> </w:t>
      </w:r>
      <w:r>
        <w:t>hipotéticos</w:t>
      </w:r>
      <w:r>
        <w:rPr>
          <w:spacing w:val="-15"/>
        </w:rPr>
        <w:t xml:space="preserve"> </w:t>
      </w:r>
      <w:r>
        <w:t>descriptos en</w:t>
      </w:r>
      <w:r>
        <w:rPr>
          <w:spacing w:val="29"/>
        </w:rPr>
        <w:t xml:space="preserve"> </w:t>
      </w:r>
      <w:r>
        <w:t>la</w:t>
      </w:r>
      <w:r>
        <w:rPr>
          <w:spacing w:val="27"/>
        </w:rPr>
        <w:t xml:space="preserve"> </w:t>
      </w:r>
      <w:r>
        <w:t>nota</w:t>
      </w:r>
      <w:r>
        <w:rPr>
          <w:spacing w:val="27"/>
        </w:rPr>
        <w:t xml:space="preserve"> </w:t>
      </w:r>
      <w:r>
        <w:t>…</w:t>
      </w:r>
      <w:r>
        <w:rPr>
          <w:spacing w:val="29"/>
        </w:rPr>
        <w:t xml:space="preserve"> </w:t>
      </w:r>
      <w:r>
        <w:t>no</w:t>
      </w:r>
      <w:r>
        <w:rPr>
          <w:spacing w:val="27"/>
        </w:rPr>
        <w:t xml:space="preserve"> </w:t>
      </w:r>
      <w:r>
        <w:t>brindan</w:t>
      </w:r>
      <w:r>
        <w:rPr>
          <w:spacing w:val="29"/>
        </w:rPr>
        <w:t xml:space="preserve"> </w:t>
      </w:r>
      <w:r>
        <w:t>una</w:t>
      </w:r>
      <w:r>
        <w:rPr>
          <w:spacing w:val="27"/>
        </w:rPr>
        <w:t xml:space="preserve"> </w:t>
      </w:r>
      <w:r>
        <w:t>base</w:t>
      </w:r>
      <w:r>
        <w:rPr>
          <w:spacing w:val="24"/>
        </w:rPr>
        <w:t xml:space="preserve"> </w:t>
      </w:r>
      <w:r>
        <w:t>razonable</w:t>
      </w:r>
      <w:r>
        <w:rPr>
          <w:spacing w:val="29"/>
        </w:rPr>
        <w:t xml:space="preserve"> </w:t>
      </w:r>
      <w:r>
        <w:t>para</w:t>
      </w:r>
      <w:r>
        <w:rPr>
          <w:spacing w:val="30"/>
        </w:rPr>
        <w:t xml:space="preserve"> </w:t>
      </w:r>
      <w:r>
        <w:t>la</w:t>
      </w:r>
      <w:r>
        <w:rPr>
          <w:spacing w:val="27"/>
        </w:rPr>
        <w:t xml:space="preserve"> </w:t>
      </w:r>
      <w:r>
        <w:t>proyección,</w:t>
      </w:r>
      <w:r>
        <w:rPr>
          <w:spacing w:val="28"/>
        </w:rPr>
        <w:t xml:space="preserve"> </w:t>
      </w:r>
      <w:r>
        <w:t>asumiendo</w:t>
      </w:r>
      <w:r>
        <w:rPr>
          <w:spacing w:val="29"/>
        </w:rPr>
        <w:t xml:space="preserve"> </w:t>
      </w:r>
      <w:r>
        <w:t>que</w:t>
      </w:r>
    </w:p>
    <w:p w14:paraId="5A5BBCFE" w14:textId="77777777" w:rsidR="007725FB" w:rsidRDefault="00000000">
      <w:pPr>
        <w:pStyle w:val="Textoindependiente"/>
        <w:spacing w:before="1" w:line="242" w:lineRule="auto"/>
        <w:ind w:left="426" w:right="142"/>
        <w:jc w:val="both"/>
      </w:pPr>
      <w:r>
        <w:t>………………………… {indicar los supuestos hipotéticos o hacer una referencia a dichos supuestos hipotéticos}.</w:t>
      </w:r>
    </w:p>
    <w:p w14:paraId="0C6E494C" w14:textId="77777777" w:rsidR="007725FB" w:rsidRDefault="00000000">
      <w:pPr>
        <w:pStyle w:val="Prrafodelista"/>
        <w:numPr>
          <w:ilvl w:val="0"/>
          <w:numId w:val="17"/>
        </w:numPr>
        <w:tabs>
          <w:tab w:val="left" w:pos="424"/>
          <w:tab w:val="left" w:pos="426"/>
        </w:tabs>
        <w:spacing w:before="248"/>
        <w:ind w:right="139"/>
        <w:jc w:val="both"/>
      </w:pPr>
      <w:r>
        <w:t>En mi opinión, los estados contables prospectivos de ABCD, preparados como proyección, han sido confeccionados en forma adecuada sobre la base de dichos supuestos hipotéticos y se presentan de conformidad con las Normas Contables Profesionales Argentinas.</w:t>
      </w:r>
    </w:p>
    <w:p w14:paraId="7DFEA719" w14:textId="77777777" w:rsidR="007725FB" w:rsidRDefault="00000000">
      <w:pPr>
        <w:pStyle w:val="Ttulo3"/>
        <w:spacing w:before="253"/>
      </w:pPr>
      <w:r>
        <w:t>Otras</w:t>
      </w:r>
      <w:r>
        <w:rPr>
          <w:spacing w:val="-4"/>
        </w:rPr>
        <w:t xml:space="preserve"> </w:t>
      </w:r>
      <w:r>
        <w:rPr>
          <w:spacing w:val="-2"/>
        </w:rPr>
        <w:t>cuestiones</w:t>
      </w:r>
    </w:p>
    <w:p w14:paraId="2D5D56A8" w14:textId="77777777" w:rsidR="007725FB" w:rsidRDefault="007725FB">
      <w:pPr>
        <w:pStyle w:val="Textoindependiente"/>
        <w:rPr>
          <w:rFonts w:ascii="Arial"/>
          <w:b/>
          <w:i/>
        </w:rPr>
      </w:pPr>
    </w:p>
    <w:p w14:paraId="70D22626" w14:textId="77777777" w:rsidR="007725FB" w:rsidRDefault="00000000">
      <w:pPr>
        <w:pStyle w:val="Prrafodelista"/>
        <w:numPr>
          <w:ilvl w:val="0"/>
          <w:numId w:val="16"/>
        </w:numPr>
        <w:tabs>
          <w:tab w:val="left" w:pos="424"/>
          <w:tab w:val="left" w:pos="426"/>
        </w:tabs>
        <w:ind w:right="140"/>
        <w:jc w:val="both"/>
      </w:pPr>
      <w:r>
        <w:t>Llamo la atención de que, aún si suceden los hechos previstos conforme con los supuestos hipotéticos asumidos, es probable que los resultados reales sean diferentes</w:t>
      </w:r>
      <w:r>
        <w:rPr>
          <w:spacing w:val="-9"/>
        </w:rPr>
        <w:t xml:space="preserve"> </w:t>
      </w:r>
      <w:r>
        <w:t>a</w:t>
      </w:r>
      <w:r>
        <w:rPr>
          <w:spacing w:val="-6"/>
        </w:rPr>
        <w:t xml:space="preserve"> </w:t>
      </w:r>
      <w:r>
        <w:t>la</w:t>
      </w:r>
      <w:r>
        <w:rPr>
          <w:spacing w:val="-6"/>
        </w:rPr>
        <w:t xml:space="preserve"> </w:t>
      </w:r>
      <w:r>
        <w:t>proyección,</w:t>
      </w:r>
      <w:r>
        <w:rPr>
          <w:spacing w:val="-5"/>
        </w:rPr>
        <w:t xml:space="preserve"> </w:t>
      </w:r>
      <w:r>
        <w:t>ya</w:t>
      </w:r>
      <w:r>
        <w:rPr>
          <w:spacing w:val="-6"/>
        </w:rPr>
        <w:t xml:space="preserve"> </w:t>
      </w:r>
      <w:r>
        <w:t>que</w:t>
      </w:r>
      <w:r>
        <w:rPr>
          <w:spacing w:val="-9"/>
        </w:rPr>
        <w:t xml:space="preserve"> </w:t>
      </w:r>
      <w:r>
        <w:t>tales</w:t>
      </w:r>
      <w:r>
        <w:rPr>
          <w:spacing w:val="-6"/>
        </w:rPr>
        <w:t xml:space="preserve"> </w:t>
      </w:r>
      <w:r>
        <w:t>hechos</w:t>
      </w:r>
      <w:r>
        <w:rPr>
          <w:spacing w:val="-8"/>
        </w:rPr>
        <w:t xml:space="preserve"> </w:t>
      </w:r>
      <w:r>
        <w:t>frecuentemente</w:t>
      </w:r>
      <w:r>
        <w:rPr>
          <w:spacing w:val="-6"/>
        </w:rPr>
        <w:t xml:space="preserve"> </w:t>
      </w:r>
      <w:r>
        <w:t>no</w:t>
      </w:r>
      <w:r>
        <w:rPr>
          <w:spacing w:val="-7"/>
        </w:rPr>
        <w:t xml:space="preserve"> </w:t>
      </w:r>
      <w:r>
        <w:t>suceden</w:t>
      </w:r>
      <w:r>
        <w:rPr>
          <w:spacing w:val="-7"/>
        </w:rPr>
        <w:t xml:space="preserve"> </w:t>
      </w:r>
      <w:r>
        <w:t>como</w:t>
      </w:r>
      <w:r>
        <w:rPr>
          <w:spacing w:val="-6"/>
        </w:rPr>
        <w:t xml:space="preserve"> </w:t>
      </w:r>
      <w:r>
        <w:t>se espera y otros hechos y circunstancias no considerados podrían ocurrir con efectos sobre la información prospectiva</w:t>
      </w:r>
      <w:r>
        <w:rPr>
          <w:color w:val="FF0000"/>
        </w:rPr>
        <w:t xml:space="preserve">, </w:t>
      </w:r>
      <w:r>
        <w:t>y la variación podría ser significativa.</w:t>
      </w:r>
    </w:p>
    <w:p w14:paraId="490E65B5" w14:textId="77777777" w:rsidR="007725FB" w:rsidRDefault="007725FB">
      <w:pPr>
        <w:pStyle w:val="Textoindependiente"/>
        <w:spacing w:before="1"/>
      </w:pPr>
    </w:p>
    <w:p w14:paraId="4860ABCB" w14:textId="77777777" w:rsidR="007725FB" w:rsidRDefault="00000000">
      <w:pPr>
        <w:pStyle w:val="Prrafodelista"/>
        <w:numPr>
          <w:ilvl w:val="0"/>
          <w:numId w:val="16"/>
        </w:numPr>
        <w:tabs>
          <w:tab w:val="left" w:pos="424"/>
        </w:tabs>
        <w:spacing w:before="1" w:line="252" w:lineRule="exact"/>
        <w:ind w:left="424" w:hanging="284"/>
        <w:jc w:val="both"/>
      </w:pPr>
      <w:proofErr w:type="gramStart"/>
      <w:r>
        <w:t>Mi</w:t>
      </w:r>
      <w:r>
        <w:rPr>
          <w:spacing w:val="42"/>
        </w:rPr>
        <w:t xml:space="preserve">  </w:t>
      </w:r>
      <w:r>
        <w:t>informe</w:t>
      </w:r>
      <w:proofErr w:type="gramEnd"/>
      <w:r>
        <w:rPr>
          <w:spacing w:val="41"/>
        </w:rPr>
        <w:t xml:space="preserve">  </w:t>
      </w:r>
      <w:proofErr w:type="gramStart"/>
      <w:r>
        <w:t>se</w:t>
      </w:r>
      <w:r>
        <w:rPr>
          <w:spacing w:val="42"/>
        </w:rPr>
        <w:t xml:space="preserve">  </w:t>
      </w:r>
      <w:r>
        <w:t>emite</w:t>
      </w:r>
      <w:proofErr w:type="gramEnd"/>
      <w:r>
        <w:rPr>
          <w:spacing w:val="41"/>
        </w:rPr>
        <w:t xml:space="preserve">  </w:t>
      </w:r>
      <w:proofErr w:type="gramStart"/>
      <w:r>
        <w:t>únicamente</w:t>
      </w:r>
      <w:r>
        <w:rPr>
          <w:spacing w:val="41"/>
        </w:rPr>
        <w:t xml:space="preserve">  </w:t>
      </w:r>
      <w:r>
        <w:t>para</w:t>
      </w:r>
      <w:proofErr w:type="gramEnd"/>
      <w:r>
        <w:rPr>
          <w:spacing w:val="41"/>
        </w:rPr>
        <w:t xml:space="preserve">  </w:t>
      </w:r>
      <w:proofErr w:type="gramStart"/>
      <w:r>
        <w:t>uso</w:t>
      </w:r>
      <w:r>
        <w:rPr>
          <w:spacing w:val="43"/>
        </w:rPr>
        <w:t xml:space="preserve">  </w:t>
      </w:r>
      <w:r>
        <w:t>por</w:t>
      </w:r>
      <w:proofErr w:type="gramEnd"/>
      <w:r>
        <w:rPr>
          <w:spacing w:val="43"/>
        </w:rPr>
        <w:t xml:space="preserve">  </w:t>
      </w:r>
      <w:proofErr w:type="gramStart"/>
      <w:r>
        <w:t>parte</w:t>
      </w:r>
      <w:r>
        <w:rPr>
          <w:spacing w:val="41"/>
        </w:rPr>
        <w:t xml:space="preserve">  </w:t>
      </w:r>
      <w:r>
        <w:t>de</w:t>
      </w:r>
      <w:proofErr w:type="gramEnd"/>
      <w:r>
        <w:rPr>
          <w:spacing w:val="42"/>
        </w:rPr>
        <w:t xml:space="preserve">  </w:t>
      </w:r>
      <w:proofErr w:type="gramStart"/>
      <w:r>
        <w:t>ABCD</w:t>
      </w:r>
      <w:r>
        <w:rPr>
          <w:spacing w:val="42"/>
        </w:rPr>
        <w:t xml:space="preserve">  </w:t>
      </w:r>
      <w:r>
        <w:t>y</w:t>
      </w:r>
      <w:proofErr w:type="gramEnd"/>
      <w:r>
        <w:rPr>
          <w:spacing w:val="43"/>
        </w:rPr>
        <w:t xml:space="preserve">  </w:t>
      </w:r>
      <w:r>
        <w:rPr>
          <w:spacing w:val="-5"/>
        </w:rPr>
        <w:t>de</w:t>
      </w:r>
    </w:p>
    <w:p w14:paraId="3FAB58D2" w14:textId="77777777" w:rsidR="007725FB" w:rsidRDefault="00000000">
      <w:pPr>
        <w:pStyle w:val="Textoindependiente"/>
        <w:ind w:left="426" w:right="138"/>
        <w:jc w:val="both"/>
      </w:pPr>
      <w:r>
        <w:t xml:space="preserve">……………………….. {detallar usuarios que nos fueron informados} y no asumo responsabilidad por su distribución o utilización por partes distintas a las aquí </w:t>
      </w:r>
      <w:r>
        <w:rPr>
          <w:spacing w:val="-2"/>
        </w:rPr>
        <w:t>mencionadas.</w:t>
      </w:r>
    </w:p>
    <w:p w14:paraId="2B7B5478" w14:textId="77777777" w:rsidR="007725FB" w:rsidRDefault="007725FB">
      <w:pPr>
        <w:pStyle w:val="Textoindependiente"/>
      </w:pPr>
    </w:p>
    <w:p w14:paraId="356453D0" w14:textId="77777777" w:rsidR="007725FB" w:rsidRDefault="00000000">
      <w:pPr>
        <w:pStyle w:val="Textoindependiente"/>
        <w:ind w:left="140"/>
        <w:jc w:val="both"/>
      </w:pPr>
      <w:r>
        <w:t>[Lugar</w:t>
      </w:r>
      <w:r>
        <w:rPr>
          <w:spacing w:val="-4"/>
        </w:rPr>
        <w:t xml:space="preserve"> </w:t>
      </w:r>
      <w:r>
        <w:t>y</w:t>
      </w:r>
      <w:r>
        <w:rPr>
          <w:spacing w:val="-3"/>
        </w:rPr>
        <w:t xml:space="preserve"> </w:t>
      </w:r>
      <w:r>
        <w:rPr>
          <w:spacing w:val="-2"/>
        </w:rPr>
        <w:t>fecha]</w:t>
      </w:r>
    </w:p>
    <w:p w14:paraId="64F032B2" w14:textId="77777777" w:rsidR="007725FB" w:rsidRDefault="007725FB">
      <w:pPr>
        <w:pStyle w:val="Textoindependiente"/>
      </w:pPr>
    </w:p>
    <w:p w14:paraId="6DD5B239" w14:textId="77777777" w:rsidR="007725FB" w:rsidRDefault="00000000">
      <w:pPr>
        <w:pStyle w:val="Textoindependiente"/>
        <w:spacing w:before="1"/>
        <w:ind w:left="140"/>
        <w:jc w:val="both"/>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3A233390" w14:textId="77777777" w:rsidR="007725FB" w:rsidRDefault="007725FB">
      <w:pPr>
        <w:pStyle w:val="Textoindependiente"/>
        <w:jc w:val="both"/>
        <w:sectPr w:rsidR="007725FB">
          <w:pgSz w:w="11920" w:h="16850"/>
          <w:pgMar w:top="1040" w:right="1559" w:bottom="740" w:left="1559" w:header="552" w:footer="543" w:gutter="0"/>
          <w:cols w:space="720"/>
        </w:sectPr>
      </w:pPr>
    </w:p>
    <w:p w14:paraId="737DE2B7" w14:textId="77777777" w:rsidR="007725FB" w:rsidRDefault="007725FB">
      <w:pPr>
        <w:pStyle w:val="Textoindependiente"/>
        <w:spacing w:before="8"/>
        <w:rPr>
          <w:sz w:val="7"/>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36F96B7B" w14:textId="77777777">
        <w:trPr>
          <w:trHeight w:val="253"/>
        </w:trPr>
        <w:tc>
          <w:tcPr>
            <w:tcW w:w="1306" w:type="dxa"/>
            <w:vMerge w:val="restart"/>
            <w:shd w:val="clear" w:color="auto" w:fill="D9D9D9"/>
          </w:tcPr>
          <w:p w14:paraId="3F6F8AA8" w14:textId="77777777" w:rsidR="007725FB" w:rsidRDefault="00000000">
            <w:pPr>
              <w:pStyle w:val="TableParagraph"/>
              <w:spacing w:before="2"/>
              <w:ind w:left="316"/>
              <w:rPr>
                <w:b/>
              </w:rPr>
            </w:pPr>
            <w:r>
              <w:rPr>
                <w:b/>
                <w:spacing w:val="-2"/>
              </w:rPr>
              <w:t>V.B.03</w:t>
            </w:r>
          </w:p>
        </w:tc>
        <w:tc>
          <w:tcPr>
            <w:tcW w:w="7202" w:type="dxa"/>
            <w:shd w:val="clear" w:color="auto" w:fill="D9D9D9"/>
          </w:tcPr>
          <w:p w14:paraId="35271265" w14:textId="77777777" w:rsidR="007725FB" w:rsidRDefault="00000000">
            <w:pPr>
              <w:pStyle w:val="TableParagraph"/>
              <w:spacing w:before="2" w:line="232" w:lineRule="exact"/>
              <w:rPr>
                <w:b/>
              </w:rPr>
            </w:pPr>
            <w:r>
              <w:rPr>
                <w:b/>
              </w:rPr>
              <w:t>Estados</w:t>
            </w:r>
            <w:r>
              <w:rPr>
                <w:b/>
                <w:spacing w:val="-6"/>
              </w:rPr>
              <w:t xml:space="preserve"> </w:t>
            </w:r>
            <w:r>
              <w:rPr>
                <w:b/>
              </w:rPr>
              <w:t>contables</w:t>
            </w:r>
            <w:r>
              <w:rPr>
                <w:b/>
                <w:spacing w:val="-6"/>
              </w:rPr>
              <w:t xml:space="preserve"> </w:t>
            </w:r>
            <w:r>
              <w:rPr>
                <w:b/>
              </w:rPr>
              <w:t>prospectivos</w:t>
            </w:r>
            <w:r>
              <w:rPr>
                <w:b/>
                <w:spacing w:val="-6"/>
              </w:rPr>
              <w:t xml:space="preserve"> </w:t>
            </w:r>
            <w:r>
              <w:rPr>
                <w:b/>
              </w:rPr>
              <w:t>preparados</w:t>
            </w:r>
            <w:r>
              <w:rPr>
                <w:b/>
                <w:spacing w:val="-9"/>
              </w:rPr>
              <w:t xml:space="preserve"> </w:t>
            </w:r>
            <w:r>
              <w:rPr>
                <w:b/>
              </w:rPr>
              <w:t>como</w:t>
            </w:r>
            <w:r>
              <w:rPr>
                <w:b/>
                <w:spacing w:val="-2"/>
              </w:rPr>
              <w:t xml:space="preserve"> pronóstico</w:t>
            </w:r>
          </w:p>
        </w:tc>
      </w:tr>
      <w:tr w:rsidR="007725FB" w14:paraId="75A2030E" w14:textId="77777777">
        <w:trPr>
          <w:trHeight w:val="506"/>
        </w:trPr>
        <w:tc>
          <w:tcPr>
            <w:tcW w:w="1306" w:type="dxa"/>
            <w:vMerge/>
            <w:tcBorders>
              <w:top w:val="nil"/>
            </w:tcBorders>
            <w:shd w:val="clear" w:color="auto" w:fill="D9D9D9"/>
          </w:tcPr>
          <w:p w14:paraId="199D2FC4" w14:textId="77777777" w:rsidR="007725FB" w:rsidRDefault="007725FB">
            <w:pPr>
              <w:rPr>
                <w:sz w:val="2"/>
                <w:szCs w:val="2"/>
              </w:rPr>
            </w:pPr>
          </w:p>
        </w:tc>
        <w:tc>
          <w:tcPr>
            <w:tcW w:w="7202" w:type="dxa"/>
            <w:shd w:val="clear" w:color="auto" w:fill="D9D9D9"/>
          </w:tcPr>
          <w:p w14:paraId="3E3E4320" w14:textId="77777777" w:rsidR="007725FB" w:rsidRDefault="00000000">
            <w:pPr>
              <w:pStyle w:val="TableParagraph"/>
              <w:spacing w:line="254" w:lineRule="exact"/>
              <w:ind w:right="111"/>
              <w:rPr>
                <w:rFonts w:ascii="Arial MT" w:hAnsi="Arial MT"/>
              </w:rPr>
            </w:pPr>
            <w:r>
              <w:rPr>
                <w:rFonts w:ascii="Arial MT" w:hAnsi="Arial MT"/>
              </w:rPr>
              <w:t>Seguridad</w:t>
            </w:r>
            <w:r>
              <w:rPr>
                <w:rFonts w:ascii="Arial MT" w:hAnsi="Arial MT"/>
                <w:spacing w:val="-3"/>
              </w:rPr>
              <w:t xml:space="preserve"> </w:t>
            </w:r>
            <w:r>
              <w:rPr>
                <w:rFonts w:ascii="Arial MT" w:hAnsi="Arial MT"/>
              </w:rPr>
              <w:t>razonable</w:t>
            </w:r>
            <w:r>
              <w:rPr>
                <w:rFonts w:ascii="Arial MT" w:hAnsi="Arial MT"/>
                <w:spacing w:val="-6"/>
              </w:rPr>
              <w:t xml:space="preserve"> </w:t>
            </w:r>
            <w:r>
              <w:rPr>
                <w:rFonts w:ascii="Arial MT" w:hAnsi="Arial MT"/>
              </w:rPr>
              <w:t>sobre</w:t>
            </w:r>
            <w:r>
              <w:rPr>
                <w:rFonts w:ascii="Arial MT" w:hAnsi="Arial MT"/>
                <w:spacing w:val="-4"/>
              </w:rPr>
              <w:t xml:space="preserve"> </w:t>
            </w:r>
            <w:r>
              <w:rPr>
                <w:rFonts w:ascii="Arial MT" w:hAnsi="Arial MT"/>
              </w:rPr>
              <w:t>los</w:t>
            </w:r>
            <w:r>
              <w:rPr>
                <w:rFonts w:ascii="Arial MT" w:hAnsi="Arial MT"/>
                <w:spacing w:val="-6"/>
              </w:rPr>
              <w:t xml:space="preserve"> </w:t>
            </w:r>
            <w:r>
              <w:rPr>
                <w:rFonts w:ascii="Arial MT" w:hAnsi="Arial MT"/>
              </w:rPr>
              <w:t>supuestos</w:t>
            </w:r>
            <w:r>
              <w:rPr>
                <w:rFonts w:ascii="Arial MT" w:hAnsi="Arial MT"/>
                <w:spacing w:val="-6"/>
              </w:rPr>
              <w:t xml:space="preserve"> </w:t>
            </w:r>
            <w:r>
              <w:rPr>
                <w:rFonts w:ascii="Arial MT" w:hAnsi="Arial MT"/>
              </w:rPr>
              <w:t>y</w:t>
            </w:r>
            <w:r>
              <w:rPr>
                <w:rFonts w:ascii="Arial MT" w:hAnsi="Arial MT"/>
                <w:spacing w:val="-6"/>
              </w:rPr>
              <w:t xml:space="preserve"> </w:t>
            </w:r>
            <w:r>
              <w:rPr>
                <w:rFonts w:ascii="Arial MT" w:hAnsi="Arial MT"/>
              </w:rPr>
              <w:t>sobre</w:t>
            </w:r>
            <w:r>
              <w:rPr>
                <w:rFonts w:ascii="Arial MT" w:hAnsi="Arial MT"/>
                <w:spacing w:val="-8"/>
              </w:rPr>
              <w:t xml:space="preserve"> </w:t>
            </w:r>
            <w:r>
              <w:rPr>
                <w:rFonts w:ascii="Arial MT" w:hAnsi="Arial MT"/>
              </w:rPr>
              <w:t>la</w:t>
            </w:r>
            <w:r>
              <w:rPr>
                <w:rFonts w:ascii="Arial MT" w:hAnsi="Arial MT"/>
                <w:spacing w:val="-4"/>
              </w:rPr>
              <w:t xml:space="preserve"> </w:t>
            </w:r>
            <w:r>
              <w:rPr>
                <w:rFonts w:ascii="Arial MT" w:hAnsi="Arial MT"/>
              </w:rPr>
              <w:t>información contable prospectiva</w:t>
            </w:r>
          </w:p>
        </w:tc>
      </w:tr>
    </w:tbl>
    <w:p w14:paraId="635C2785" w14:textId="77777777" w:rsidR="007725FB" w:rsidRDefault="007725FB">
      <w:pPr>
        <w:pStyle w:val="Textoindependiente"/>
        <w:spacing w:before="2"/>
      </w:pPr>
    </w:p>
    <w:p w14:paraId="616507D5" w14:textId="77777777" w:rsidR="007725FB" w:rsidRDefault="00000000">
      <w:pPr>
        <w:pStyle w:val="Ttulo1"/>
        <w:ind w:right="81"/>
        <w:rPr>
          <w:u w:val="none"/>
        </w:rPr>
      </w:pPr>
      <w:r>
        <w:t>INFORME</w:t>
      </w:r>
      <w:r>
        <w:rPr>
          <w:spacing w:val="-6"/>
        </w:rPr>
        <w:t xml:space="preserve"> </w:t>
      </w:r>
      <w:r>
        <w:t>DE</w:t>
      </w:r>
      <w:r>
        <w:rPr>
          <w:spacing w:val="-6"/>
        </w:rPr>
        <w:t xml:space="preserve"> </w:t>
      </w:r>
      <w:r>
        <w:t>ASEGURAMIENTO</w:t>
      </w:r>
      <w:r>
        <w:rPr>
          <w:spacing w:val="-5"/>
        </w:rPr>
        <w:t xml:space="preserve"> </w:t>
      </w:r>
      <w:r>
        <w:t>DE</w:t>
      </w:r>
      <w:r>
        <w:rPr>
          <w:spacing w:val="-4"/>
        </w:rPr>
        <w:t xml:space="preserve"> </w:t>
      </w:r>
      <w:r>
        <w:t>CONTADOR</w:t>
      </w:r>
      <w:r>
        <w:rPr>
          <w:spacing w:val="-4"/>
        </w:rPr>
        <w:t xml:space="preserve"> </w:t>
      </w:r>
      <w:r>
        <w:t>PÚBLICO</w:t>
      </w:r>
      <w:r>
        <w:rPr>
          <w:spacing w:val="-8"/>
        </w:rPr>
        <w:t xml:space="preserve"> </w:t>
      </w:r>
      <w:r>
        <w:t>INDEPENDIENTE</w:t>
      </w:r>
      <w:r>
        <w:rPr>
          <w:u w:val="none"/>
        </w:rPr>
        <w:t xml:space="preserve"> </w:t>
      </w:r>
      <w:r>
        <w:t>SOBRE ESTADOS CONTABLES PROSPECTIVOS</w:t>
      </w:r>
    </w:p>
    <w:p w14:paraId="7BEA7381" w14:textId="77777777" w:rsidR="007725FB" w:rsidRDefault="00000000">
      <w:pPr>
        <w:spacing w:line="251" w:lineRule="exact"/>
        <w:ind w:right="6"/>
        <w:jc w:val="center"/>
        <w:rPr>
          <w:rFonts w:ascii="Arial" w:hAnsi="Arial"/>
          <w:b/>
        </w:rPr>
      </w:pPr>
      <w:r>
        <w:rPr>
          <w:rFonts w:ascii="Arial" w:hAnsi="Arial"/>
          <w:b/>
          <w:u w:val="single"/>
        </w:rPr>
        <w:t>PREPARADOS</w:t>
      </w:r>
      <w:r>
        <w:rPr>
          <w:rFonts w:ascii="Arial" w:hAnsi="Arial"/>
          <w:b/>
          <w:spacing w:val="-9"/>
          <w:u w:val="single"/>
        </w:rPr>
        <w:t xml:space="preserve"> </w:t>
      </w:r>
      <w:r>
        <w:rPr>
          <w:rFonts w:ascii="Arial" w:hAnsi="Arial"/>
          <w:b/>
          <w:u w:val="single"/>
        </w:rPr>
        <w:t>COMO</w:t>
      </w:r>
      <w:r>
        <w:rPr>
          <w:rFonts w:ascii="Arial" w:hAnsi="Arial"/>
          <w:b/>
          <w:spacing w:val="-8"/>
          <w:u w:val="single"/>
        </w:rPr>
        <w:t xml:space="preserve"> </w:t>
      </w:r>
      <w:r>
        <w:rPr>
          <w:rFonts w:ascii="Arial" w:hAnsi="Arial"/>
          <w:b/>
          <w:spacing w:val="-2"/>
          <w:u w:val="single"/>
        </w:rPr>
        <w:t>PRONÓSTICO</w:t>
      </w:r>
    </w:p>
    <w:p w14:paraId="6C5E291A" w14:textId="77777777" w:rsidR="007725FB" w:rsidRDefault="007725FB">
      <w:pPr>
        <w:pStyle w:val="Textoindependiente"/>
        <w:rPr>
          <w:rFonts w:ascii="Arial"/>
          <w:b/>
        </w:rPr>
      </w:pPr>
    </w:p>
    <w:p w14:paraId="735BB36B" w14:textId="77777777" w:rsidR="007725FB" w:rsidRDefault="007725FB">
      <w:pPr>
        <w:pStyle w:val="Textoindependiente"/>
        <w:spacing w:before="2"/>
        <w:rPr>
          <w:rFonts w:ascii="Arial"/>
          <w:b/>
        </w:rPr>
      </w:pPr>
    </w:p>
    <w:p w14:paraId="1FFEFC25" w14:textId="77777777" w:rsidR="007725FB" w:rsidRDefault="00000000">
      <w:pPr>
        <w:pStyle w:val="Textoindependiente"/>
        <w:spacing w:line="252" w:lineRule="exact"/>
        <w:ind w:left="140"/>
      </w:pPr>
      <w:r>
        <w:rPr>
          <w:spacing w:val="-2"/>
        </w:rPr>
        <w:t>Señores</w:t>
      </w:r>
    </w:p>
    <w:p w14:paraId="141BDD0E"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0BFC0BC0" w14:textId="77777777" w:rsidR="007725FB" w:rsidRDefault="00000000">
      <w:pPr>
        <w:pStyle w:val="Textoindependiente"/>
        <w:tabs>
          <w:tab w:val="left" w:leader="dot" w:pos="2185"/>
        </w:tabs>
        <w:spacing w:line="252" w:lineRule="exact"/>
        <w:ind w:left="140"/>
      </w:pPr>
      <w:r>
        <w:t>CUIT</w:t>
      </w:r>
      <w:r>
        <w:rPr>
          <w:spacing w:val="-4"/>
        </w:rPr>
        <w:t xml:space="preserve"> </w:t>
      </w:r>
      <w:proofErr w:type="spellStart"/>
      <w:r>
        <w:rPr>
          <w:spacing w:val="-5"/>
        </w:rPr>
        <w:t>N°</w:t>
      </w:r>
      <w:proofErr w:type="spellEnd"/>
      <w:r>
        <w:rPr>
          <w:spacing w:val="-5"/>
        </w:rPr>
        <w:t>:</w:t>
      </w:r>
      <w:r>
        <w:tab/>
      </w:r>
      <w:proofErr w:type="spellStart"/>
      <w:r>
        <w:rPr>
          <w:spacing w:val="-5"/>
          <w:vertAlign w:val="superscript"/>
        </w:rPr>
        <w:t>ii</w:t>
      </w:r>
      <w:proofErr w:type="spellEnd"/>
    </w:p>
    <w:p w14:paraId="5F5B77ED" w14:textId="77777777" w:rsidR="007725FB" w:rsidRDefault="00000000">
      <w:pPr>
        <w:pStyle w:val="Textoindependiente"/>
        <w:spacing w:line="252" w:lineRule="exact"/>
        <w:ind w:left="140"/>
      </w:pPr>
      <w:r>
        <w:t>Domicilio</w:t>
      </w:r>
      <w:r>
        <w:rPr>
          <w:spacing w:val="-9"/>
        </w:rPr>
        <w:t xml:space="preserve"> </w:t>
      </w:r>
      <w:r>
        <w:t>legal:</w:t>
      </w:r>
      <w:r>
        <w:rPr>
          <w:spacing w:val="-7"/>
        </w:rPr>
        <w:t xml:space="preserve"> </w:t>
      </w:r>
      <w:r>
        <w:rPr>
          <w:spacing w:val="-2"/>
        </w:rPr>
        <w:t>……………</w:t>
      </w:r>
    </w:p>
    <w:p w14:paraId="53149B42" w14:textId="77777777" w:rsidR="007725FB" w:rsidRDefault="00000000">
      <w:pPr>
        <w:pStyle w:val="Ttulo3"/>
        <w:spacing w:before="508"/>
      </w:pPr>
      <w:r>
        <w:t>Objeto</w:t>
      </w:r>
      <w:r>
        <w:rPr>
          <w:spacing w:val="-5"/>
        </w:rPr>
        <w:t xml:space="preserve"> </w:t>
      </w:r>
      <w:r>
        <w:t>del</w:t>
      </w:r>
      <w:r>
        <w:rPr>
          <w:spacing w:val="-2"/>
        </w:rPr>
        <w:t xml:space="preserve"> encargo</w:t>
      </w:r>
    </w:p>
    <w:p w14:paraId="58951CD9" w14:textId="77777777" w:rsidR="007725FB" w:rsidRDefault="00000000">
      <w:pPr>
        <w:pStyle w:val="Textoindependiente"/>
        <w:tabs>
          <w:tab w:val="left" w:leader="dot" w:pos="7765"/>
        </w:tabs>
        <w:spacing w:before="251"/>
        <w:ind w:left="140" w:right="140"/>
        <w:jc w:val="both"/>
      </w:pPr>
      <w:r>
        <w:t>He</w:t>
      </w:r>
      <w:r>
        <w:rPr>
          <w:spacing w:val="-2"/>
        </w:rPr>
        <w:t xml:space="preserve"> </w:t>
      </w:r>
      <w:r>
        <w:t>examinado</w:t>
      </w:r>
      <w:r>
        <w:rPr>
          <w:spacing w:val="-4"/>
        </w:rPr>
        <w:t xml:space="preserve"> </w:t>
      </w:r>
      <w:r>
        <w:t>los</w:t>
      </w:r>
      <w:r>
        <w:rPr>
          <w:spacing w:val="-2"/>
        </w:rPr>
        <w:t xml:space="preserve"> </w:t>
      </w:r>
      <w:r>
        <w:t>estados</w:t>
      </w:r>
      <w:r>
        <w:rPr>
          <w:spacing w:val="-2"/>
        </w:rPr>
        <w:t xml:space="preserve"> </w:t>
      </w:r>
      <w:r>
        <w:t>contables</w:t>
      </w:r>
      <w:r>
        <w:rPr>
          <w:spacing w:val="-2"/>
        </w:rPr>
        <w:t xml:space="preserve"> </w:t>
      </w:r>
      <w:r>
        <w:t>prospectivos</w:t>
      </w:r>
      <w:r>
        <w:rPr>
          <w:spacing w:val="-2"/>
        </w:rPr>
        <w:t xml:space="preserve"> </w:t>
      </w:r>
      <w:r>
        <w:t>de</w:t>
      </w:r>
      <w:r>
        <w:rPr>
          <w:spacing w:val="-4"/>
        </w:rPr>
        <w:t xml:space="preserve"> </w:t>
      </w:r>
      <w:r>
        <w:t>ABCD, que</w:t>
      </w:r>
      <w:r>
        <w:rPr>
          <w:spacing w:val="-6"/>
        </w:rPr>
        <w:t xml:space="preserve"> </w:t>
      </w:r>
      <w:r>
        <w:t>firmo</w:t>
      </w:r>
      <w:r>
        <w:rPr>
          <w:spacing w:val="-4"/>
        </w:rPr>
        <w:t xml:space="preserve"> </w:t>
      </w:r>
      <w:r>
        <w:t>a</w:t>
      </w:r>
      <w:r>
        <w:rPr>
          <w:spacing w:val="-4"/>
        </w:rPr>
        <w:t xml:space="preserve"> </w:t>
      </w:r>
      <w:r>
        <w:t>los</w:t>
      </w:r>
      <w:r>
        <w:rPr>
          <w:spacing w:val="-2"/>
        </w:rPr>
        <w:t xml:space="preserve"> </w:t>
      </w:r>
      <w:r>
        <w:t>efectos</w:t>
      </w:r>
      <w:r>
        <w:rPr>
          <w:spacing w:val="-4"/>
        </w:rPr>
        <w:t xml:space="preserve"> </w:t>
      </w:r>
      <w:r>
        <w:t>de su identificación, preparados como pronóstico, que comprenden el estado de situación patrimonial</w:t>
      </w:r>
      <w:r>
        <w:rPr>
          <w:spacing w:val="-6"/>
        </w:rPr>
        <w:t xml:space="preserve"> </w:t>
      </w:r>
      <w:r>
        <w:t>prospectivo</w:t>
      </w:r>
      <w:r>
        <w:rPr>
          <w:spacing w:val="-4"/>
        </w:rPr>
        <w:t xml:space="preserve"> </w:t>
      </w:r>
      <w:r>
        <w:t>{o</w:t>
      </w:r>
      <w:r>
        <w:rPr>
          <w:spacing w:val="-3"/>
        </w:rPr>
        <w:t xml:space="preserve"> </w:t>
      </w:r>
      <w:r>
        <w:t>“balance</w:t>
      </w:r>
      <w:r>
        <w:rPr>
          <w:spacing w:val="-4"/>
        </w:rPr>
        <w:t xml:space="preserve"> </w:t>
      </w:r>
      <w:r>
        <w:t>general</w:t>
      </w:r>
      <w:r>
        <w:rPr>
          <w:spacing w:val="-5"/>
        </w:rPr>
        <w:t xml:space="preserve"> </w:t>
      </w:r>
      <w:r>
        <w:t>prospectivo”}</w:t>
      </w:r>
      <w:r>
        <w:rPr>
          <w:spacing w:val="-5"/>
        </w:rPr>
        <w:t xml:space="preserve"> </w:t>
      </w:r>
      <w:r>
        <w:t>al</w:t>
      </w:r>
      <w:r>
        <w:rPr>
          <w:spacing w:val="-5"/>
        </w:rPr>
        <w:t xml:space="preserve"> </w:t>
      </w:r>
      <w:r>
        <w:t>…</w:t>
      </w:r>
      <w:r>
        <w:rPr>
          <w:spacing w:val="-3"/>
        </w:rPr>
        <w:t xml:space="preserve"> </w:t>
      </w:r>
      <w:r>
        <w:rPr>
          <w:spacing w:val="-5"/>
        </w:rPr>
        <w:t>de</w:t>
      </w:r>
      <w:r>
        <w:rPr>
          <w:rFonts w:ascii="Times New Roman" w:hAnsi="Times New Roman"/>
        </w:rPr>
        <w:tab/>
      </w:r>
      <w:proofErr w:type="spellStart"/>
      <w:r>
        <w:t>de</w:t>
      </w:r>
      <w:proofErr w:type="spellEnd"/>
      <w:r>
        <w:rPr>
          <w:spacing w:val="1"/>
        </w:rPr>
        <w:t xml:space="preserve"> </w:t>
      </w:r>
      <w:r>
        <w:rPr>
          <w:spacing w:val="-2"/>
        </w:rPr>
        <w:t>20X1,</w:t>
      </w:r>
    </w:p>
    <w:p w14:paraId="6B80A3EB" w14:textId="77777777" w:rsidR="007725FB" w:rsidRDefault="00000000">
      <w:pPr>
        <w:pStyle w:val="Textoindependiente"/>
        <w:spacing w:before="2"/>
        <w:ind w:left="140" w:right="143"/>
        <w:jc w:val="both"/>
      </w:pPr>
      <w:r>
        <w:t xml:space="preserve">el estado de resultados prospectivo, el estado de evolución del patrimonio neto prospectivo y el estado de flujo de efectivo prospectivo correspondientes al ejercicio a finalizar en dicha fecha, así como las notas explicativas de los estados contables prospectivos {... </w:t>
      </w:r>
      <w:proofErr w:type="gramStart"/>
      <w:r>
        <w:t>a</w:t>
      </w:r>
      <w:r>
        <w:rPr>
          <w:spacing w:val="40"/>
        </w:rPr>
        <w:t xml:space="preserve">  </w:t>
      </w:r>
      <w:r>
        <w:t>}</w:t>
      </w:r>
      <w:proofErr w:type="gramEnd"/>
      <w:r>
        <w:t xml:space="preserve"> que incluyen un resumen de las políticas contables significativas</w:t>
      </w:r>
    </w:p>
    <w:p w14:paraId="411D6E93" w14:textId="77777777" w:rsidR="007725FB" w:rsidRDefault="00000000">
      <w:pPr>
        <w:pStyle w:val="Textoindependiente"/>
        <w:spacing w:line="251" w:lineRule="exact"/>
        <w:ind w:left="140"/>
        <w:jc w:val="both"/>
      </w:pPr>
      <w:r>
        <w:t>{,</w:t>
      </w:r>
      <w:r>
        <w:rPr>
          <w:spacing w:val="-1"/>
        </w:rPr>
        <w:t xml:space="preserve"> </w:t>
      </w:r>
      <w:r>
        <w:t>y los</w:t>
      </w:r>
      <w:r>
        <w:rPr>
          <w:spacing w:val="-1"/>
        </w:rPr>
        <w:t xml:space="preserve"> </w:t>
      </w:r>
      <w:r>
        <w:t>anexos</w:t>
      </w:r>
      <w:r>
        <w:rPr>
          <w:spacing w:val="-3"/>
        </w:rPr>
        <w:t xml:space="preserve"> </w:t>
      </w:r>
      <w:r>
        <w:t>…</w:t>
      </w:r>
      <w:r>
        <w:rPr>
          <w:spacing w:val="1"/>
        </w:rPr>
        <w:t xml:space="preserve"> </w:t>
      </w:r>
      <w:proofErr w:type="gramStart"/>
      <w:r>
        <w:t>a</w:t>
      </w:r>
      <w:r>
        <w:rPr>
          <w:rFonts w:ascii="Times New Roman" w:hAnsi="Times New Roman"/>
          <w:spacing w:val="64"/>
        </w:rPr>
        <w:t xml:space="preserve">  </w:t>
      </w:r>
      <w:r>
        <w:rPr>
          <w:spacing w:val="-5"/>
        </w:rPr>
        <w:t>}</w:t>
      </w:r>
      <w:proofErr w:type="gramEnd"/>
      <w:r>
        <w:rPr>
          <w:spacing w:val="-5"/>
        </w:rPr>
        <w:t>.</w:t>
      </w:r>
    </w:p>
    <w:p w14:paraId="2127CF27" w14:textId="77777777" w:rsidR="007725FB" w:rsidRDefault="00000000">
      <w:pPr>
        <w:pStyle w:val="Ttulo3"/>
        <w:spacing w:before="254"/>
      </w:pPr>
      <w:r>
        <w:t>Responsabilidades</w:t>
      </w:r>
      <w:r>
        <w:rPr>
          <w:spacing w:val="78"/>
        </w:rPr>
        <w:t xml:space="preserve"> </w:t>
      </w:r>
      <w:r>
        <w:t>de</w:t>
      </w:r>
      <w:r>
        <w:rPr>
          <w:spacing w:val="40"/>
        </w:rPr>
        <w:t xml:space="preserve"> </w:t>
      </w:r>
      <w:r>
        <w:t>la</w:t>
      </w:r>
      <w:r>
        <w:rPr>
          <w:spacing w:val="78"/>
        </w:rPr>
        <w:t xml:space="preserve"> </w:t>
      </w:r>
      <w:proofErr w:type="spellStart"/>
      <w:r>
        <w:t>Dirección</w:t>
      </w:r>
      <w:r>
        <w:rPr>
          <w:vertAlign w:val="superscript"/>
        </w:rPr>
        <w:t>iv</w:t>
      </w:r>
      <w:proofErr w:type="spellEnd"/>
      <w:r>
        <w:rPr>
          <w:spacing w:val="77"/>
        </w:rPr>
        <w:t xml:space="preserve"> </w:t>
      </w:r>
      <w:r>
        <w:t>en</w:t>
      </w:r>
      <w:r>
        <w:rPr>
          <w:spacing w:val="77"/>
        </w:rPr>
        <w:t xml:space="preserve"> </w:t>
      </w:r>
      <w:r>
        <w:t>relación</w:t>
      </w:r>
      <w:r>
        <w:rPr>
          <w:spacing w:val="77"/>
        </w:rPr>
        <w:t xml:space="preserve"> </w:t>
      </w:r>
      <w:r>
        <w:t>con</w:t>
      </w:r>
      <w:r>
        <w:rPr>
          <w:spacing w:val="77"/>
        </w:rPr>
        <w:t xml:space="preserve"> </w:t>
      </w:r>
      <w:r>
        <w:t>los</w:t>
      </w:r>
      <w:r>
        <w:rPr>
          <w:spacing w:val="77"/>
        </w:rPr>
        <w:t xml:space="preserve"> </w:t>
      </w:r>
      <w:r>
        <w:t>estados</w:t>
      </w:r>
      <w:r>
        <w:rPr>
          <w:spacing w:val="77"/>
        </w:rPr>
        <w:t xml:space="preserve"> </w:t>
      </w:r>
      <w:r>
        <w:t xml:space="preserve">contables </w:t>
      </w:r>
      <w:r>
        <w:rPr>
          <w:spacing w:val="-2"/>
        </w:rPr>
        <w:t>prospectivos</w:t>
      </w:r>
    </w:p>
    <w:p w14:paraId="0F42C52A" w14:textId="77777777" w:rsidR="007725FB" w:rsidRDefault="00000000">
      <w:pPr>
        <w:pStyle w:val="Textoindependiente"/>
        <w:spacing w:before="253"/>
        <w:ind w:left="140" w:right="141"/>
        <w:jc w:val="both"/>
      </w:pPr>
      <w:r>
        <w:t xml:space="preserve">La </w:t>
      </w:r>
      <w:proofErr w:type="spellStart"/>
      <w:r>
        <w:t>Dirección</w:t>
      </w:r>
      <w:r>
        <w:rPr>
          <w:vertAlign w:val="superscript"/>
        </w:rPr>
        <w:t>iv</w:t>
      </w:r>
      <w:proofErr w:type="spellEnd"/>
      <w:r>
        <w:t xml:space="preserve"> de ABCD es responsable de la preparación y presentación razonable de los estados contables prospectivos adjuntos, preparados como pronóstico, incluyendo los supuestos establecidos en la nota … sobre los cuales se basan.</w:t>
      </w:r>
    </w:p>
    <w:p w14:paraId="0F92A65D" w14:textId="77777777" w:rsidR="007725FB" w:rsidRDefault="00000000">
      <w:pPr>
        <w:pStyle w:val="Ttulo3"/>
        <w:spacing w:before="253"/>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080509EB" w14:textId="77777777" w:rsidR="007725FB" w:rsidRDefault="00000000">
      <w:pPr>
        <w:pStyle w:val="Textoindependiente"/>
        <w:spacing w:before="254"/>
        <w:ind w:left="140" w:right="139"/>
        <w:jc w:val="both"/>
      </w:pPr>
      <w:r>
        <w:t>Mi responsabilidad consiste en expresar una conclusión sobre los estados contables prospectivos</w:t>
      </w:r>
      <w:r>
        <w:rPr>
          <w:spacing w:val="-6"/>
        </w:rPr>
        <w:t xml:space="preserve"> </w:t>
      </w:r>
      <w:r>
        <w:t>adjuntos,</w:t>
      </w:r>
      <w:r>
        <w:rPr>
          <w:spacing w:val="-3"/>
        </w:rPr>
        <w:t xml:space="preserve"> </w:t>
      </w:r>
      <w:r>
        <w:t>preparados</w:t>
      </w:r>
      <w:r>
        <w:rPr>
          <w:spacing w:val="-3"/>
        </w:rPr>
        <w:t xml:space="preserve"> </w:t>
      </w:r>
      <w:r>
        <w:t>como</w:t>
      </w:r>
      <w:r>
        <w:rPr>
          <w:spacing w:val="-4"/>
        </w:rPr>
        <w:t xml:space="preserve"> </w:t>
      </w:r>
      <w:r>
        <w:t>pronóstico,</w:t>
      </w:r>
      <w:r>
        <w:rPr>
          <w:spacing w:val="-3"/>
        </w:rPr>
        <w:t xml:space="preserve"> </w:t>
      </w:r>
      <w:r>
        <w:t>basada</w:t>
      </w:r>
      <w:r>
        <w:rPr>
          <w:spacing w:val="-6"/>
        </w:rPr>
        <w:t xml:space="preserve"> </w:t>
      </w:r>
      <w:r>
        <w:t>en</w:t>
      </w:r>
      <w:r>
        <w:rPr>
          <w:spacing w:val="-7"/>
        </w:rPr>
        <w:t xml:space="preserve"> </w:t>
      </w:r>
      <w:r>
        <w:t>mi</w:t>
      </w:r>
      <w:r>
        <w:rPr>
          <w:spacing w:val="-5"/>
        </w:rPr>
        <w:t xml:space="preserve"> </w:t>
      </w:r>
      <w:r>
        <w:t>examen</w:t>
      </w:r>
      <w:r>
        <w:rPr>
          <w:spacing w:val="-4"/>
        </w:rPr>
        <w:t xml:space="preserve"> </w:t>
      </w:r>
      <w:r>
        <w:t>destinado</w:t>
      </w:r>
      <w:r>
        <w:rPr>
          <w:spacing w:val="-4"/>
        </w:rPr>
        <w:t xml:space="preserve"> </w:t>
      </w:r>
      <w:r>
        <w:t>a brindar un informe de aseguramiento. He llevado a cabo mi tarea de conformidad con las normas sobre otros encargos de aseguramiento para el examen de información contable</w:t>
      </w:r>
      <w:r>
        <w:rPr>
          <w:spacing w:val="-2"/>
        </w:rPr>
        <w:t xml:space="preserve"> </w:t>
      </w:r>
      <w:r>
        <w:t>prospectiva</w:t>
      </w:r>
      <w:r>
        <w:rPr>
          <w:spacing w:val="-2"/>
        </w:rPr>
        <w:t xml:space="preserve"> </w:t>
      </w:r>
      <w:r>
        <w:t>establecidas</w:t>
      </w:r>
      <w:r>
        <w:rPr>
          <w:spacing w:val="-1"/>
        </w:rPr>
        <w:t xml:space="preserve"> </w:t>
      </w:r>
      <w:r>
        <w:t>en</w:t>
      </w:r>
      <w:r>
        <w:rPr>
          <w:spacing w:val="-2"/>
        </w:rPr>
        <w:t xml:space="preserve"> </w:t>
      </w:r>
      <w:r>
        <w:t>la</w:t>
      </w:r>
      <w:r>
        <w:rPr>
          <w:spacing w:val="-2"/>
        </w:rPr>
        <w:t xml:space="preserve"> </w:t>
      </w:r>
      <w:r>
        <w:t>sección</w:t>
      </w:r>
      <w:r>
        <w:rPr>
          <w:spacing w:val="-4"/>
        </w:rPr>
        <w:t xml:space="preserve"> </w:t>
      </w:r>
      <w:r>
        <w:t>V.B</w:t>
      </w:r>
      <w:r>
        <w:rPr>
          <w:spacing w:val="-2"/>
        </w:rPr>
        <w:t xml:space="preserve"> </w:t>
      </w:r>
      <w:r>
        <w:t>de</w:t>
      </w:r>
      <w:r>
        <w:rPr>
          <w:spacing w:val="-2"/>
        </w:rPr>
        <w:t xml:space="preserve"> </w:t>
      </w:r>
      <w:r>
        <w:t>la</w:t>
      </w:r>
      <w:r>
        <w:rPr>
          <w:spacing w:val="-2"/>
        </w:rPr>
        <w:t xml:space="preserve"> </w:t>
      </w:r>
      <w:r>
        <w:t>Resolución</w:t>
      </w:r>
      <w:r>
        <w:rPr>
          <w:spacing w:val="-2"/>
        </w:rPr>
        <w:t xml:space="preserve"> </w:t>
      </w:r>
      <w:r>
        <w:t>Técnica</w:t>
      </w:r>
      <w:r>
        <w:rPr>
          <w:spacing w:val="-2"/>
        </w:rPr>
        <w:t xml:space="preserve"> </w:t>
      </w:r>
      <w:proofErr w:type="spellStart"/>
      <w:r>
        <w:t>N°</w:t>
      </w:r>
      <w:proofErr w:type="spellEnd"/>
      <w:r>
        <w:rPr>
          <w:spacing w:val="-1"/>
        </w:rPr>
        <w:t xml:space="preserve"> </w:t>
      </w:r>
      <w:r>
        <w:t>37</w:t>
      </w:r>
      <w:r>
        <w:rPr>
          <w:spacing w:val="-2"/>
        </w:rPr>
        <w:t xml:space="preserve"> </w:t>
      </w:r>
      <w:r>
        <w:t>de la Federación Argentina de Consejos Profesionales de Ciencias Económicas (FACPCE). Dichas normas exigen que planifique y ejecute el encargo con el fin de obtener</w:t>
      </w:r>
      <w:r>
        <w:rPr>
          <w:spacing w:val="-6"/>
        </w:rPr>
        <w:t xml:space="preserve"> </w:t>
      </w:r>
      <w:r>
        <w:t>una</w:t>
      </w:r>
      <w:r>
        <w:rPr>
          <w:spacing w:val="-6"/>
        </w:rPr>
        <w:t xml:space="preserve"> </w:t>
      </w:r>
      <w:r>
        <w:t>seguridad</w:t>
      </w:r>
      <w:r>
        <w:rPr>
          <w:spacing w:val="-7"/>
        </w:rPr>
        <w:t xml:space="preserve"> </w:t>
      </w:r>
      <w:r>
        <w:t>razonable</w:t>
      </w:r>
      <w:r>
        <w:rPr>
          <w:spacing w:val="-4"/>
        </w:rPr>
        <w:t xml:space="preserve"> </w:t>
      </w:r>
      <w:r>
        <w:t>de</w:t>
      </w:r>
      <w:r>
        <w:rPr>
          <w:spacing w:val="-4"/>
        </w:rPr>
        <w:t xml:space="preserve"> </w:t>
      </w:r>
      <w:r>
        <w:t>que</w:t>
      </w:r>
      <w:r>
        <w:rPr>
          <w:spacing w:val="-6"/>
        </w:rPr>
        <w:t xml:space="preserve"> </w:t>
      </w:r>
      <w:r>
        <w:t>los</w:t>
      </w:r>
      <w:r>
        <w:rPr>
          <w:spacing w:val="-6"/>
        </w:rPr>
        <w:t xml:space="preserve"> </w:t>
      </w:r>
      <w:r>
        <w:t>supuestos</w:t>
      </w:r>
      <w:r>
        <w:rPr>
          <w:spacing w:val="-6"/>
        </w:rPr>
        <w:t xml:space="preserve"> </w:t>
      </w:r>
      <w:r>
        <w:t>constituyen</w:t>
      </w:r>
      <w:r>
        <w:rPr>
          <w:spacing w:val="-6"/>
        </w:rPr>
        <w:t xml:space="preserve"> </w:t>
      </w:r>
      <w:r>
        <w:t>una</w:t>
      </w:r>
      <w:r>
        <w:rPr>
          <w:spacing w:val="-4"/>
        </w:rPr>
        <w:t xml:space="preserve"> </w:t>
      </w:r>
      <w:r>
        <w:t>base</w:t>
      </w:r>
      <w:r>
        <w:rPr>
          <w:spacing w:val="-4"/>
        </w:rPr>
        <w:t xml:space="preserve"> </w:t>
      </w:r>
      <w:r>
        <w:t xml:space="preserve">adecuada para el pronóstico y una seguridad razonable acerca de si los estados contables prospectivos han sido preparados en forma adecuada sobre la base de dichos supuestos y se presentan de conformidad con las Normas Contables Profesionales </w:t>
      </w:r>
      <w:r>
        <w:rPr>
          <w:spacing w:val="-2"/>
        </w:rPr>
        <w:t>Argentinas.</w:t>
      </w:r>
    </w:p>
    <w:p w14:paraId="445A1E77" w14:textId="77777777" w:rsidR="007725FB" w:rsidRDefault="00000000">
      <w:pPr>
        <w:pStyle w:val="Textoindependiente"/>
        <w:tabs>
          <w:tab w:val="left" w:leader="dot" w:pos="4870"/>
        </w:tabs>
        <w:spacing w:before="253"/>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504F8782" w14:textId="77777777" w:rsidR="007725FB" w:rsidRDefault="00000000">
      <w:pPr>
        <w:pStyle w:val="Textoindependiente"/>
        <w:spacing w:line="252" w:lineRule="exact"/>
        <w:ind w:left="140"/>
      </w:pPr>
      <w:r>
        <w:rPr>
          <w:spacing w:val="-2"/>
        </w:rPr>
        <w:t>FACPCE.</w:t>
      </w:r>
    </w:p>
    <w:p w14:paraId="160E5C9F" w14:textId="77777777" w:rsidR="007725FB" w:rsidRDefault="00000000">
      <w:pPr>
        <w:pStyle w:val="Textoindependiente"/>
        <w:spacing w:before="254"/>
        <w:ind w:left="140" w:right="144"/>
        <w:jc w:val="both"/>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5"/>
        </w:rPr>
        <w:t xml:space="preserve"> </w:t>
      </w:r>
      <w:r>
        <w:t>que</w:t>
      </w:r>
      <w:r>
        <w:rPr>
          <w:spacing w:val="-15"/>
        </w:rPr>
        <w:t xml:space="preserve"> </w:t>
      </w:r>
      <w:r>
        <w:t>he</w:t>
      </w:r>
      <w:r>
        <w:rPr>
          <w:spacing w:val="-16"/>
        </w:rPr>
        <w:t xml:space="preserve"> </w:t>
      </w:r>
      <w:r>
        <w:t>obtenido</w:t>
      </w:r>
      <w:r>
        <w:rPr>
          <w:spacing w:val="-15"/>
        </w:rPr>
        <w:t xml:space="preserve"> </w:t>
      </w:r>
      <w:r>
        <w:t>proporcionan</w:t>
      </w:r>
      <w:r>
        <w:rPr>
          <w:spacing w:val="-15"/>
        </w:rPr>
        <w:t xml:space="preserve"> </w:t>
      </w:r>
      <w:r>
        <w:t>una</w:t>
      </w:r>
      <w:r>
        <w:rPr>
          <w:spacing w:val="-15"/>
        </w:rPr>
        <w:t xml:space="preserve"> </w:t>
      </w:r>
      <w:r>
        <w:t>base</w:t>
      </w:r>
      <w:r>
        <w:rPr>
          <w:spacing w:val="-14"/>
        </w:rPr>
        <w:t xml:space="preserve"> </w:t>
      </w:r>
      <w:r>
        <w:t>suficiente y adecuada para mi conclusión.</w:t>
      </w:r>
    </w:p>
    <w:p w14:paraId="400403CC" w14:textId="77777777" w:rsidR="007725FB" w:rsidRDefault="007725FB">
      <w:pPr>
        <w:pStyle w:val="Textoindependiente"/>
        <w:jc w:val="both"/>
        <w:sectPr w:rsidR="007725FB">
          <w:pgSz w:w="11920" w:h="16850"/>
          <w:pgMar w:top="1040" w:right="1559" w:bottom="740" w:left="1559" w:header="552" w:footer="543" w:gutter="0"/>
          <w:cols w:space="720"/>
        </w:sectPr>
      </w:pPr>
    </w:p>
    <w:p w14:paraId="75128040" w14:textId="77777777" w:rsidR="007725FB" w:rsidRDefault="00000000">
      <w:pPr>
        <w:pStyle w:val="Ttulo3"/>
        <w:spacing w:before="89"/>
      </w:pPr>
      <w:r>
        <w:rPr>
          <w:spacing w:val="-2"/>
        </w:rPr>
        <w:lastRenderedPageBreak/>
        <w:t>Conclusión</w:t>
      </w:r>
    </w:p>
    <w:p w14:paraId="61CEFA9A" w14:textId="77777777" w:rsidR="007725FB" w:rsidRDefault="007725FB">
      <w:pPr>
        <w:pStyle w:val="Textoindependiente"/>
        <w:rPr>
          <w:rFonts w:ascii="Arial"/>
          <w:b/>
          <w:i/>
        </w:rPr>
      </w:pPr>
    </w:p>
    <w:p w14:paraId="5C70E0C0" w14:textId="77777777" w:rsidR="007725FB" w:rsidRDefault="00000000">
      <w:pPr>
        <w:pStyle w:val="Textoindependiente"/>
        <w:ind w:left="140"/>
      </w:pPr>
      <w:r>
        <w:t>Sobre</w:t>
      </w:r>
      <w:r>
        <w:rPr>
          <w:spacing w:val="-5"/>
        </w:rPr>
        <w:t xml:space="preserve"> </w:t>
      </w:r>
      <w:r>
        <w:t>la</w:t>
      </w:r>
      <w:r>
        <w:rPr>
          <w:spacing w:val="-3"/>
        </w:rPr>
        <w:t xml:space="preserve"> </w:t>
      </w:r>
      <w:r>
        <w:t>base</w:t>
      </w:r>
      <w:r>
        <w:rPr>
          <w:spacing w:val="-5"/>
        </w:rPr>
        <w:t xml:space="preserve"> </w:t>
      </w:r>
      <w:r>
        <w:t>de</w:t>
      </w:r>
      <w:r>
        <w:rPr>
          <w:spacing w:val="-4"/>
        </w:rPr>
        <w:t xml:space="preserve"> </w:t>
      </w:r>
      <w:r>
        <w:t>mi</w:t>
      </w:r>
      <w:r>
        <w:rPr>
          <w:spacing w:val="-3"/>
        </w:rPr>
        <w:t xml:space="preserve"> </w:t>
      </w:r>
      <w:r>
        <w:t>examen</w:t>
      </w:r>
      <w:r>
        <w:rPr>
          <w:spacing w:val="-3"/>
        </w:rPr>
        <w:t xml:space="preserve"> </w:t>
      </w:r>
      <w:r>
        <w:t>de</w:t>
      </w:r>
      <w:r>
        <w:rPr>
          <w:spacing w:val="-4"/>
        </w:rPr>
        <w:t xml:space="preserve"> </w:t>
      </w:r>
      <w:r>
        <w:t>los</w:t>
      </w:r>
      <w:r>
        <w:rPr>
          <w:spacing w:val="-3"/>
        </w:rPr>
        <w:t xml:space="preserve"> </w:t>
      </w:r>
      <w:r>
        <w:t>elementos</w:t>
      </w:r>
      <w:r>
        <w:rPr>
          <w:spacing w:val="-5"/>
        </w:rPr>
        <w:t xml:space="preserve"> </w:t>
      </w:r>
      <w:r>
        <w:t>de</w:t>
      </w:r>
      <w:r>
        <w:rPr>
          <w:spacing w:val="-2"/>
        </w:rPr>
        <w:t xml:space="preserve"> </w:t>
      </w:r>
      <w:r>
        <w:t>juicio,</w:t>
      </w:r>
      <w:r>
        <w:rPr>
          <w:spacing w:val="-4"/>
        </w:rPr>
        <w:t xml:space="preserve"> </w:t>
      </w:r>
      <w:r>
        <w:t>en</w:t>
      </w:r>
      <w:r>
        <w:rPr>
          <w:spacing w:val="-5"/>
        </w:rPr>
        <w:t xml:space="preserve"> </w:t>
      </w:r>
      <w:r>
        <w:t>mi</w:t>
      </w:r>
      <w:r>
        <w:rPr>
          <w:spacing w:val="-2"/>
        </w:rPr>
        <w:t xml:space="preserve"> opinión:</w:t>
      </w:r>
    </w:p>
    <w:p w14:paraId="716B1AC9" w14:textId="77777777" w:rsidR="007725FB" w:rsidRDefault="007725FB">
      <w:pPr>
        <w:pStyle w:val="Textoindependiente"/>
        <w:spacing w:before="1"/>
      </w:pPr>
    </w:p>
    <w:p w14:paraId="34EF8695" w14:textId="77777777" w:rsidR="007725FB" w:rsidRDefault="00000000">
      <w:pPr>
        <w:pStyle w:val="Prrafodelista"/>
        <w:numPr>
          <w:ilvl w:val="0"/>
          <w:numId w:val="15"/>
        </w:numPr>
        <w:tabs>
          <w:tab w:val="left" w:pos="424"/>
        </w:tabs>
        <w:ind w:left="424" w:hanging="284"/>
        <w:jc w:val="both"/>
      </w:pPr>
      <w:r>
        <w:t>los</w:t>
      </w:r>
      <w:r>
        <w:rPr>
          <w:spacing w:val="-6"/>
        </w:rPr>
        <w:t xml:space="preserve"> </w:t>
      </w:r>
      <w:r>
        <w:t>supuestos</w:t>
      </w:r>
      <w:r>
        <w:rPr>
          <w:spacing w:val="-8"/>
        </w:rPr>
        <w:t xml:space="preserve"> </w:t>
      </w:r>
      <w:r>
        <w:t>constituyen</w:t>
      </w:r>
      <w:r>
        <w:rPr>
          <w:spacing w:val="-6"/>
        </w:rPr>
        <w:t xml:space="preserve"> </w:t>
      </w:r>
      <w:r>
        <w:t>una</w:t>
      </w:r>
      <w:r>
        <w:rPr>
          <w:spacing w:val="-5"/>
        </w:rPr>
        <w:t xml:space="preserve"> </w:t>
      </w:r>
      <w:r>
        <w:t>base</w:t>
      </w:r>
      <w:r>
        <w:rPr>
          <w:spacing w:val="-8"/>
        </w:rPr>
        <w:t xml:space="preserve"> </w:t>
      </w:r>
      <w:r>
        <w:t>razonable</w:t>
      </w:r>
      <w:r>
        <w:rPr>
          <w:spacing w:val="-6"/>
        </w:rPr>
        <w:t xml:space="preserve"> </w:t>
      </w:r>
      <w:r>
        <w:t>para</w:t>
      </w:r>
      <w:r>
        <w:rPr>
          <w:spacing w:val="-6"/>
        </w:rPr>
        <w:t xml:space="preserve"> </w:t>
      </w:r>
      <w:r>
        <w:t>el</w:t>
      </w:r>
      <w:r>
        <w:rPr>
          <w:spacing w:val="-6"/>
        </w:rPr>
        <w:t xml:space="preserve"> </w:t>
      </w:r>
      <w:r>
        <w:t>pronóstico;</w:t>
      </w:r>
      <w:r>
        <w:rPr>
          <w:spacing w:val="-3"/>
        </w:rPr>
        <w:t xml:space="preserve"> </w:t>
      </w:r>
      <w:r>
        <w:rPr>
          <w:spacing w:val="-10"/>
        </w:rPr>
        <w:t>y</w:t>
      </w:r>
    </w:p>
    <w:p w14:paraId="640ADBD1" w14:textId="77777777" w:rsidR="007725FB" w:rsidRDefault="007725FB">
      <w:pPr>
        <w:pStyle w:val="Textoindependiente"/>
      </w:pPr>
    </w:p>
    <w:p w14:paraId="0F9FCB07" w14:textId="77777777" w:rsidR="007725FB" w:rsidRDefault="00000000">
      <w:pPr>
        <w:pStyle w:val="Prrafodelista"/>
        <w:numPr>
          <w:ilvl w:val="0"/>
          <w:numId w:val="15"/>
        </w:numPr>
        <w:tabs>
          <w:tab w:val="left" w:pos="424"/>
          <w:tab w:val="left" w:pos="426"/>
        </w:tabs>
        <w:ind w:right="140"/>
        <w:jc w:val="both"/>
      </w:pPr>
      <w:r>
        <w:t>los</w:t>
      </w:r>
      <w:r>
        <w:rPr>
          <w:spacing w:val="-5"/>
        </w:rPr>
        <w:t xml:space="preserve"> </w:t>
      </w:r>
      <w:r>
        <w:t>estados</w:t>
      </w:r>
      <w:r>
        <w:rPr>
          <w:spacing w:val="-7"/>
        </w:rPr>
        <w:t xml:space="preserve"> </w:t>
      </w:r>
      <w:r>
        <w:t>contables</w:t>
      </w:r>
      <w:r>
        <w:rPr>
          <w:spacing w:val="-7"/>
        </w:rPr>
        <w:t xml:space="preserve"> </w:t>
      </w:r>
      <w:r>
        <w:t>prospectivos</w:t>
      </w:r>
      <w:r>
        <w:rPr>
          <w:spacing w:val="-7"/>
        </w:rPr>
        <w:t xml:space="preserve"> </w:t>
      </w:r>
      <w:r>
        <w:t>de</w:t>
      </w:r>
      <w:r>
        <w:rPr>
          <w:spacing w:val="-8"/>
        </w:rPr>
        <w:t xml:space="preserve"> </w:t>
      </w:r>
      <w:r>
        <w:t>ABCD,</w:t>
      </w:r>
      <w:r>
        <w:rPr>
          <w:spacing w:val="-6"/>
        </w:rPr>
        <w:t xml:space="preserve"> </w:t>
      </w:r>
      <w:r>
        <w:t>preparados</w:t>
      </w:r>
      <w:r>
        <w:rPr>
          <w:spacing w:val="-7"/>
        </w:rPr>
        <w:t xml:space="preserve"> </w:t>
      </w:r>
      <w:r>
        <w:t>como</w:t>
      </w:r>
      <w:r>
        <w:rPr>
          <w:spacing w:val="-7"/>
        </w:rPr>
        <w:t xml:space="preserve"> </w:t>
      </w:r>
      <w:r>
        <w:t>pronóstico,</w:t>
      </w:r>
      <w:r>
        <w:rPr>
          <w:spacing w:val="-4"/>
        </w:rPr>
        <w:t xml:space="preserve"> </w:t>
      </w:r>
      <w:r>
        <w:t>han</w:t>
      </w:r>
      <w:r>
        <w:rPr>
          <w:spacing w:val="-8"/>
        </w:rPr>
        <w:t xml:space="preserve"> </w:t>
      </w:r>
      <w:r>
        <w:t>sido confeccionados en forma adecuada sobre la base de dichos supuestos y se presentan de conformidad con las Normas Contables Profesionales Argentinas.</w:t>
      </w:r>
    </w:p>
    <w:p w14:paraId="003C86D1" w14:textId="77777777" w:rsidR="007725FB" w:rsidRDefault="007725FB">
      <w:pPr>
        <w:pStyle w:val="Textoindependiente"/>
        <w:spacing w:before="1"/>
      </w:pPr>
    </w:p>
    <w:p w14:paraId="2D0CA70A" w14:textId="77777777" w:rsidR="007725FB" w:rsidRDefault="00000000">
      <w:pPr>
        <w:pStyle w:val="Ttulo3"/>
      </w:pPr>
      <w:r>
        <w:t>Otras</w:t>
      </w:r>
      <w:r>
        <w:rPr>
          <w:spacing w:val="-4"/>
        </w:rPr>
        <w:t xml:space="preserve"> </w:t>
      </w:r>
      <w:r>
        <w:rPr>
          <w:spacing w:val="-2"/>
        </w:rPr>
        <w:t>cuestiones</w:t>
      </w:r>
    </w:p>
    <w:p w14:paraId="5970FD6E" w14:textId="77777777" w:rsidR="007725FB" w:rsidRDefault="00000000">
      <w:pPr>
        <w:pStyle w:val="Prrafodelista"/>
        <w:numPr>
          <w:ilvl w:val="0"/>
          <w:numId w:val="14"/>
        </w:numPr>
        <w:tabs>
          <w:tab w:val="left" w:pos="424"/>
          <w:tab w:val="left" w:pos="426"/>
        </w:tabs>
        <w:spacing w:before="251"/>
        <w:ind w:right="143"/>
        <w:jc w:val="both"/>
      </w:pPr>
      <w:r>
        <w:t>Llamo la atención de que es probable que los resultados reales sean diferentes del pronóstico, ya que los hechos previstos no siempre se producen según lo esperado y</w:t>
      </w:r>
      <w:r>
        <w:rPr>
          <w:spacing w:val="-4"/>
        </w:rPr>
        <w:t xml:space="preserve"> </w:t>
      </w:r>
      <w:r>
        <w:t>otros</w:t>
      </w:r>
      <w:r>
        <w:rPr>
          <w:spacing w:val="-6"/>
        </w:rPr>
        <w:t xml:space="preserve"> </w:t>
      </w:r>
      <w:r>
        <w:t>hechos</w:t>
      </w:r>
      <w:r>
        <w:rPr>
          <w:spacing w:val="-6"/>
        </w:rPr>
        <w:t xml:space="preserve"> </w:t>
      </w:r>
      <w:r>
        <w:t>y</w:t>
      </w:r>
      <w:r>
        <w:rPr>
          <w:spacing w:val="-6"/>
        </w:rPr>
        <w:t xml:space="preserve"> </w:t>
      </w:r>
      <w:r>
        <w:t>circunstancias</w:t>
      </w:r>
      <w:r>
        <w:rPr>
          <w:spacing w:val="-4"/>
        </w:rPr>
        <w:t xml:space="preserve"> </w:t>
      </w:r>
      <w:r>
        <w:t>no</w:t>
      </w:r>
      <w:r>
        <w:rPr>
          <w:spacing w:val="-7"/>
        </w:rPr>
        <w:t xml:space="preserve"> </w:t>
      </w:r>
      <w:r>
        <w:t>considerados</w:t>
      </w:r>
      <w:r>
        <w:rPr>
          <w:spacing w:val="-9"/>
        </w:rPr>
        <w:t xml:space="preserve"> </w:t>
      </w:r>
      <w:r>
        <w:t>podrían</w:t>
      </w:r>
      <w:r>
        <w:rPr>
          <w:spacing w:val="-7"/>
        </w:rPr>
        <w:t xml:space="preserve"> </w:t>
      </w:r>
      <w:r>
        <w:t>ocurrir</w:t>
      </w:r>
      <w:r>
        <w:rPr>
          <w:spacing w:val="-5"/>
        </w:rPr>
        <w:t xml:space="preserve"> </w:t>
      </w:r>
      <w:r>
        <w:t>con</w:t>
      </w:r>
      <w:r>
        <w:rPr>
          <w:spacing w:val="-7"/>
        </w:rPr>
        <w:t xml:space="preserve"> </w:t>
      </w:r>
      <w:r>
        <w:t>efectos</w:t>
      </w:r>
      <w:r>
        <w:rPr>
          <w:spacing w:val="-4"/>
        </w:rPr>
        <w:t xml:space="preserve"> </w:t>
      </w:r>
      <w:r>
        <w:t>sobre</w:t>
      </w:r>
      <w:r>
        <w:rPr>
          <w:spacing w:val="-4"/>
        </w:rPr>
        <w:t xml:space="preserve"> </w:t>
      </w:r>
      <w:r>
        <w:t>la información prospectiva</w:t>
      </w:r>
      <w:r>
        <w:rPr>
          <w:color w:val="FF0000"/>
        </w:rPr>
        <w:t xml:space="preserve">, </w:t>
      </w:r>
      <w:r>
        <w:t>y la variación podría ser significativa.</w:t>
      </w:r>
    </w:p>
    <w:p w14:paraId="5EB7422C" w14:textId="77777777" w:rsidR="007725FB" w:rsidRDefault="007725FB">
      <w:pPr>
        <w:pStyle w:val="Textoindependiente"/>
        <w:spacing w:before="1"/>
      </w:pPr>
    </w:p>
    <w:p w14:paraId="37726A53" w14:textId="77777777" w:rsidR="007725FB" w:rsidRDefault="00000000">
      <w:pPr>
        <w:pStyle w:val="Prrafodelista"/>
        <w:numPr>
          <w:ilvl w:val="0"/>
          <w:numId w:val="14"/>
        </w:numPr>
        <w:tabs>
          <w:tab w:val="left" w:pos="424"/>
        </w:tabs>
        <w:ind w:left="424" w:hanging="284"/>
        <w:jc w:val="both"/>
      </w:pPr>
      <w:proofErr w:type="gramStart"/>
      <w:r>
        <w:t>Mi</w:t>
      </w:r>
      <w:r>
        <w:rPr>
          <w:spacing w:val="42"/>
        </w:rPr>
        <w:t xml:space="preserve">  </w:t>
      </w:r>
      <w:r>
        <w:t>informe</w:t>
      </w:r>
      <w:proofErr w:type="gramEnd"/>
      <w:r>
        <w:rPr>
          <w:spacing w:val="41"/>
        </w:rPr>
        <w:t xml:space="preserve">  </w:t>
      </w:r>
      <w:proofErr w:type="gramStart"/>
      <w:r>
        <w:t>se</w:t>
      </w:r>
      <w:r>
        <w:rPr>
          <w:spacing w:val="42"/>
        </w:rPr>
        <w:t xml:space="preserve">  </w:t>
      </w:r>
      <w:r>
        <w:t>emite</w:t>
      </w:r>
      <w:proofErr w:type="gramEnd"/>
      <w:r>
        <w:rPr>
          <w:spacing w:val="41"/>
        </w:rPr>
        <w:t xml:space="preserve">  </w:t>
      </w:r>
      <w:proofErr w:type="gramStart"/>
      <w:r>
        <w:t>únicamente</w:t>
      </w:r>
      <w:r>
        <w:rPr>
          <w:spacing w:val="41"/>
        </w:rPr>
        <w:t xml:space="preserve">  </w:t>
      </w:r>
      <w:r>
        <w:t>para</w:t>
      </w:r>
      <w:proofErr w:type="gramEnd"/>
      <w:r>
        <w:rPr>
          <w:spacing w:val="41"/>
        </w:rPr>
        <w:t xml:space="preserve">  </w:t>
      </w:r>
      <w:proofErr w:type="gramStart"/>
      <w:r>
        <w:t>uso</w:t>
      </w:r>
      <w:r>
        <w:rPr>
          <w:spacing w:val="43"/>
        </w:rPr>
        <w:t xml:space="preserve">  </w:t>
      </w:r>
      <w:r>
        <w:t>por</w:t>
      </w:r>
      <w:proofErr w:type="gramEnd"/>
      <w:r>
        <w:rPr>
          <w:spacing w:val="43"/>
        </w:rPr>
        <w:t xml:space="preserve">  </w:t>
      </w:r>
      <w:proofErr w:type="gramStart"/>
      <w:r>
        <w:t>parte</w:t>
      </w:r>
      <w:r>
        <w:rPr>
          <w:spacing w:val="41"/>
        </w:rPr>
        <w:t xml:space="preserve">  </w:t>
      </w:r>
      <w:r>
        <w:t>de</w:t>
      </w:r>
      <w:proofErr w:type="gramEnd"/>
      <w:r>
        <w:rPr>
          <w:spacing w:val="42"/>
        </w:rPr>
        <w:t xml:space="preserve">  </w:t>
      </w:r>
      <w:proofErr w:type="gramStart"/>
      <w:r>
        <w:t>ABCD</w:t>
      </w:r>
      <w:r>
        <w:rPr>
          <w:spacing w:val="42"/>
        </w:rPr>
        <w:t xml:space="preserve">  </w:t>
      </w:r>
      <w:r>
        <w:t>y</w:t>
      </w:r>
      <w:proofErr w:type="gramEnd"/>
      <w:r>
        <w:rPr>
          <w:spacing w:val="43"/>
        </w:rPr>
        <w:t xml:space="preserve">  </w:t>
      </w:r>
      <w:r>
        <w:rPr>
          <w:spacing w:val="-5"/>
        </w:rPr>
        <w:t>de</w:t>
      </w:r>
    </w:p>
    <w:p w14:paraId="3B65D1E9" w14:textId="77777777" w:rsidR="007725FB" w:rsidRDefault="00000000">
      <w:pPr>
        <w:pStyle w:val="Textoindependiente"/>
        <w:spacing w:before="1"/>
        <w:ind w:left="426" w:right="138"/>
        <w:jc w:val="both"/>
      </w:pPr>
      <w:r>
        <w:t xml:space="preserve">………………………… {detallar usuarios que nos fueron informados} y no asumo responsabilidad por su distribución o utilización por partes distintas a las aquí </w:t>
      </w:r>
      <w:r>
        <w:rPr>
          <w:spacing w:val="-2"/>
        </w:rPr>
        <w:t>mencionadas.</w:t>
      </w:r>
    </w:p>
    <w:p w14:paraId="4C32B6BA" w14:textId="77777777" w:rsidR="007725FB" w:rsidRDefault="00000000">
      <w:pPr>
        <w:pStyle w:val="Textoindependiente"/>
        <w:spacing w:before="252"/>
        <w:ind w:left="140"/>
      </w:pPr>
      <w:r>
        <w:t>[Lugar</w:t>
      </w:r>
      <w:r>
        <w:rPr>
          <w:spacing w:val="-4"/>
        </w:rPr>
        <w:t xml:space="preserve"> </w:t>
      </w:r>
      <w:r>
        <w:t>y</w:t>
      </w:r>
      <w:r>
        <w:rPr>
          <w:spacing w:val="-3"/>
        </w:rPr>
        <w:t xml:space="preserve"> </w:t>
      </w:r>
      <w:r>
        <w:rPr>
          <w:spacing w:val="-2"/>
        </w:rPr>
        <w:t>fecha]</w:t>
      </w:r>
    </w:p>
    <w:p w14:paraId="5098EAAA" w14:textId="77777777" w:rsidR="007725FB" w:rsidRDefault="007725FB">
      <w:pPr>
        <w:pStyle w:val="Textoindependiente"/>
      </w:pPr>
    </w:p>
    <w:p w14:paraId="156F6795" w14:textId="77777777" w:rsidR="007725FB" w:rsidRDefault="00000000">
      <w:pPr>
        <w:pStyle w:val="Textoindependiente"/>
        <w:ind w:left="140"/>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6DE58137" w14:textId="77777777" w:rsidR="007725FB" w:rsidRDefault="007725FB">
      <w:pPr>
        <w:pStyle w:val="Textoindependiente"/>
        <w:sectPr w:rsidR="007725FB">
          <w:pgSz w:w="11920" w:h="16850"/>
          <w:pgMar w:top="1040" w:right="1559" w:bottom="740" w:left="1559" w:header="552" w:footer="543" w:gutter="0"/>
          <w:cols w:space="720"/>
        </w:sectPr>
      </w:pPr>
    </w:p>
    <w:p w14:paraId="189AFCC4" w14:textId="77777777" w:rsidR="007725FB" w:rsidRDefault="007725FB">
      <w:pPr>
        <w:pStyle w:val="Textoindependiente"/>
        <w:spacing w:before="8"/>
        <w:rPr>
          <w:sz w:val="7"/>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4D6DB316" w14:textId="77777777">
        <w:trPr>
          <w:trHeight w:val="253"/>
        </w:trPr>
        <w:tc>
          <w:tcPr>
            <w:tcW w:w="1306" w:type="dxa"/>
            <w:vMerge w:val="restart"/>
            <w:shd w:val="clear" w:color="auto" w:fill="D9D9D9"/>
          </w:tcPr>
          <w:p w14:paraId="0CDFA055" w14:textId="77777777" w:rsidR="007725FB" w:rsidRDefault="00000000">
            <w:pPr>
              <w:pStyle w:val="TableParagraph"/>
              <w:spacing w:before="2"/>
              <w:ind w:left="316"/>
              <w:rPr>
                <w:b/>
              </w:rPr>
            </w:pPr>
            <w:r>
              <w:rPr>
                <w:b/>
                <w:spacing w:val="-2"/>
              </w:rPr>
              <w:t>V.B.04</w:t>
            </w:r>
          </w:p>
        </w:tc>
        <w:tc>
          <w:tcPr>
            <w:tcW w:w="7202" w:type="dxa"/>
            <w:shd w:val="clear" w:color="auto" w:fill="D9D9D9"/>
          </w:tcPr>
          <w:p w14:paraId="7A168809" w14:textId="77777777" w:rsidR="007725FB" w:rsidRDefault="00000000">
            <w:pPr>
              <w:pStyle w:val="TableParagraph"/>
              <w:spacing w:before="2" w:line="232" w:lineRule="exact"/>
              <w:rPr>
                <w:b/>
              </w:rPr>
            </w:pPr>
            <w:r>
              <w:rPr>
                <w:b/>
              </w:rPr>
              <w:t>Estados</w:t>
            </w:r>
            <w:r>
              <w:rPr>
                <w:b/>
                <w:spacing w:val="-6"/>
              </w:rPr>
              <w:t xml:space="preserve"> </w:t>
            </w:r>
            <w:r>
              <w:rPr>
                <w:b/>
              </w:rPr>
              <w:t>contables</w:t>
            </w:r>
            <w:r>
              <w:rPr>
                <w:b/>
                <w:spacing w:val="-6"/>
              </w:rPr>
              <w:t xml:space="preserve"> </w:t>
            </w:r>
            <w:r>
              <w:rPr>
                <w:b/>
              </w:rPr>
              <w:t>prospectivos</w:t>
            </w:r>
            <w:r>
              <w:rPr>
                <w:b/>
                <w:spacing w:val="-6"/>
              </w:rPr>
              <w:t xml:space="preserve"> </w:t>
            </w:r>
            <w:r>
              <w:rPr>
                <w:b/>
              </w:rPr>
              <w:t>preparados</w:t>
            </w:r>
            <w:r>
              <w:rPr>
                <w:b/>
                <w:spacing w:val="-9"/>
              </w:rPr>
              <w:t xml:space="preserve"> </w:t>
            </w:r>
            <w:r>
              <w:rPr>
                <w:b/>
              </w:rPr>
              <w:t>como</w:t>
            </w:r>
            <w:r>
              <w:rPr>
                <w:b/>
                <w:spacing w:val="-2"/>
              </w:rPr>
              <w:t xml:space="preserve"> proyección</w:t>
            </w:r>
          </w:p>
        </w:tc>
      </w:tr>
      <w:tr w:rsidR="007725FB" w14:paraId="303DCDED" w14:textId="77777777">
        <w:trPr>
          <w:trHeight w:val="506"/>
        </w:trPr>
        <w:tc>
          <w:tcPr>
            <w:tcW w:w="1306" w:type="dxa"/>
            <w:vMerge/>
            <w:tcBorders>
              <w:top w:val="nil"/>
            </w:tcBorders>
            <w:shd w:val="clear" w:color="auto" w:fill="D9D9D9"/>
          </w:tcPr>
          <w:p w14:paraId="047C298A" w14:textId="77777777" w:rsidR="007725FB" w:rsidRDefault="007725FB">
            <w:pPr>
              <w:rPr>
                <w:sz w:val="2"/>
                <w:szCs w:val="2"/>
              </w:rPr>
            </w:pPr>
          </w:p>
        </w:tc>
        <w:tc>
          <w:tcPr>
            <w:tcW w:w="7202" w:type="dxa"/>
            <w:shd w:val="clear" w:color="auto" w:fill="D9D9D9"/>
          </w:tcPr>
          <w:p w14:paraId="2A523EBE" w14:textId="77777777" w:rsidR="007725FB" w:rsidRDefault="00000000">
            <w:pPr>
              <w:pStyle w:val="TableParagraph"/>
              <w:spacing w:line="254" w:lineRule="exact"/>
              <w:ind w:right="111"/>
              <w:rPr>
                <w:rFonts w:ascii="Arial MT" w:hAnsi="Arial MT"/>
              </w:rPr>
            </w:pPr>
            <w:r>
              <w:rPr>
                <w:rFonts w:ascii="Arial MT" w:hAnsi="Arial MT"/>
              </w:rPr>
              <w:t>Seguridad</w:t>
            </w:r>
            <w:r>
              <w:rPr>
                <w:rFonts w:ascii="Arial MT" w:hAnsi="Arial MT"/>
                <w:spacing w:val="-4"/>
              </w:rPr>
              <w:t xml:space="preserve"> </w:t>
            </w:r>
            <w:r>
              <w:rPr>
                <w:rFonts w:ascii="Arial MT" w:hAnsi="Arial MT"/>
              </w:rPr>
              <w:t>razonable</w:t>
            </w:r>
            <w:r>
              <w:rPr>
                <w:rFonts w:ascii="Arial MT" w:hAnsi="Arial MT"/>
                <w:spacing w:val="-6"/>
              </w:rPr>
              <w:t xml:space="preserve"> </w:t>
            </w:r>
            <w:r>
              <w:rPr>
                <w:rFonts w:ascii="Arial MT" w:hAnsi="Arial MT"/>
              </w:rPr>
              <w:t>sobre</w:t>
            </w:r>
            <w:r>
              <w:rPr>
                <w:rFonts w:ascii="Arial MT" w:hAnsi="Arial MT"/>
                <w:spacing w:val="-4"/>
              </w:rPr>
              <w:t xml:space="preserve"> </w:t>
            </w:r>
            <w:r>
              <w:rPr>
                <w:rFonts w:ascii="Arial MT" w:hAnsi="Arial MT"/>
              </w:rPr>
              <w:t>los</w:t>
            </w:r>
            <w:r>
              <w:rPr>
                <w:rFonts w:ascii="Arial MT" w:hAnsi="Arial MT"/>
                <w:spacing w:val="-6"/>
              </w:rPr>
              <w:t xml:space="preserve"> </w:t>
            </w:r>
            <w:r>
              <w:rPr>
                <w:rFonts w:ascii="Arial MT" w:hAnsi="Arial MT"/>
              </w:rPr>
              <w:t>supuestos</w:t>
            </w:r>
            <w:r>
              <w:rPr>
                <w:rFonts w:ascii="Arial MT" w:hAnsi="Arial MT"/>
                <w:spacing w:val="-6"/>
              </w:rPr>
              <w:t xml:space="preserve"> </w:t>
            </w:r>
            <w:r>
              <w:rPr>
                <w:rFonts w:ascii="Arial MT" w:hAnsi="Arial MT"/>
              </w:rPr>
              <w:t>y</w:t>
            </w:r>
            <w:r>
              <w:rPr>
                <w:rFonts w:ascii="Arial MT" w:hAnsi="Arial MT"/>
                <w:spacing w:val="-6"/>
              </w:rPr>
              <w:t xml:space="preserve"> </w:t>
            </w:r>
            <w:r>
              <w:rPr>
                <w:rFonts w:ascii="Arial MT" w:hAnsi="Arial MT"/>
              </w:rPr>
              <w:t>sobre</w:t>
            </w:r>
            <w:r>
              <w:rPr>
                <w:rFonts w:ascii="Arial MT" w:hAnsi="Arial MT"/>
                <w:spacing w:val="-8"/>
              </w:rPr>
              <w:t xml:space="preserve"> </w:t>
            </w:r>
            <w:r>
              <w:rPr>
                <w:rFonts w:ascii="Arial MT" w:hAnsi="Arial MT"/>
              </w:rPr>
              <w:t>la</w:t>
            </w:r>
            <w:r>
              <w:rPr>
                <w:rFonts w:ascii="Arial MT" w:hAnsi="Arial MT"/>
                <w:spacing w:val="-4"/>
              </w:rPr>
              <w:t xml:space="preserve"> </w:t>
            </w:r>
            <w:r>
              <w:rPr>
                <w:rFonts w:ascii="Arial MT" w:hAnsi="Arial MT"/>
              </w:rPr>
              <w:t>información contable prospectiva</w:t>
            </w:r>
          </w:p>
        </w:tc>
      </w:tr>
    </w:tbl>
    <w:p w14:paraId="4E11BAD7" w14:textId="77777777" w:rsidR="007725FB" w:rsidRDefault="007725FB">
      <w:pPr>
        <w:pStyle w:val="Textoindependiente"/>
        <w:spacing w:before="2"/>
      </w:pPr>
    </w:p>
    <w:p w14:paraId="1939975C" w14:textId="77777777" w:rsidR="007725FB" w:rsidRDefault="00000000">
      <w:pPr>
        <w:pStyle w:val="Ttulo1"/>
        <w:ind w:right="79"/>
        <w:rPr>
          <w:u w:val="none"/>
        </w:rPr>
      </w:pPr>
      <w:r>
        <w:t>INFORME</w:t>
      </w:r>
      <w:r>
        <w:rPr>
          <w:spacing w:val="-6"/>
        </w:rPr>
        <w:t xml:space="preserve"> </w:t>
      </w:r>
      <w:r>
        <w:t>DE</w:t>
      </w:r>
      <w:r>
        <w:rPr>
          <w:spacing w:val="-6"/>
        </w:rPr>
        <w:t xml:space="preserve"> </w:t>
      </w:r>
      <w:r>
        <w:t>ASEGURAMIENTO</w:t>
      </w:r>
      <w:r>
        <w:rPr>
          <w:spacing w:val="-5"/>
        </w:rPr>
        <w:t xml:space="preserve"> </w:t>
      </w:r>
      <w:r>
        <w:t>DE</w:t>
      </w:r>
      <w:r>
        <w:rPr>
          <w:spacing w:val="-2"/>
        </w:rPr>
        <w:t xml:space="preserve"> </w:t>
      </w:r>
      <w:r>
        <w:t>CONTADOR</w:t>
      </w:r>
      <w:r>
        <w:rPr>
          <w:spacing w:val="-4"/>
        </w:rPr>
        <w:t xml:space="preserve"> </w:t>
      </w:r>
      <w:r>
        <w:t>PÚBLICO</w:t>
      </w:r>
      <w:r>
        <w:rPr>
          <w:spacing w:val="-7"/>
        </w:rPr>
        <w:t xml:space="preserve"> </w:t>
      </w:r>
      <w:r>
        <w:t>INDEPENDIENTE</w:t>
      </w:r>
      <w:r>
        <w:rPr>
          <w:u w:val="none"/>
        </w:rPr>
        <w:t xml:space="preserve"> </w:t>
      </w:r>
      <w:r>
        <w:t xml:space="preserve">SOBRE ESTADOS CONTABLES PROSPECTIVOS PREPARADOS </w:t>
      </w:r>
      <w:proofErr w:type="gramStart"/>
      <w:r>
        <w:t xml:space="preserve">COMO </w:t>
      </w:r>
      <w:r>
        <w:rPr>
          <w:u w:val="none"/>
        </w:rPr>
        <w:t xml:space="preserve"> </w:t>
      </w:r>
      <w:r>
        <w:rPr>
          <w:spacing w:val="-2"/>
        </w:rPr>
        <w:t>PROYECCIÓN</w:t>
      </w:r>
      <w:proofErr w:type="gramEnd"/>
    </w:p>
    <w:p w14:paraId="51706250" w14:textId="77777777" w:rsidR="007725FB" w:rsidRDefault="007725FB">
      <w:pPr>
        <w:pStyle w:val="Textoindependiente"/>
        <w:rPr>
          <w:rFonts w:ascii="Arial"/>
          <w:b/>
        </w:rPr>
      </w:pPr>
    </w:p>
    <w:p w14:paraId="5F787240" w14:textId="77777777" w:rsidR="007725FB" w:rsidRDefault="007725FB">
      <w:pPr>
        <w:pStyle w:val="Textoindependiente"/>
        <w:rPr>
          <w:rFonts w:ascii="Arial"/>
          <w:b/>
        </w:rPr>
      </w:pPr>
    </w:p>
    <w:p w14:paraId="2AC3DD43" w14:textId="77777777" w:rsidR="007725FB" w:rsidRDefault="00000000">
      <w:pPr>
        <w:pStyle w:val="Textoindependiente"/>
        <w:spacing w:line="252" w:lineRule="exact"/>
        <w:ind w:left="140"/>
      </w:pPr>
      <w:r>
        <w:rPr>
          <w:spacing w:val="-2"/>
        </w:rPr>
        <w:t>Señores</w:t>
      </w:r>
    </w:p>
    <w:p w14:paraId="370C2F47"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697E8BC2" w14:textId="77777777" w:rsidR="007725FB" w:rsidRDefault="00000000">
      <w:pPr>
        <w:pStyle w:val="Textoindependiente"/>
        <w:tabs>
          <w:tab w:val="left" w:leader="dot" w:pos="2185"/>
        </w:tabs>
        <w:spacing w:line="252" w:lineRule="exact"/>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36C490EE" w14:textId="77777777" w:rsidR="007725FB" w:rsidRDefault="00000000">
      <w:pPr>
        <w:pStyle w:val="Textoindependiente"/>
        <w:spacing w:line="252" w:lineRule="exact"/>
        <w:ind w:left="140"/>
      </w:pPr>
      <w:r>
        <w:t>Domicilio</w:t>
      </w:r>
      <w:r>
        <w:rPr>
          <w:spacing w:val="-9"/>
        </w:rPr>
        <w:t xml:space="preserve"> </w:t>
      </w:r>
      <w:r>
        <w:t>legal:</w:t>
      </w:r>
      <w:r>
        <w:rPr>
          <w:spacing w:val="-7"/>
        </w:rPr>
        <w:t xml:space="preserve"> </w:t>
      </w:r>
      <w:r>
        <w:rPr>
          <w:spacing w:val="-2"/>
        </w:rPr>
        <w:t>……………</w:t>
      </w:r>
    </w:p>
    <w:p w14:paraId="2DF8D32D" w14:textId="77777777" w:rsidR="007725FB" w:rsidRDefault="00000000">
      <w:pPr>
        <w:pStyle w:val="Ttulo3"/>
        <w:spacing w:before="508"/>
      </w:pPr>
      <w:r>
        <w:t>Objeto</w:t>
      </w:r>
      <w:r>
        <w:rPr>
          <w:spacing w:val="-5"/>
        </w:rPr>
        <w:t xml:space="preserve"> </w:t>
      </w:r>
      <w:r>
        <w:t>del</w:t>
      </w:r>
      <w:r>
        <w:rPr>
          <w:spacing w:val="-2"/>
        </w:rPr>
        <w:t xml:space="preserve"> encargo</w:t>
      </w:r>
    </w:p>
    <w:p w14:paraId="3DCA4196" w14:textId="77777777" w:rsidR="007725FB" w:rsidRDefault="00000000">
      <w:pPr>
        <w:pStyle w:val="Textoindependiente"/>
        <w:tabs>
          <w:tab w:val="left" w:leader="dot" w:pos="7765"/>
        </w:tabs>
        <w:spacing w:before="251"/>
        <w:ind w:left="140" w:right="141"/>
        <w:jc w:val="both"/>
      </w:pPr>
      <w:r>
        <w:t>He</w:t>
      </w:r>
      <w:r>
        <w:rPr>
          <w:spacing w:val="-2"/>
        </w:rPr>
        <w:t xml:space="preserve"> </w:t>
      </w:r>
      <w:r>
        <w:t>examinado</w:t>
      </w:r>
      <w:r>
        <w:rPr>
          <w:spacing w:val="-4"/>
        </w:rPr>
        <w:t xml:space="preserve"> </w:t>
      </w:r>
      <w:r>
        <w:t>los</w:t>
      </w:r>
      <w:r>
        <w:rPr>
          <w:spacing w:val="-2"/>
        </w:rPr>
        <w:t xml:space="preserve"> </w:t>
      </w:r>
      <w:r>
        <w:t>estados</w:t>
      </w:r>
      <w:r>
        <w:rPr>
          <w:spacing w:val="-2"/>
        </w:rPr>
        <w:t xml:space="preserve"> </w:t>
      </w:r>
      <w:r>
        <w:t>contables</w:t>
      </w:r>
      <w:r>
        <w:rPr>
          <w:spacing w:val="-1"/>
        </w:rPr>
        <w:t xml:space="preserve"> </w:t>
      </w:r>
      <w:r>
        <w:t>prospectivos</w:t>
      </w:r>
      <w:r>
        <w:rPr>
          <w:spacing w:val="-2"/>
        </w:rPr>
        <w:t xml:space="preserve"> </w:t>
      </w:r>
      <w:r>
        <w:t>de</w:t>
      </w:r>
      <w:r>
        <w:rPr>
          <w:spacing w:val="-4"/>
        </w:rPr>
        <w:t xml:space="preserve"> </w:t>
      </w:r>
      <w:r>
        <w:t>ABCD, que</w:t>
      </w:r>
      <w:r>
        <w:rPr>
          <w:spacing w:val="-6"/>
        </w:rPr>
        <w:t xml:space="preserve"> </w:t>
      </w:r>
      <w:r>
        <w:t>firmo</w:t>
      </w:r>
      <w:r>
        <w:rPr>
          <w:spacing w:val="-4"/>
        </w:rPr>
        <w:t xml:space="preserve"> </w:t>
      </w:r>
      <w:r>
        <w:t>a</w:t>
      </w:r>
      <w:r>
        <w:rPr>
          <w:spacing w:val="-4"/>
        </w:rPr>
        <w:t xml:space="preserve"> </w:t>
      </w:r>
      <w:r>
        <w:t>los</w:t>
      </w:r>
      <w:r>
        <w:rPr>
          <w:spacing w:val="-2"/>
        </w:rPr>
        <w:t xml:space="preserve"> </w:t>
      </w:r>
      <w:r>
        <w:t>efectos</w:t>
      </w:r>
      <w:r>
        <w:rPr>
          <w:spacing w:val="-4"/>
        </w:rPr>
        <w:t xml:space="preserve"> </w:t>
      </w:r>
      <w:r>
        <w:t>de su identificación, preparados como</w:t>
      </w:r>
      <w:r>
        <w:rPr>
          <w:spacing w:val="-3"/>
        </w:rPr>
        <w:t xml:space="preserve"> </w:t>
      </w:r>
      <w:r>
        <w:t>proyección,</w:t>
      </w:r>
      <w:r>
        <w:rPr>
          <w:spacing w:val="-1"/>
        </w:rPr>
        <w:t xml:space="preserve"> </w:t>
      </w:r>
      <w:r>
        <w:t>que comprenden</w:t>
      </w:r>
      <w:r>
        <w:rPr>
          <w:spacing w:val="-3"/>
        </w:rPr>
        <w:t xml:space="preserve"> </w:t>
      </w:r>
      <w:r>
        <w:t>el</w:t>
      </w:r>
      <w:r>
        <w:rPr>
          <w:spacing w:val="-2"/>
        </w:rPr>
        <w:t xml:space="preserve"> </w:t>
      </w:r>
      <w:r>
        <w:t>estado</w:t>
      </w:r>
      <w:r>
        <w:rPr>
          <w:spacing w:val="-5"/>
        </w:rPr>
        <w:t xml:space="preserve"> </w:t>
      </w:r>
      <w:r>
        <w:t>de</w:t>
      </w:r>
      <w:r>
        <w:rPr>
          <w:spacing w:val="-1"/>
        </w:rPr>
        <w:t xml:space="preserve"> </w:t>
      </w:r>
      <w:r>
        <w:t>situación patrimonial</w:t>
      </w:r>
      <w:r>
        <w:rPr>
          <w:spacing w:val="-6"/>
        </w:rPr>
        <w:t xml:space="preserve"> </w:t>
      </w:r>
      <w:r>
        <w:t>prospectiva</w:t>
      </w:r>
      <w:r>
        <w:rPr>
          <w:spacing w:val="-4"/>
        </w:rPr>
        <w:t xml:space="preserve"> </w:t>
      </w:r>
      <w:r>
        <w:t>{o</w:t>
      </w:r>
      <w:r>
        <w:rPr>
          <w:spacing w:val="-3"/>
        </w:rPr>
        <w:t xml:space="preserve"> </w:t>
      </w:r>
      <w:r>
        <w:t>“balance</w:t>
      </w:r>
      <w:r>
        <w:rPr>
          <w:spacing w:val="-4"/>
        </w:rPr>
        <w:t xml:space="preserve"> </w:t>
      </w:r>
      <w:r>
        <w:t>general</w:t>
      </w:r>
      <w:r>
        <w:rPr>
          <w:spacing w:val="-5"/>
        </w:rPr>
        <w:t xml:space="preserve"> </w:t>
      </w:r>
      <w:r>
        <w:t>prospectivo”}</w:t>
      </w:r>
      <w:r>
        <w:rPr>
          <w:spacing w:val="-5"/>
        </w:rPr>
        <w:t xml:space="preserve"> </w:t>
      </w:r>
      <w:r>
        <w:t>al</w:t>
      </w:r>
      <w:r>
        <w:rPr>
          <w:spacing w:val="-5"/>
        </w:rPr>
        <w:t xml:space="preserve"> </w:t>
      </w:r>
      <w:r>
        <w:t>…</w:t>
      </w:r>
      <w:r>
        <w:rPr>
          <w:spacing w:val="-3"/>
        </w:rPr>
        <w:t xml:space="preserve"> </w:t>
      </w:r>
      <w:r>
        <w:rPr>
          <w:spacing w:val="-5"/>
        </w:rPr>
        <w:t>de</w:t>
      </w:r>
      <w:r>
        <w:rPr>
          <w:rFonts w:ascii="Times New Roman" w:hAnsi="Times New Roman"/>
        </w:rPr>
        <w:tab/>
      </w:r>
      <w:proofErr w:type="spellStart"/>
      <w:r>
        <w:t>de</w:t>
      </w:r>
      <w:proofErr w:type="spellEnd"/>
      <w:r>
        <w:rPr>
          <w:spacing w:val="1"/>
        </w:rPr>
        <w:t xml:space="preserve"> </w:t>
      </w:r>
      <w:r>
        <w:rPr>
          <w:spacing w:val="-2"/>
        </w:rPr>
        <w:t>20X1,</w:t>
      </w:r>
    </w:p>
    <w:p w14:paraId="1342E1F9" w14:textId="77777777" w:rsidR="007725FB" w:rsidRDefault="00000000">
      <w:pPr>
        <w:pStyle w:val="Textoindependiente"/>
        <w:spacing w:before="2"/>
        <w:ind w:left="140" w:right="145"/>
        <w:jc w:val="both"/>
      </w:pPr>
      <w:r>
        <w:t>el estado de resultados prospectivo, el estado de evolución del patrimonio neto prospectivo y el estado de flujo de efectivo prospectivo correspondientes al ejercicio a finalizar en</w:t>
      </w:r>
      <w:r>
        <w:rPr>
          <w:spacing w:val="-2"/>
        </w:rPr>
        <w:t xml:space="preserve"> </w:t>
      </w:r>
      <w:r>
        <w:t>dicha</w:t>
      </w:r>
      <w:r>
        <w:rPr>
          <w:spacing w:val="-2"/>
        </w:rPr>
        <w:t xml:space="preserve"> </w:t>
      </w:r>
      <w:r>
        <w:t>fecha,</w:t>
      </w:r>
      <w:r>
        <w:rPr>
          <w:spacing w:val="-3"/>
        </w:rPr>
        <w:t xml:space="preserve"> </w:t>
      </w:r>
      <w:r>
        <w:t>así</w:t>
      </w:r>
      <w:r>
        <w:rPr>
          <w:spacing w:val="-1"/>
        </w:rPr>
        <w:t xml:space="preserve"> </w:t>
      </w:r>
      <w:r>
        <w:t>como</w:t>
      </w:r>
      <w:r>
        <w:rPr>
          <w:spacing w:val="-1"/>
        </w:rPr>
        <w:t xml:space="preserve"> </w:t>
      </w:r>
      <w:r>
        <w:t>un</w:t>
      </w:r>
      <w:r>
        <w:rPr>
          <w:spacing w:val="-4"/>
        </w:rPr>
        <w:t xml:space="preserve"> </w:t>
      </w:r>
      <w:r>
        <w:t>resumen</w:t>
      </w:r>
      <w:r>
        <w:rPr>
          <w:spacing w:val="-2"/>
        </w:rPr>
        <w:t xml:space="preserve"> </w:t>
      </w:r>
      <w:r>
        <w:t>de</w:t>
      </w:r>
      <w:r>
        <w:rPr>
          <w:spacing w:val="-2"/>
        </w:rPr>
        <w:t xml:space="preserve"> </w:t>
      </w:r>
      <w:r>
        <w:t>las</w:t>
      </w:r>
      <w:r>
        <w:rPr>
          <w:spacing w:val="-2"/>
        </w:rPr>
        <w:t xml:space="preserve"> </w:t>
      </w:r>
      <w:r>
        <w:t>políticas</w:t>
      </w:r>
      <w:r>
        <w:rPr>
          <w:spacing w:val="-2"/>
        </w:rPr>
        <w:t xml:space="preserve"> </w:t>
      </w:r>
      <w:r>
        <w:t>contables</w:t>
      </w:r>
      <w:r>
        <w:rPr>
          <w:spacing w:val="-2"/>
        </w:rPr>
        <w:t xml:space="preserve"> </w:t>
      </w:r>
      <w:r>
        <w:t>significativas</w:t>
      </w:r>
      <w:r>
        <w:rPr>
          <w:spacing w:val="-1"/>
        </w:rPr>
        <w:t xml:space="preserve"> </w:t>
      </w:r>
      <w:r>
        <w:t>y otra información explicativa incluidas en las notas … a …</w:t>
      </w:r>
    </w:p>
    <w:p w14:paraId="07E3D611" w14:textId="77777777" w:rsidR="007725FB" w:rsidRDefault="007725FB">
      <w:pPr>
        <w:pStyle w:val="Textoindependiente"/>
      </w:pPr>
    </w:p>
    <w:p w14:paraId="4A97FE07" w14:textId="77777777" w:rsidR="007725FB" w:rsidRDefault="00000000">
      <w:pPr>
        <w:pStyle w:val="Textoindependiente"/>
        <w:ind w:left="140" w:right="139"/>
        <w:jc w:val="both"/>
      </w:pPr>
      <w:r>
        <w:t xml:space="preserve">Esta proyección ha sido preparada con el fin de ………………………… {describir el propósito}. Debido a que la entidad se encuentra en una fase inicial, la proyección ha sido preparada mediante el uso de un conjunto de supuestos que incluyen supuestos hipotéticos sobre hechos futuros y acciones de la </w:t>
      </w:r>
      <w:proofErr w:type="spellStart"/>
      <w:r>
        <w:t>Dirección</w:t>
      </w:r>
      <w:r>
        <w:rPr>
          <w:vertAlign w:val="superscript"/>
        </w:rPr>
        <w:t>iv</w:t>
      </w:r>
      <w:proofErr w:type="spellEnd"/>
      <w:r>
        <w:t xml:space="preserve"> que no se espera que necesariamente sucedan. Por consiguiente, se advierte a los lectores que la presente proyección pudiera no ser apropiada para fines distintos de los que se describieron </w:t>
      </w:r>
      <w:r>
        <w:rPr>
          <w:spacing w:val="-2"/>
        </w:rPr>
        <w:t>anteriormente.</w:t>
      </w:r>
    </w:p>
    <w:p w14:paraId="43F920B1" w14:textId="77777777" w:rsidR="007725FB" w:rsidRDefault="007725FB">
      <w:pPr>
        <w:pStyle w:val="Textoindependiente"/>
      </w:pPr>
    </w:p>
    <w:p w14:paraId="47681173" w14:textId="77777777" w:rsidR="007725FB" w:rsidRDefault="00000000">
      <w:pPr>
        <w:pStyle w:val="Ttulo3"/>
      </w:pPr>
      <w:r>
        <w:t>Responsabilidades</w:t>
      </w:r>
      <w:r>
        <w:rPr>
          <w:spacing w:val="78"/>
        </w:rPr>
        <w:t xml:space="preserve"> </w:t>
      </w:r>
      <w:r>
        <w:t>de</w:t>
      </w:r>
      <w:r>
        <w:rPr>
          <w:spacing w:val="40"/>
        </w:rPr>
        <w:t xml:space="preserve"> </w:t>
      </w:r>
      <w:r>
        <w:t>la</w:t>
      </w:r>
      <w:r>
        <w:rPr>
          <w:spacing w:val="78"/>
        </w:rPr>
        <w:t xml:space="preserve"> </w:t>
      </w:r>
      <w:proofErr w:type="spellStart"/>
      <w:r>
        <w:t>Dirección</w:t>
      </w:r>
      <w:r>
        <w:rPr>
          <w:vertAlign w:val="superscript"/>
        </w:rPr>
        <w:t>iv</w:t>
      </w:r>
      <w:proofErr w:type="spellEnd"/>
      <w:r>
        <w:rPr>
          <w:spacing w:val="77"/>
        </w:rPr>
        <w:t xml:space="preserve"> </w:t>
      </w:r>
      <w:r>
        <w:t>en</w:t>
      </w:r>
      <w:r>
        <w:rPr>
          <w:spacing w:val="77"/>
        </w:rPr>
        <w:t xml:space="preserve"> </w:t>
      </w:r>
      <w:r>
        <w:t>relación</w:t>
      </w:r>
      <w:r>
        <w:rPr>
          <w:spacing w:val="77"/>
        </w:rPr>
        <w:t xml:space="preserve"> </w:t>
      </w:r>
      <w:r>
        <w:t>con</w:t>
      </w:r>
      <w:r>
        <w:rPr>
          <w:spacing w:val="77"/>
        </w:rPr>
        <w:t xml:space="preserve"> </w:t>
      </w:r>
      <w:r>
        <w:t>los</w:t>
      </w:r>
      <w:r>
        <w:rPr>
          <w:spacing w:val="77"/>
        </w:rPr>
        <w:t xml:space="preserve"> </w:t>
      </w:r>
      <w:r>
        <w:t>estados</w:t>
      </w:r>
      <w:r>
        <w:rPr>
          <w:spacing w:val="77"/>
        </w:rPr>
        <w:t xml:space="preserve"> </w:t>
      </w:r>
      <w:r>
        <w:t xml:space="preserve">contables </w:t>
      </w:r>
      <w:r>
        <w:rPr>
          <w:spacing w:val="-2"/>
        </w:rPr>
        <w:t>prospectivos</w:t>
      </w:r>
    </w:p>
    <w:p w14:paraId="7E7238DF" w14:textId="77777777" w:rsidR="007725FB" w:rsidRDefault="00000000">
      <w:pPr>
        <w:pStyle w:val="Textoindependiente"/>
        <w:spacing w:before="252"/>
        <w:ind w:left="140" w:right="141"/>
        <w:jc w:val="both"/>
      </w:pPr>
      <w:r>
        <w:t xml:space="preserve">La </w:t>
      </w:r>
      <w:proofErr w:type="spellStart"/>
      <w:r>
        <w:t>Dirección</w:t>
      </w:r>
      <w:r>
        <w:rPr>
          <w:vertAlign w:val="superscript"/>
        </w:rPr>
        <w:t>iv</w:t>
      </w:r>
      <w:proofErr w:type="spellEnd"/>
      <w:r>
        <w:t xml:space="preserve"> de ABCD es responsable de la preparación y presentación razonable de los estados contables prospectivos adjuntos, preparados como proyección, incluyendo los supuestos hipotéticos establecidos en la nota … sobre los cuales se basan.</w:t>
      </w:r>
    </w:p>
    <w:p w14:paraId="7EFCC9E1" w14:textId="77777777" w:rsidR="007725FB" w:rsidRDefault="007725FB">
      <w:pPr>
        <w:pStyle w:val="Textoindependiente"/>
        <w:spacing w:before="2"/>
      </w:pPr>
    </w:p>
    <w:p w14:paraId="42D9BB24" w14:textId="77777777" w:rsidR="007725FB" w:rsidRDefault="00000000">
      <w:pPr>
        <w:pStyle w:val="Ttulo3"/>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35ED3E67" w14:textId="77777777" w:rsidR="007725FB" w:rsidRDefault="007725FB">
      <w:pPr>
        <w:pStyle w:val="Textoindependiente"/>
        <w:rPr>
          <w:rFonts w:ascii="Arial"/>
          <w:b/>
          <w:i/>
        </w:rPr>
      </w:pPr>
    </w:p>
    <w:p w14:paraId="697FC597" w14:textId="77777777" w:rsidR="007725FB" w:rsidRDefault="00000000">
      <w:pPr>
        <w:pStyle w:val="Textoindependiente"/>
        <w:ind w:left="140" w:right="139"/>
        <w:jc w:val="both"/>
      </w:pPr>
      <w:r>
        <w:t>Mi responsabilidad consiste en expresar una conclusión sobre los estados contables prospectivos adjuntos, preparados como proyección, basada en mi examen destinado a</w:t>
      </w:r>
      <w:r>
        <w:rPr>
          <w:spacing w:val="-3"/>
        </w:rPr>
        <w:t xml:space="preserve"> </w:t>
      </w:r>
      <w:r>
        <w:t>brindar</w:t>
      </w:r>
      <w:r>
        <w:rPr>
          <w:spacing w:val="-3"/>
        </w:rPr>
        <w:t xml:space="preserve"> </w:t>
      </w:r>
      <w:r>
        <w:t>un</w:t>
      </w:r>
      <w:r>
        <w:rPr>
          <w:spacing w:val="-3"/>
        </w:rPr>
        <w:t xml:space="preserve"> </w:t>
      </w:r>
      <w:r>
        <w:t>informe</w:t>
      </w:r>
      <w:r>
        <w:rPr>
          <w:spacing w:val="-3"/>
        </w:rPr>
        <w:t xml:space="preserve"> </w:t>
      </w:r>
      <w:r>
        <w:t>de</w:t>
      </w:r>
      <w:r>
        <w:rPr>
          <w:spacing w:val="-3"/>
        </w:rPr>
        <w:t xml:space="preserve"> </w:t>
      </w:r>
      <w:r>
        <w:t>aseguramiento.</w:t>
      </w:r>
      <w:r>
        <w:rPr>
          <w:spacing w:val="-3"/>
        </w:rPr>
        <w:t xml:space="preserve"> </w:t>
      </w:r>
      <w:r>
        <w:t>He</w:t>
      </w:r>
      <w:r>
        <w:rPr>
          <w:spacing w:val="-3"/>
        </w:rPr>
        <w:t xml:space="preserve"> </w:t>
      </w:r>
      <w:r>
        <w:t>llevado</w:t>
      </w:r>
      <w:r>
        <w:rPr>
          <w:spacing w:val="-3"/>
        </w:rPr>
        <w:t xml:space="preserve"> </w:t>
      </w:r>
      <w:r>
        <w:t>a</w:t>
      </w:r>
      <w:r>
        <w:rPr>
          <w:spacing w:val="-3"/>
        </w:rPr>
        <w:t xml:space="preserve"> </w:t>
      </w:r>
      <w:r>
        <w:t>cabo</w:t>
      </w:r>
      <w:r>
        <w:rPr>
          <w:spacing w:val="-3"/>
        </w:rPr>
        <w:t xml:space="preserve"> </w:t>
      </w:r>
      <w:r>
        <w:t>mi</w:t>
      </w:r>
      <w:r>
        <w:rPr>
          <w:spacing w:val="-4"/>
        </w:rPr>
        <w:t xml:space="preserve"> </w:t>
      </w:r>
      <w:r>
        <w:t>tarea</w:t>
      </w:r>
      <w:r>
        <w:rPr>
          <w:spacing w:val="-3"/>
        </w:rPr>
        <w:t xml:space="preserve"> </w:t>
      </w:r>
      <w:r>
        <w:t>de</w:t>
      </w:r>
      <w:r>
        <w:rPr>
          <w:spacing w:val="-3"/>
        </w:rPr>
        <w:t xml:space="preserve"> </w:t>
      </w:r>
      <w:r>
        <w:t>conformidad</w:t>
      </w:r>
      <w:r>
        <w:rPr>
          <w:spacing w:val="-3"/>
        </w:rPr>
        <w:t xml:space="preserve"> </w:t>
      </w:r>
      <w:r>
        <w:t>con las normas sobre otros encargos de aseguramiento para el examen de información contable</w:t>
      </w:r>
      <w:r>
        <w:rPr>
          <w:spacing w:val="-2"/>
        </w:rPr>
        <w:t xml:space="preserve"> </w:t>
      </w:r>
      <w:r>
        <w:t>prospectiva</w:t>
      </w:r>
      <w:r>
        <w:rPr>
          <w:spacing w:val="-2"/>
        </w:rPr>
        <w:t xml:space="preserve"> </w:t>
      </w:r>
      <w:r>
        <w:t>establecidas</w:t>
      </w:r>
      <w:r>
        <w:rPr>
          <w:spacing w:val="-1"/>
        </w:rPr>
        <w:t xml:space="preserve"> </w:t>
      </w:r>
      <w:r>
        <w:t>en</w:t>
      </w:r>
      <w:r>
        <w:rPr>
          <w:spacing w:val="-2"/>
        </w:rPr>
        <w:t xml:space="preserve"> </w:t>
      </w:r>
      <w:r>
        <w:t>la</w:t>
      </w:r>
      <w:r>
        <w:rPr>
          <w:spacing w:val="-2"/>
        </w:rPr>
        <w:t xml:space="preserve"> </w:t>
      </w:r>
      <w:r>
        <w:t>sección</w:t>
      </w:r>
      <w:r>
        <w:rPr>
          <w:spacing w:val="-4"/>
        </w:rPr>
        <w:t xml:space="preserve"> </w:t>
      </w:r>
      <w:r>
        <w:t>V.B</w:t>
      </w:r>
      <w:r>
        <w:rPr>
          <w:spacing w:val="-2"/>
        </w:rPr>
        <w:t xml:space="preserve"> </w:t>
      </w:r>
      <w:r>
        <w:t>de</w:t>
      </w:r>
      <w:r>
        <w:rPr>
          <w:spacing w:val="-2"/>
        </w:rPr>
        <w:t xml:space="preserve"> </w:t>
      </w:r>
      <w:r>
        <w:t>la</w:t>
      </w:r>
      <w:r>
        <w:rPr>
          <w:spacing w:val="-2"/>
        </w:rPr>
        <w:t xml:space="preserve"> </w:t>
      </w:r>
      <w:r>
        <w:t>Resolución</w:t>
      </w:r>
      <w:r>
        <w:rPr>
          <w:spacing w:val="-2"/>
        </w:rPr>
        <w:t xml:space="preserve"> </w:t>
      </w:r>
      <w:r>
        <w:t>Técnica</w:t>
      </w:r>
      <w:r>
        <w:rPr>
          <w:spacing w:val="-2"/>
        </w:rPr>
        <w:t xml:space="preserve"> </w:t>
      </w:r>
      <w:proofErr w:type="spellStart"/>
      <w:r>
        <w:t>N°</w:t>
      </w:r>
      <w:proofErr w:type="spellEnd"/>
      <w:r>
        <w:rPr>
          <w:spacing w:val="-1"/>
        </w:rPr>
        <w:t xml:space="preserve"> </w:t>
      </w:r>
      <w:r>
        <w:t>37</w:t>
      </w:r>
      <w:r>
        <w:rPr>
          <w:spacing w:val="-2"/>
        </w:rPr>
        <w:t xml:space="preserve"> </w:t>
      </w:r>
      <w:r>
        <w:t>de la Federación Argentina de Consejos Profesionales de Ciencias Económicas (FACPCE). Dichas normas exigen que planifique y ejecute el encargo con el fin de obtener</w:t>
      </w:r>
      <w:r>
        <w:rPr>
          <w:spacing w:val="-13"/>
        </w:rPr>
        <w:t xml:space="preserve"> </w:t>
      </w:r>
      <w:r>
        <w:t>una</w:t>
      </w:r>
      <w:r>
        <w:rPr>
          <w:spacing w:val="-14"/>
        </w:rPr>
        <w:t xml:space="preserve"> </w:t>
      </w:r>
      <w:r>
        <w:t>seguridad</w:t>
      </w:r>
      <w:r>
        <w:rPr>
          <w:spacing w:val="-11"/>
        </w:rPr>
        <w:t xml:space="preserve"> </w:t>
      </w:r>
      <w:r>
        <w:t>de</w:t>
      </w:r>
      <w:r>
        <w:rPr>
          <w:spacing w:val="-11"/>
        </w:rPr>
        <w:t xml:space="preserve"> </w:t>
      </w:r>
      <w:r>
        <w:t>que</w:t>
      </w:r>
      <w:r>
        <w:rPr>
          <w:spacing w:val="-14"/>
        </w:rPr>
        <w:t xml:space="preserve"> </w:t>
      </w:r>
      <w:r>
        <w:t>los</w:t>
      </w:r>
      <w:r>
        <w:rPr>
          <w:spacing w:val="-14"/>
        </w:rPr>
        <w:t xml:space="preserve"> </w:t>
      </w:r>
      <w:r>
        <w:t>supuestos</w:t>
      </w:r>
      <w:r>
        <w:rPr>
          <w:spacing w:val="-14"/>
        </w:rPr>
        <w:t xml:space="preserve"> </w:t>
      </w:r>
      <w:r>
        <w:t>hipotéticos</w:t>
      </w:r>
      <w:r>
        <w:rPr>
          <w:spacing w:val="-13"/>
        </w:rPr>
        <w:t xml:space="preserve"> </w:t>
      </w:r>
      <w:r>
        <w:t>constituyen</w:t>
      </w:r>
      <w:r>
        <w:rPr>
          <w:spacing w:val="-14"/>
        </w:rPr>
        <w:t xml:space="preserve"> </w:t>
      </w:r>
      <w:r>
        <w:t>una</w:t>
      </w:r>
      <w:r>
        <w:rPr>
          <w:spacing w:val="-14"/>
        </w:rPr>
        <w:t xml:space="preserve"> </w:t>
      </w:r>
      <w:r>
        <w:t>base</w:t>
      </w:r>
      <w:r>
        <w:rPr>
          <w:spacing w:val="-14"/>
        </w:rPr>
        <w:t xml:space="preserve"> </w:t>
      </w:r>
      <w:r>
        <w:t>razonable para la proyección, así como su congruencia con los fines de la información y si los estados contables prospectivos han</w:t>
      </w:r>
      <w:r>
        <w:rPr>
          <w:spacing w:val="-2"/>
        </w:rPr>
        <w:t xml:space="preserve"> </w:t>
      </w:r>
      <w:r>
        <w:t>sido preparados en</w:t>
      </w:r>
      <w:r>
        <w:rPr>
          <w:spacing w:val="-2"/>
        </w:rPr>
        <w:t xml:space="preserve"> </w:t>
      </w:r>
      <w:r>
        <w:t>forma adecuada</w:t>
      </w:r>
      <w:r>
        <w:rPr>
          <w:spacing w:val="-4"/>
        </w:rPr>
        <w:t xml:space="preserve"> </w:t>
      </w:r>
      <w:r>
        <w:t>sobre la base de dichos supuestos, y se presentan de conformidad con las Normas Contables Profesionales Argentinas.</w:t>
      </w:r>
    </w:p>
    <w:p w14:paraId="65CC1954" w14:textId="77777777" w:rsidR="007725FB" w:rsidRDefault="007725FB">
      <w:pPr>
        <w:pStyle w:val="Textoindependiente"/>
      </w:pPr>
    </w:p>
    <w:p w14:paraId="61F4A5CC" w14:textId="77777777" w:rsidR="007725FB" w:rsidRDefault="00000000">
      <w:pPr>
        <w:pStyle w:val="Textoindependiente"/>
        <w:ind w:left="140" w:right="144"/>
        <w:jc w:val="both"/>
      </w:pPr>
      <w:r>
        <w:t>Soy independiente de ABCD y he cumplido las demás responsabilidades de ética de conformidad</w:t>
      </w:r>
      <w:r>
        <w:rPr>
          <w:spacing w:val="29"/>
        </w:rPr>
        <w:t xml:space="preserve"> </w:t>
      </w:r>
      <w:r>
        <w:t>con</w:t>
      </w:r>
      <w:r>
        <w:rPr>
          <w:spacing w:val="31"/>
        </w:rPr>
        <w:t xml:space="preserve"> </w:t>
      </w:r>
      <w:r>
        <w:t>los</w:t>
      </w:r>
      <w:r>
        <w:rPr>
          <w:spacing w:val="27"/>
        </w:rPr>
        <w:t xml:space="preserve"> </w:t>
      </w:r>
      <w:r>
        <w:t>requerimientos</w:t>
      </w:r>
      <w:r>
        <w:rPr>
          <w:spacing w:val="29"/>
        </w:rPr>
        <w:t xml:space="preserve"> </w:t>
      </w:r>
      <w:r>
        <w:t>del</w:t>
      </w:r>
      <w:r>
        <w:rPr>
          <w:spacing w:val="29"/>
        </w:rPr>
        <w:t xml:space="preserve"> </w:t>
      </w:r>
      <w:r>
        <w:t>Código</w:t>
      </w:r>
      <w:r>
        <w:rPr>
          <w:spacing w:val="29"/>
        </w:rPr>
        <w:t xml:space="preserve"> </w:t>
      </w:r>
      <w:r>
        <w:t>de</w:t>
      </w:r>
      <w:r>
        <w:rPr>
          <w:spacing w:val="31"/>
        </w:rPr>
        <w:t xml:space="preserve"> </w:t>
      </w:r>
      <w:r>
        <w:t>Ética</w:t>
      </w:r>
      <w:r>
        <w:rPr>
          <w:spacing w:val="29"/>
        </w:rPr>
        <w:t xml:space="preserve"> </w:t>
      </w:r>
      <w:r>
        <w:t>del</w:t>
      </w:r>
      <w:r>
        <w:rPr>
          <w:spacing w:val="29"/>
        </w:rPr>
        <w:t xml:space="preserve"> </w:t>
      </w:r>
      <w:r>
        <w:t>Consejo</w:t>
      </w:r>
      <w:r>
        <w:rPr>
          <w:spacing w:val="29"/>
        </w:rPr>
        <w:t xml:space="preserve"> </w:t>
      </w:r>
      <w:r>
        <w:t>Profesional</w:t>
      </w:r>
      <w:r>
        <w:rPr>
          <w:spacing w:val="31"/>
        </w:rPr>
        <w:t xml:space="preserve"> </w:t>
      </w:r>
      <w:r>
        <w:t>de</w:t>
      </w:r>
    </w:p>
    <w:p w14:paraId="01896DBD" w14:textId="77777777" w:rsidR="007725FB" w:rsidRDefault="007725FB">
      <w:pPr>
        <w:pStyle w:val="Textoindependiente"/>
        <w:jc w:val="both"/>
        <w:sectPr w:rsidR="007725FB">
          <w:pgSz w:w="11920" w:h="16850"/>
          <w:pgMar w:top="1040" w:right="1559" w:bottom="740" w:left="1559" w:header="552" w:footer="543" w:gutter="0"/>
          <w:cols w:space="720"/>
        </w:sectPr>
      </w:pPr>
    </w:p>
    <w:p w14:paraId="10438AFC" w14:textId="77777777" w:rsidR="007725FB" w:rsidRDefault="00000000">
      <w:pPr>
        <w:pStyle w:val="Textoindependiente"/>
        <w:tabs>
          <w:tab w:val="left" w:leader="dot" w:pos="4870"/>
        </w:tabs>
        <w:spacing w:before="89"/>
        <w:ind w:left="140"/>
      </w:pPr>
      <w:r>
        <w:lastRenderedPageBreak/>
        <w:t>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0A37962E" w14:textId="77777777" w:rsidR="007725FB" w:rsidRDefault="00000000">
      <w:pPr>
        <w:pStyle w:val="Textoindependiente"/>
        <w:spacing w:before="1"/>
        <w:ind w:left="140"/>
      </w:pPr>
      <w:r>
        <w:rPr>
          <w:spacing w:val="-2"/>
        </w:rPr>
        <w:t>FACPCE.</w:t>
      </w:r>
    </w:p>
    <w:p w14:paraId="11891D45" w14:textId="77777777" w:rsidR="007725FB" w:rsidRDefault="007725FB">
      <w:pPr>
        <w:pStyle w:val="Textoindependiente"/>
        <w:spacing w:before="1"/>
      </w:pPr>
    </w:p>
    <w:p w14:paraId="5434A4E3" w14:textId="77777777" w:rsidR="007725FB" w:rsidRDefault="00000000">
      <w:pPr>
        <w:pStyle w:val="Textoindependiente"/>
        <w:ind w:left="140" w:right="128"/>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5"/>
        </w:rPr>
        <w:t xml:space="preserve"> </w:t>
      </w:r>
      <w:r>
        <w:t>que</w:t>
      </w:r>
      <w:r>
        <w:rPr>
          <w:spacing w:val="-15"/>
        </w:rPr>
        <w:t xml:space="preserve"> </w:t>
      </w:r>
      <w:r>
        <w:t>he</w:t>
      </w:r>
      <w:r>
        <w:rPr>
          <w:spacing w:val="-16"/>
        </w:rPr>
        <w:t xml:space="preserve"> </w:t>
      </w:r>
      <w:r>
        <w:t>obtenido</w:t>
      </w:r>
      <w:r>
        <w:rPr>
          <w:spacing w:val="-15"/>
        </w:rPr>
        <w:t xml:space="preserve"> </w:t>
      </w:r>
      <w:r>
        <w:t>proporcionan</w:t>
      </w:r>
      <w:r>
        <w:rPr>
          <w:spacing w:val="-15"/>
        </w:rPr>
        <w:t xml:space="preserve"> </w:t>
      </w:r>
      <w:r>
        <w:t>una</w:t>
      </w:r>
      <w:r>
        <w:rPr>
          <w:spacing w:val="-15"/>
        </w:rPr>
        <w:t xml:space="preserve"> </w:t>
      </w:r>
      <w:r>
        <w:t>base</w:t>
      </w:r>
      <w:r>
        <w:rPr>
          <w:spacing w:val="-14"/>
        </w:rPr>
        <w:t xml:space="preserve"> </w:t>
      </w:r>
      <w:r>
        <w:t>suficiente y adecuada para mi conclusión.</w:t>
      </w:r>
    </w:p>
    <w:p w14:paraId="02A67F3C" w14:textId="77777777" w:rsidR="007725FB" w:rsidRDefault="00000000">
      <w:pPr>
        <w:pStyle w:val="Ttulo3"/>
      </w:pPr>
      <w:r>
        <w:rPr>
          <w:spacing w:val="-2"/>
        </w:rPr>
        <w:t>Conclusión</w:t>
      </w:r>
    </w:p>
    <w:p w14:paraId="486BC5A9" w14:textId="77777777" w:rsidR="007725FB" w:rsidRDefault="00000000">
      <w:pPr>
        <w:pStyle w:val="Textoindependiente"/>
        <w:spacing w:before="251"/>
        <w:ind w:left="140"/>
      </w:pPr>
      <w:r>
        <w:t>Sobre</w:t>
      </w:r>
      <w:r>
        <w:rPr>
          <w:spacing w:val="-5"/>
        </w:rPr>
        <w:t xml:space="preserve"> </w:t>
      </w:r>
      <w:r>
        <w:t>la</w:t>
      </w:r>
      <w:r>
        <w:rPr>
          <w:spacing w:val="-3"/>
        </w:rPr>
        <w:t xml:space="preserve"> </w:t>
      </w:r>
      <w:r>
        <w:t>base</w:t>
      </w:r>
      <w:r>
        <w:rPr>
          <w:spacing w:val="-4"/>
        </w:rPr>
        <w:t xml:space="preserve"> </w:t>
      </w:r>
      <w:r>
        <w:t>de</w:t>
      </w:r>
      <w:r>
        <w:rPr>
          <w:spacing w:val="-5"/>
        </w:rPr>
        <w:t xml:space="preserve"> </w:t>
      </w:r>
      <w:r>
        <w:t>mi</w:t>
      </w:r>
      <w:r>
        <w:rPr>
          <w:spacing w:val="-2"/>
        </w:rPr>
        <w:t xml:space="preserve"> </w:t>
      </w:r>
      <w:r>
        <w:t>examen</w:t>
      </w:r>
      <w:r>
        <w:rPr>
          <w:spacing w:val="-3"/>
        </w:rPr>
        <w:t xml:space="preserve"> </w:t>
      </w:r>
      <w:r>
        <w:t>de</w:t>
      </w:r>
      <w:r>
        <w:rPr>
          <w:spacing w:val="-4"/>
        </w:rPr>
        <w:t xml:space="preserve"> </w:t>
      </w:r>
      <w:r>
        <w:t>los</w:t>
      </w:r>
      <w:r>
        <w:rPr>
          <w:spacing w:val="-3"/>
        </w:rPr>
        <w:t xml:space="preserve"> </w:t>
      </w:r>
      <w:r>
        <w:t>elementos</w:t>
      </w:r>
      <w:r>
        <w:rPr>
          <w:spacing w:val="-4"/>
        </w:rPr>
        <w:t xml:space="preserve"> </w:t>
      </w:r>
      <w:r>
        <w:t>de</w:t>
      </w:r>
      <w:r>
        <w:rPr>
          <w:spacing w:val="-3"/>
        </w:rPr>
        <w:t xml:space="preserve"> </w:t>
      </w:r>
      <w:r>
        <w:t>juicio,</w:t>
      </w:r>
      <w:r>
        <w:rPr>
          <w:spacing w:val="-3"/>
        </w:rPr>
        <w:t xml:space="preserve"> </w:t>
      </w:r>
      <w:r>
        <w:t>en</w:t>
      </w:r>
      <w:r>
        <w:rPr>
          <w:spacing w:val="-5"/>
        </w:rPr>
        <w:t xml:space="preserve"> </w:t>
      </w:r>
      <w:r>
        <w:t>mi</w:t>
      </w:r>
      <w:r>
        <w:rPr>
          <w:spacing w:val="-2"/>
        </w:rPr>
        <w:t xml:space="preserve"> opinión:</w:t>
      </w:r>
    </w:p>
    <w:p w14:paraId="698ACC52" w14:textId="77777777" w:rsidR="007725FB" w:rsidRDefault="007725FB">
      <w:pPr>
        <w:pStyle w:val="Textoindependiente"/>
        <w:spacing w:before="1"/>
      </w:pPr>
    </w:p>
    <w:p w14:paraId="0CCD5429" w14:textId="77777777" w:rsidR="007725FB" w:rsidRDefault="00000000">
      <w:pPr>
        <w:pStyle w:val="Prrafodelista"/>
        <w:numPr>
          <w:ilvl w:val="0"/>
          <w:numId w:val="13"/>
        </w:numPr>
        <w:tabs>
          <w:tab w:val="left" w:pos="424"/>
          <w:tab w:val="left" w:pos="426"/>
          <w:tab w:val="left" w:leader="dot" w:pos="4233"/>
        </w:tabs>
        <w:ind w:right="139"/>
        <w:jc w:val="both"/>
      </w:pPr>
      <w:r>
        <w:t>los supuestos hipotéticos constituyen una base razonable para la proyección, asumiendo</w:t>
      </w:r>
      <w:r>
        <w:rPr>
          <w:spacing w:val="-15"/>
        </w:rPr>
        <w:t xml:space="preserve"> </w:t>
      </w:r>
      <w:r>
        <w:rPr>
          <w:spacing w:val="-5"/>
        </w:rPr>
        <w:t>que</w:t>
      </w:r>
      <w:r>
        <w:tab/>
        <w:t>{indicar</w:t>
      </w:r>
      <w:r>
        <w:rPr>
          <w:spacing w:val="-14"/>
        </w:rPr>
        <w:t xml:space="preserve"> </w:t>
      </w:r>
      <w:r>
        <w:t>los</w:t>
      </w:r>
      <w:r>
        <w:rPr>
          <w:spacing w:val="-14"/>
        </w:rPr>
        <w:t xml:space="preserve"> </w:t>
      </w:r>
      <w:r>
        <w:t>supuestos</w:t>
      </w:r>
      <w:r>
        <w:rPr>
          <w:spacing w:val="-14"/>
        </w:rPr>
        <w:t xml:space="preserve"> </w:t>
      </w:r>
      <w:r>
        <w:t>hipotéticos</w:t>
      </w:r>
      <w:r>
        <w:rPr>
          <w:spacing w:val="-13"/>
        </w:rPr>
        <w:t xml:space="preserve"> </w:t>
      </w:r>
      <w:r>
        <w:t>o</w:t>
      </w:r>
      <w:r>
        <w:rPr>
          <w:spacing w:val="-16"/>
        </w:rPr>
        <w:t xml:space="preserve"> </w:t>
      </w:r>
      <w:r>
        <w:t>hacer</w:t>
      </w:r>
      <w:r>
        <w:rPr>
          <w:spacing w:val="-10"/>
        </w:rPr>
        <w:t xml:space="preserve"> </w:t>
      </w:r>
      <w:r>
        <w:rPr>
          <w:spacing w:val="-5"/>
        </w:rPr>
        <w:t>una</w:t>
      </w:r>
    </w:p>
    <w:p w14:paraId="3C2271BA" w14:textId="77777777" w:rsidR="007725FB" w:rsidRDefault="00000000">
      <w:pPr>
        <w:pStyle w:val="Textoindependiente"/>
        <w:ind w:left="426"/>
        <w:jc w:val="both"/>
      </w:pPr>
      <w:r>
        <w:t>referencia</w:t>
      </w:r>
      <w:r>
        <w:rPr>
          <w:spacing w:val="-10"/>
        </w:rPr>
        <w:t xml:space="preserve"> </w:t>
      </w:r>
      <w:r>
        <w:t>a</w:t>
      </w:r>
      <w:r>
        <w:rPr>
          <w:spacing w:val="-7"/>
        </w:rPr>
        <w:t xml:space="preserve"> </w:t>
      </w:r>
      <w:r>
        <w:t>dichos</w:t>
      </w:r>
      <w:r>
        <w:rPr>
          <w:spacing w:val="-9"/>
        </w:rPr>
        <w:t xml:space="preserve"> </w:t>
      </w:r>
      <w:r>
        <w:t>supuestos</w:t>
      </w:r>
      <w:r>
        <w:rPr>
          <w:spacing w:val="-5"/>
        </w:rPr>
        <w:t xml:space="preserve"> </w:t>
      </w:r>
      <w:r>
        <w:t>hipotéticos};</w:t>
      </w:r>
      <w:r>
        <w:rPr>
          <w:spacing w:val="-8"/>
        </w:rPr>
        <w:t xml:space="preserve"> </w:t>
      </w:r>
      <w:r>
        <w:rPr>
          <w:spacing w:val="-10"/>
        </w:rPr>
        <w:t>y</w:t>
      </w:r>
    </w:p>
    <w:p w14:paraId="1071B554" w14:textId="77777777" w:rsidR="007725FB" w:rsidRDefault="007725FB">
      <w:pPr>
        <w:pStyle w:val="Textoindependiente"/>
      </w:pPr>
    </w:p>
    <w:p w14:paraId="7546194D" w14:textId="77777777" w:rsidR="007725FB" w:rsidRDefault="00000000">
      <w:pPr>
        <w:pStyle w:val="Prrafodelista"/>
        <w:numPr>
          <w:ilvl w:val="0"/>
          <w:numId w:val="13"/>
        </w:numPr>
        <w:tabs>
          <w:tab w:val="left" w:pos="424"/>
          <w:tab w:val="left" w:pos="426"/>
        </w:tabs>
        <w:spacing w:before="1"/>
        <w:ind w:right="140"/>
        <w:jc w:val="both"/>
      </w:pPr>
      <w:r>
        <w:t>los</w:t>
      </w:r>
      <w:r>
        <w:rPr>
          <w:spacing w:val="-10"/>
        </w:rPr>
        <w:t xml:space="preserve"> </w:t>
      </w:r>
      <w:r>
        <w:t>estados</w:t>
      </w:r>
      <w:r>
        <w:rPr>
          <w:spacing w:val="-12"/>
        </w:rPr>
        <w:t xml:space="preserve"> </w:t>
      </w:r>
      <w:r>
        <w:t>contables</w:t>
      </w:r>
      <w:r>
        <w:rPr>
          <w:spacing w:val="-12"/>
        </w:rPr>
        <w:t xml:space="preserve"> </w:t>
      </w:r>
      <w:r>
        <w:t>prospectivos</w:t>
      </w:r>
      <w:r>
        <w:rPr>
          <w:spacing w:val="-12"/>
        </w:rPr>
        <w:t xml:space="preserve"> </w:t>
      </w:r>
      <w:r>
        <w:t>de</w:t>
      </w:r>
      <w:r>
        <w:rPr>
          <w:spacing w:val="-13"/>
        </w:rPr>
        <w:t xml:space="preserve"> </w:t>
      </w:r>
      <w:r>
        <w:t>ABCD,</w:t>
      </w:r>
      <w:r>
        <w:rPr>
          <w:spacing w:val="-10"/>
        </w:rPr>
        <w:t xml:space="preserve"> </w:t>
      </w:r>
      <w:r>
        <w:t>preparados</w:t>
      </w:r>
      <w:r>
        <w:rPr>
          <w:spacing w:val="-12"/>
        </w:rPr>
        <w:t xml:space="preserve"> </w:t>
      </w:r>
      <w:r>
        <w:t>como</w:t>
      </w:r>
      <w:r>
        <w:rPr>
          <w:spacing w:val="-10"/>
        </w:rPr>
        <w:t xml:space="preserve"> </w:t>
      </w:r>
      <w:r>
        <w:t>proyección,</w:t>
      </w:r>
      <w:r>
        <w:rPr>
          <w:spacing w:val="-11"/>
        </w:rPr>
        <w:t xml:space="preserve"> </w:t>
      </w:r>
      <w:r>
        <w:t>han</w:t>
      </w:r>
      <w:r>
        <w:rPr>
          <w:spacing w:val="-12"/>
        </w:rPr>
        <w:t xml:space="preserve"> </w:t>
      </w:r>
      <w:r>
        <w:t>sido confeccionados</w:t>
      </w:r>
      <w:r>
        <w:rPr>
          <w:spacing w:val="-2"/>
        </w:rPr>
        <w:t xml:space="preserve"> </w:t>
      </w:r>
      <w:r>
        <w:t>en</w:t>
      </w:r>
      <w:r>
        <w:rPr>
          <w:spacing w:val="-4"/>
        </w:rPr>
        <w:t xml:space="preserve"> </w:t>
      </w:r>
      <w:r>
        <w:t>forma</w:t>
      </w:r>
      <w:r>
        <w:rPr>
          <w:spacing w:val="-2"/>
        </w:rPr>
        <w:t xml:space="preserve"> </w:t>
      </w:r>
      <w:r>
        <w:t>adecuada</w:t>
      </w:r>
      <w:r>
        <w:rPr>
          <w:spacing w:val="-2"/>
        </w:rPr>
        <w:t xml:space="preserve"> </w:t>
      </w:r>
      <w:r>
        <w:t>sobre</w:t>
      </w:r>
      <w:r>
        <w:rPr>
          <w:spacing w:val="-2"/>
        </w:rPr>
        <w:t xml:space="preserve"> </w:t>
      </w:r>
      <w:r>
        <w:t>la</w:t>
      </w:r>
      <w:r>
        <w:rPr>
          <w:spacing w:val="-2"/>
        </w:rPr>
        <w:t xml:space="preserve"> </w:t>
      </w:r>
      <w:r>
        <w:t>base</w:t>
      </w:r>
      <w:r>
        <w:rPr>
          <w:spacing w:val="-2"/>
        </w:rPr>
        <w:t xml:space="preserve"> </w:t>
      </w:r>
      <w:r>
        <w:t>de</w:t>
      </w:r>
      <w:r>
        <w:rPr>
          <w:spacing w:val="-2"/>
        </w:rPr>
        <w:t xml:space="preserve"> </w:t>
      </w:r>
      <w:r>
        <w:t>dichos</w:t>
      </w:r>
      <w:r>
        <w:rPr>
          <w:spacing w:val="-4"/>
        </w:rPr>
        <w:t xml:space="preserve"> </w:t>
      </w:r>
      <w:r>
        <w:t>supuestos</w:t>
      </w:r>
      <w:r>
        <w:rPr>
          <w:spacing w:val="-2"/>
        </w:rPr>
        <w:t xml:space="preserve"> </w:t>
      </w:r>
      <w:r>
        <w:t>hipotéticos</w:t>
      </w:r>
      <w:r>
        <w:rPr>
          <w:spacing w:val="-4"/>
        </w:rPr>
        <w:t xml:space="preserve"> </w:t>
      </w:r>
      <w:r>
        <w:t>y se presentan de conformidad con las Normas Contables Profesionales Argentinas.</w:t>
      </w:r>
    </w:p>
    <w:p w14:paraId="1D458B3F" w14:textId="77777777" w:rsidR="007725FB" w:rsidRDefault="00000000">
      <w:pPr>
        <w:pStyle w:val="Ttulo3"/>
        <w:spacing w:before="252"/>
      </w:pPr>
      <w:r>
        <w:t>Otras</w:t>
      </w:r>
      <w:r>
        <w:rPr>
          <w:spacing w:val="-4"/>
        </w:rPr>
        <w:t xml:space="preserve"> </w:t>
      </w:r>
      <w:r>
        <w:rPr>
          <w:spacing w:val="-2"/>
        </w:rPr>
        <w:t>cuestiones</w:t>
      </w:r>
    </w:p>
    <w:p w14:paraId="0FFBB580" w14:textId="77777777" w:rsidR="007725FB" w:rsidRDefault="007725FB">
      <w:pPr>
        <w:pStyle w:val="Textoindependiente"/>
        <w:rPr>
          <w:rFonts w:ascii="Arial"/>
          <w:b/>
          <w:i/>
        </w:rPr>
      </w:pPr>
    </w:p>
    <w:p w14:paraId="466E9929" w14:textId="77777777" w:rsidR="007725FB" w:rsidRDefault="00000000">
      <w:pPr>
        <w:pStyle w:val="Prrafodelista"/>
        <w:numPr>
          <w:ilvl w:val="0"/>
          <w:numId w:val="12"/>
        </w:numPr>
        <w:tabs>
          <w:tab w:val="left" w:pos="424"/>
          <w:tab w:val="left" w:pos="426"/>
        </w:tabs>
        <w:ind w:right="140"/>
        <w:jc w:val="both"/>
      </w:pPr>
      <w:r>
        <w:t>Llamo la atención de que, aún si suceden los hechos previstos conforme con los supuestos hipotéticos asumidos, es probable que los resultados reales sean diferentes</w:t>
      </w:r>
      <w:r>
        <w:rPr>
          <w:spacing w:val="-9"/>
        </w:rPr>
        <w:t xml:space="preserve"> </w:t>
      </w:r>
      <w:r>
        <w:t>a</w:t>
      </w:r>
      <w:r>
        <w:rPr>
          <w:spacing w:val="-6"/>
        </w:rPr>
        <w:t xml:space="preserve"> </w:t>
      </w:r>
      <w:r>
        <w:t>la</w:t>
      </w:r>
      <w:r>
        <w:rPr>
          <w:spacing w:val="-6"/>
        </w:rPr>
        <w:t xml:space="preserve"> </w:t>
      </w:r>
      <w:r>
        <w:t>proyección,</w:t>
      </w:r>
      <w:r>
        <w:rPr>
          <w:spacing w:val="-5"/>
        </w:rPr>
        <w:t xml:space="preserve"> </w:t>
      </w:r>
      <w:r>
        <w:t>ya</w:t>
      </w:r>
      <w:r>
        <w:rPr>
          <w:spacing w:val="-6"/>
        </w:rPr>
        <w:t xml:space="preserve"> </w:t>
      </w:r>
      <w:r>
        <w:t>que</w:t>
      </w:r>
      <w:r>
        <w:rPr>
          <w:spacing w:val="-9"/>
        </w:rPr>
        <w:t xml:space="preserve"> </w:t>
      </w:r>
      <w:r>
        <w:t>tales</w:t>
      </w:r>
      <w:r>
        <w:rPr>
          <w:spacing w:val="-6"/>
        </w:rPr>
        <w:t xml:space="preserve"> </w:t>
      </w:r>
      <w:r>
        <w:t>hechos</w:t>
      </w:r>
      <w:r>
        <w:rPr>
          <w:spacing w:val="-8"/>
        </w:rPr>
        <w:t xml:space="preserve"> </w:t>
      </w:r>
      <w:r>
        <w:t>frecuentemente</w:t>
      </w:r>
      <w:r>
        <w:rPr>
          <w:spacing w:val="-6"/>
        </w:rPr>
        <w:t xml:space="preserve"> </w:t>
      </w:r>
      <w:r>
        <w:t>no</w:t>
      </w:r>
      <w:r>
        <w:rPr>
          <w:spacing w:val="-7"/>
        </w:rPr>
        <w:t xml:space="preserve"> </w:t>
      </w:r>
      <w:r>
        <w:t>suceden</w:t>
      </w:r>
      <w:r>
        <w:rPr>
          <w:spacing w:val="-7"/>
        </w:rPr>
        <w:t xml:space="preserve"> </w:t>
      </w:r>
      <w:r>
        <w:t>como</w:t>
      </w:r>
      <w:r>
        <w:rPr>
          <w:spacing w:val="-6"/>
        </w:rPr>
        <w:t xml:space="preserve"> </w:t>
      </w:r>
      <w:r>
        <w:t>se espera y otros hechos y circunstancias no considerados podrían ocurrir con efectos sobre la información prospectiva</w:t>
      </w:r>
      <w:r>
        <w:rPr>
          <w:color w:val="FF0000"/>
        </w:rPr>
        <w:t xml:space="preserve">, </w:t>
      </w:r>
      <w:r>
        <w:t>y la variación podría ser significativa.</w:t>
      </w:r>
    </w:p>
    <w:p w14:paraId="1BF69370" w14:textId="77777777" w:rsidR="007725FB" w:rsidRDefault="007725FB">
      <w:pPr>
        <w:pStyle w:val="Textoindependiente"/>
        <w:spacing w:before="1"/>
      </w:pPr>
    </w:p>
    <w:p w14:paraId="5D82E57C" w14:textId="77777777" w:rsidR="007725FB" w:rsidRDefault="00000000">
      <w:pPr>
        <w:pStyle w:val="Prrafodelista"/>
        <w:numPr>
          <w:ilvl w:val="0"/>
          <w:numId w:val="12"/>
        </w:numPr>
        <w:tabs>
          <w:tab w:val="left" w:pos="424"/>
        </w:tabs>
        <w:spacing w:line="252" w:lineRule="exact"/>
        <w:ind w:left="424" w:hanging="284"/>
        <w:jc w:val="both"/>
      </w:pPr>
      <w:proofErr w:type="gramStart"/>
      <w:r>
        <w:t>Mi</w:t>
      </w:r>
      <w:r>
        <w:rPr>
          <w:spacing w:val="42"/>
        </w:rPr>
        <w:t xml:space="preserve">  </w:t>
      </w:r>
      <w:r>
        <w:t>informe</w:t>
      </w:r>
      <w:proofErr w:type="gramEnd"/>
      <w:r>
        <w:rPr>
          <w:spacing w:val="41"/>
        </w:rPr>
        <w:t xml:space="preserve">  </w:t>
      </w:r>
      <w:proofErr w:type="gramStart"/>
      <w:r>
        <w:t>se</w:t>
      </w:r>
      <w:r>
        <w:rPr>
          <w:spacing w:val="42"/>
        </w:rPr>
        <w:t xml:space="preserve">  </w:t>
      </w:r>
      <w:r>
        <w:t>emite</w:t>
      </w:r>
      <w:proofErr w:type="gramEnd"/>
      <w:r>
        <w:rPr>
          <w:spacing w:val="41"/>
        </w:rPr>
        <w:t xml:space="preserve">  </w:t>
      </w:r>
      <w:proofErr w:type="gramStart"/>
      <w:r>
        <w:t>únicamente</w:t>
      </w:r>
      <w:r>
        <w:rPr>
          <w:spacing w:val="41"/>
        </w:rPr>
        <w:t xml:space="preserve">  </w:t>
      </w:r>
      <w:r>
        <w:t>para</w:t>
      </w:r>
      <w:proofErr w:type="gramEnd"/>
      <w:r>
        <w:rPr>
          <w:spacing w:val="41"/>
        </w:rPr>
        <w:t xml:space="preserve">  </w:t>
      </w:r>
      <w:proofErr w:type="gramStart"/>
      <w:r>
        <w:t>uso</w:t>
      </w:r>
      <w:r>
        <w:rPr>
          <w:spacing w:val="43"/>
        </w:rPr>
        <w:t xml:space="preserve">  </w:t>
      </w:r>
      <w:r>
        <w:t>por</w:t>
      </w:r>
      <w:proofErr w:type="gramEnd"/>
      <w:r>
        <w:rPr>
          <w:spacing w:val="43"/>
        </w:rPr>
        <w:t xml:space="preserve">  </w:t>
      </w:r>
      <w:proofErr w:type="gramStart"/>
      <w:r>
        <w:t>parte</w:t>
      </w:r>
      <w:r>
        <w:rPr>
          <w:spacing w:val="41"/>
        </w:rPr>
        <w:t xml:space="preserve">  </w:t>
      </w:r>
      <w:r>
        <w:t>de</w:t>
      </w:r>
      <w:proofErr w:type="gramEnd"/>
      <w:r>
        <w:rPr>
          <w:spacing w:val="42"/>
        </w:rPr>
        <w:t xml:space="preserve">  </w:t>
      </w:r>
      <w:proofErr w:type="gramStart"/>
      <w:r>
        <w:t>ABCD</w:t>
      </w:r>
      <w:r>
        <w:rPr>
          <w:spacing w:val="42"/>
        </w:rPr>
        <w:t xml:space="preserve">  </w:t>
      </w:r>
      <w:r>
        <w:t>y</w:t>
      </w:r>
      <w:proofErr w:type="gramEnd"/>
      <w:r>
        <w:rPr>
          <w:spacing w:val="43"/>
        </w:rPr>
        <w:t xml:space="preserve">  </w:t>
      </w:r>
      <w:r>
        <w:rPr>
          <w:spacing w:val="-5"/>
        </w:rPr>
        <w:t>de</w:t>
      </w:r>
    </w:p>
    <w:p w14:paraId="01AAAFED" w14:textId="77777777" w:rsidR="007725FB" w:rsidRDefault="00000000">
      <w:pPr>
        <w:pStyle w:val="Textoindependiente"/>
        <w:ind w:left="426" w:right="138"/>
        <w:jc w:val="both"/>
      </w:pPr>
      <w:r>
        <w:t xml:space="preserve">………………………… {detallar usuarios que nos fueron informados} y no asumo responsabilidad por su distribución o utilización por partes distintas a las aquí </w:t>
      </w:r>
      <w:r>
        <w:rPr>
          <w:spacing w:val="-2"/>
        </w:rPr>
        <w:t>mencionadas.</w:t>
      </w:r>
    </w:p>
    <w:p w14:paraId="0C2BBD77" w14:textId="77777777" w:rsidR="007725FB" w:rsidRDefault="007725FB">
      <w:pPr>
        <w:pStyle w:val="Textoindependiente"/>
        <w:spacing w:before="1"/>
      </w:pPr>
    </w:p>
    <w:p w14:paraId="051031B6" w14:textId="77777777" w:rsidR="007725FB" w:rsidRDefault="00000000">
      <w:pPr>
        <w:pStyle w:val="Textoindependiente"/>
        <w:ind w:left="140"/>
      </w:pPr>
      <w:r>
        <w:t>[Lugar</w:t>
      </w:r>
      <w:r>
        <w:rPr>
          <w:spacing w:val="-4"/>
        </w:rPr>
        <w:t xml:space="preserve"> </w:t>
      </w:r>
      <w:r>
        <w:t>y</w:t>
      </w:r>
      <w:r>
        <w:rPr>
          <w:spacing w:val="-3"/>
        </w:rPr>
        <w:t xml:space="preserve"> </w:t>
      </w:r>
      <w:r>
        <w:rPr>
          <w:spacing w:val="-2"/>
        </w:rPr>
        <w:t>fecha]</w:t>
      </w:r>
    </w:p>
    <w:p w14:paraId="594FD56B" w14:textId="77777777" w:rsidR="007725FB" w:rsidRDefault="007725FB">
      <w:pPr>
        <w:pStyle w:val="Textoindependiente"/>
        <w:spacing w:before="1"/>
      </w:pPr>
    </w:p>
    <w:p w14:paraId="66BB514C" w14:textId="77777777" w:rsidR="007725FB" w:rsidRDefault="00000000">
      <w:pPr>
        <w:pStyle w:val="Textoindependiente"/>
        <w:ind w:left="140"/>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3B2ACB58" w14:textId="77777777" w:rsidR="007725FB" w:rsidRDefault="007725FB">
      <w:pPr>
        <w:pStyle w:val="Textoindependiente"/>
        <w:sectPr w:rsidR="007725FB">
          <w:pgSz w:w="11920" w:h="16850"/>
          <w:pgMar w:top="1040" w:right="1559" w:bottom="740" w:left="1559" w:header="552" w:footer="543" w:gutter="0"/>
          <w:cols w:space="720"/>
        </w:sectPr>
      </w:pPr>
    </w:p>
    <w:p w14:paraId="73C7B6AC" w14:textId="77777777" w:rsidR="007725FB" w:rsidRDefault="007725FB">
      <w:pPr>
        <w:pStyle w:val="Textoindependiente"/>
        <w:spacing w:before="8"/>
        <w:rPr>
          <w:sz w:val="7"/>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466F0E93" w14:textId="77777777">
        <w:trPr>
          <w:trHeight w:val="506"/>
        </w:trPr>
        <w:tc>
          <w:tcPr>
            <w:tcW w:w="1306" w:type="dxa"/>
            <w:vMerge w:val="restart"/>
            <w:shd w:val="clear" w:color="auto" w:fill="D9D9D9"/>
          </w:tcPr>
          <w:p w14:paraId="4FB7DE2B" w14:textId="77777777" w:rsidR="007725FB" w:rsidRDefault="00000000">
            <w:pPr>
              <w:pStyle w:val="TableParagraph"/>
              <w:spacing w:before="2"/>
              <w:ind w:left="316"/>
              <w:rPr>
                <w:b/>
              </w:rPr>
            </w:pPr>
            <w:r>
              <w:rPr>
                <w:b/>
                <w:spacing w:val="-2"/>
              </w:rPr>
              <w:t>V.B.05</w:t>
            </w:r>
          </w:p>
        </w:tc>
        <w:tc>
          <w:tcPr>
            <w:tcW w:w="7202" w:type="dxa"/>
            <w:shd w:val="clear" w:color="auto" w:fill="D9D9D9"/>
          </w:tcPr>
          <w:p w14:paraId="5BD2F0DC" w14:textId="77777777" w:rsidR="007725FB" w:rsidRDefault="00000000">
            <w:pPr>
              <w:pStyle w:val="TableParagraph"/>
              <w:spacing w:line="252" w:lineRule="exact"/>
              <w:ind w:right="111"/>
              <w:rPr>
                <w:b/>
              </w:rPr>
            </w:pPr>
            <w:r>
              <w:rPr>
                <w:b/>
              </w:rPr>
              <w:t>Estado</w:t>
            </w:r>
            <w:r>
              <w:rPr>
                <w:b/>
                <w:spacing w:val="-5"/>
              </w:rPr>
              <w:t xml:space="preserve"> </w:t>
            </w:r>
            <w:r>
              <w:rPr>
                <w:b/>
              </w:rPr>
              <w:t>de</w:t>
            </w:r>
            <w:r>
              <w:rPr>
                <w:b/>
                <w:spacing w:val="-7"/>
              </w:rPr>
              <w:t xml:space="preserve"> </w:t>
            </w:r>
            <w:r>
              <w:rPr>
                <w:b/>
              </w:rPr>
              <w:t>flujo</w:t>
            </w:r>
            <w:r>
              <w:rPr>
                <w:b/>
                <w:spacing w:val="-7"/>
              </w:rPr>
              <w:t xml:space="preserve"> </w:t>
            </w:r>
            <w:r>
              <w:rPr>
                <w:b/>
              </w:rPr>
              <w:t>de</w:t>
            </w:r>
            <w:r>
              <w:rPr>
                <w:b/>
                <w:spacing w:val="-5"/>
              </w:rPr>
              <w:t xml:space="preserve"> </w:t>
            </w:r>
            <w:r>
              <w:rPr>
                <w:b/>
              </w:rPr>
              <w:t>efectivo</w:t>
            </w:r>
            <w:r>
              <w:rPr>
                <w:b/>
                <w:spacing w:val="-6"/>
              </w:rPr>
              <w:t xml:space="preserve"> </w:t>
            </w:r>
            <w:r>
              <w:rPr>
                <w:b/>
              </w:rPr>
              <w:t>prospectivo</w:t>
            </w:r>
            <w:r>
              <w:rPr>
                <w:b/>
                <w:spacing w:val="-5"/>
              </w:rPr>
              <w:t xml:space="preserve"> </w:t>
            </w:r>
            <w:r>
              <w:rPr>
                <w:b/>
              </w:rPr>
              <w:t>preparado</w:t>
            </w:r>
            <w:r>
              <w:rPr>
                <w:b/>
                <w:spacing w:val="-5"/>
              </w:rPr>
              <w:t xml:space="preserve"> </w:t>
            </w:r>
            <w:r>
              <w:rPr>
                <w:b/>
              </w:rPr>
              <w:t xml:space="preserve">como </w:t>
            </w:r>
            <w:r>
              <w:rPr>
                <w:b/>
                <w:spacing w:val="-2"/>
              </w:rPr>
              <w:t>proyección</w:t>
            </w:r>
          </w:p>
        </w:tc>
      </w:tr>
      <w:tr w:rsidR="007725FB" w14:paraId="3B6B2F15" w14:textId="77777777">
        <w:trPr>
          <w:trHeight w:val="508"/>
        </w:trPr>
        <w:tc>
          <w:tcPr>
            <w:tcW w:w="1306" w:type="dxa"/>
            <w:vMerge/>
            <w:tcBorders>
              <w:top w:val="nil"/>
            </w:tcBorders>
            <w:shd w:val="clear" w:color="auto" w:fill="D9D9D9"/>
          </w:tcPr>
          <w:p w14:paraId="2D8EF166" w14:textId="77777777" w:rsidR="007725FB" w:rsidRDefault="007725FB">
            <w:pPr>
              <w:rPr>
                <w:sz w:val="2"/>
                <w:szCs w:val="2"/>
              </w:rPr>
            </w:pPr>
          </w:p>
        </w:tc>
        <w:tc>
          <w:tcPr>
            <w:tcW w:w="7202" w:type="dxa"/>
            <w:shd w:val="clear" w:color="auto" w:fill="D9D9D9"/>
          </w:tcPr>
          <w:p w14:paraId="5FCFA148" w14:textId="77777777" w:rsidR="007725FB" w:rsidRDefault="00000000">
            <w:pPr>
              <w:pStyle w:val="TableParagraph"/>
              <w:spacing w:line="252" w:lineRule="exact"/>
              <w:rPr>
                <w:rFonts w:ascii="Arial MT" w:hAnsi="Arial MT"/>
              </w:rPr>
            </w:pPr>
            <w:r>
              <w:rPr>
                <w:rFonts w:ascii="Arial MT" w:hAnsi="Arial MT"/>
              </w:rPr>
              <w:t>Seguridad</w:t>
            </w:r>
            <w:r>
              <w:rPr>
                <w:rFonts w:ascii="Arial MT" w:hAnsi="Arial MT"/>
                <w:spacing w:val="-4"/>
              </w:rPr>
              <w:t xml:space="preserve"> </w:t>
            </w:r>
            <w:r>
              <w:rPr>
                <w:rFonts w:ascii="Arial MT" w:hAnsi="Arial MT"/>
              </w:rPr>
              <w:t>limitada</w:t>
            </w:r>
            <w:r>
              <w:rPr>
                <w:rFonts w:ascii="Arial MT" w:hAnsi="Arial MT"/>
                <w:spacing w:val="-4"/>
              </w:rPr>
              <w:t xml:space="preserve"> </w:t>
            </w:r>
            <w:r>
              <w:rPr>
                <w:rFonts w:ascii="Arial MT" w:hAnsi="Arial MT"/>
              </w:rPr>
              <w:t>sobre</w:t>
            </w:r>
            <w:r>
              <w:rPr>
                <w:rFonts w:ascii="Arial MT" w:hAnsi="Arial MT"/>
                <w:spacing w:val="-6"/>
              </w:rPr>
              <w:t xml:space="preserve"> </w:t>
            </w:r>
            <w:r>
              <w:rPr>
                <w:rFonts w:ascii="Arial MT" w:hAnsi="Arial MT"/>
              </w:rPr>
              <w:t>los</w:t>
            </w:r>
            <w:r>
              <w:rPr>
                <w:rFonts w:ascii="Arial MT" w:hAnsi="Arial MT"/>
                <w:spacing w:val="-4"/>
              </w:rPr>
              <w:t xml:space="preserve"> </w:t>
            </w:r>
            <w:r>
              <w:rPr>
                <w:rFonts w:ascii="Arial MT" w:hAnsi="Arial MT"/>
              </w:rPr>
              <w:t>supuestos</w:t>
            </w:r>
            <w:r>
              <w:rPr>
                <w:rFonts w:ascii="Arial MT" w:hAnsi="Arial MT"/>
                <w:spacing w:val="-6"/>
              </w:rPr>
              <w:t xml:space="preserve"> </w:t>
            </w:r>
            <w:r>
              <w:rPr>
                <w:rFonts w:ascii="Arial MT" w:hAnsi="Arial MT"/>
              </w:rPr>
              <w:t>y</w:t>
            </w:r>
            <w:r>
              <w:rPr>
                <w:rFonts w:ascii="Arial MT" w:hAnsi="Arial MT"/>
                <w:spacing w:val="-1"/>
              </w:rPr>
              <w:t xml:space="preserve"> </w:t>
            </w:r>
            <w:r>
              <w:rPr>
                <w:rFonts w:ascii="Arial MT" w:hAnsi="Arial MT"/>
              </w:rPr>
              <w:t>seguridad</w:t>
            </w:r>
            <w:r>
              <w:rPr>
                <w:rFonts w:ascii="Arial MT" w:hAnsi="Arial MT"/>
                <w:spacing w:val="-4"/>
              </w:rPr>
              <w:t xml:space="preserve"> </w:t>
            </w:r>
            <w:r>
              <w:rPr>
                <w:rFonts w:ascii="Arial MT" w:hAnsi="Arial MT"/>
              </w:rPr>
              <w:t>razonable</w:t>
            </w:r>
            <w:r>
              <w:rPr>
                <w:rFonts w:ascii="Arial MT" w:hAnsi="Arial MT"/>
                <w:spacing w:val="-6"/>
              </w:rPr>
              <w:t xml:space="preserve"> </w:t>
            </w:r>
            <w:r>
              <w:rPr>
                <w:rFonts w:ascii="Arial MT" w:hAnsi="Arial MT"/>
              </w:rPr>
              <w:t>sobre</w:t>
            </w:r>
            <w:r>
              <w:rPr>
                <w:rFonts w:ascii="Arial MT" w:hAnsi="Arial MT"/>
                <w:spacing w:val="-6"/>
              </w:rPr>
              <w:t xml:space="preserve"> </w:t>
            </w:r>
            <w:r>
              <w:rPr>
                <w:rFonts w:ascii="Arial MT" w:hAnsi="Arial MT"/>
              </w:rPr>
              <w:t>la información contable prospectiva</w:t>
            </w:r>
          </w:p>
        </w:tc>
      </w:tr>
    </w:tbl>
    <w:p w14:paraId="19FA0FFF" w14:textId="77777777" w:rsidR="007725FB" w:rsidRDefault="00000000">
      <w:pPr>
        <w:pStyle w:val="Ttulo1"/>
        <w:spacing w:before="252"/>
        <w:ind w:right="74"/>
        <w:rPr>
          <w:u w:val="none"/>
        </w:rPr>
      </w:pPr>
      <w:r>
        <w:t>INFORME</w:t>
      </w:r>
      <w:r>
        <w:rPr>
          <w:spacing w:val="-5"/>
        </w:rPr>
        <w:t xml:space="preserve"> </w:t>
      </w:r>
      <w:r>
        <w:t>DE</w:t>
      </w:r>
      <w:r>
        <w:rPr>
          <w:spacing w:val="-5"/>
        </w:rPr>
        <w:t xml:space="preserve"> </w:t>
      </w:r>
      <w:r>
        <w:t>ASEGURAMIENTO</w:t>
      </w:r>
      <w:r>
        <w:rPr>
          <w:spacing w:val="-4"/>
        </w:rPr>
        <w:t xml:space="preserve"> </w:t>
      </w:r>
      <w:r>
        <w:t>DE</w:t>
      </w:r>
      <w:r>
        <w:rPr>
          <w:spacing w:val="-3"/>
        </w:rPr>
        <w:t xml:space="preserve"> </w:t>
      </w:r>
      <w:r>
        <w:t>CONTADOR</w:t>
      </w:r>
      <w:r>
        <w:rPr>
          <w:spacing w:val="-3"/>
        </w:rPr>
        <w:t xml:space="preserve"> </w:t>
      </w:r>
      <w:r>
        <w:t>PÚBLICO</w:t>
      </w:r>
      <w:r>
        <w:rPr>
          <w:spacing w:val="-7"/>
        </w:rPr>
        <w:t xml:space="preserve"> </w:t>
      </w:r>
      <w:r>
        <w:t>INDEPENDIENTE</w:t>
      </w:r>
      <w:r>
        <w:rPr>
          <w:u w:val="none"/>
        </w:rPr>
        <w:t xml:space="preserve"> </w:t>
      </w:r>
      <w:r>
        <w:t>SOBRE ESTADO DE FLUJO DE EFECTIVO PROSPECTIVO</w:t>
      </w:r>
    </w:p>
    <w:p w14:paraId="29447B89" w14:textId="77777777" w:rsidR="007725FB" w:rsidRDefault="00000000">
      <w:pPr>
        <w:spacing w:before="1"/>
        <w:ind w:left="75" w:right="74"/>
        <w:jc w:val="center"/>
        <w:rPr>
          <w:rFonts w:ascii="Arial" w:hAnsi="Arial"/>
          <w:b/>
        </w:rPr>
      </w:pPr>
      <w:r>
        <w:rPr>
          <w:rFonts w:ascii="Arial" w:hAnsi="Arial"/>
          <w:b/>
          <w:u w:val="single"/>
        </w:rPr>
        <w:t>PREPARADO</w:t>
      </w:r>
      <w:r>
        <w:rPr>
          <w:rFonts w:ascii="Arial" w:hAnsi="Arial"/>
          <w:b/>
          <w:spacing w:val="-8"/>
          <w:u w:val="single"/>
        </w:rPr>
        <w:t xml:space="preserve"> </w:t>
      </w:r>
      <w:r>
        <w:rPr>
          <w:rFonts w:ascii="Arial" w:hAnsi="Arial"/>
          <w:b/>
          <w:u w:val="single"/>
        </w:rPr>
        <w:t>COMO</w:t>
      </w:r>
      <w:r>
        <w:rPr>
          <w:rFonts w:ascii="Arial" w:hAnsi="Arial"/>
          <w:b/>
          <w:spacing w:val="-4"/>
          <w:u w:val="single"/>
        </w:rPr>
        <w:t xml:space="preserve"> </w:t>
      </w:r>
      <w:r>
        <w:rPr>
          <w:rFonts w:ascii="Arial" w:hAnsi="Arial"/>
          <w:b/>
          <w:spacing w:val="-2"/>
          <w:u w:val="single"/>
        </w:rPr>
        <w:t>PROYECCIÓN</w:t>
      </w:r>
    </w:p>
    <w:p w14:paraId="4343FEB3" w14:textId="77777777" w:rsidR="007725FB" w:rsidRDefault="007725FB">
      <w:pPr>
        <w:pStyle w:val="Textoindependiente"/>
        <w:spacing w:before="252"/>
        <w:rPr>
          <w:rFonts w:ascii="Arial"/>
          <w:b/>
        </w:rPr>
      </w:pPr>
    </w:p>
    <w:p w14:paraId="228F0141" w14:textId="77777777" w:rsidR="007725FB" w:rsidRDefault="00000000">
      <w:pPr>
        <w:pStyle w:val="Textoindependiente"/>
        <w:spacing w:line="252" w:lineRule="exact"/>
        <w:ind w:left="140"/>
      </w:pPr>
      <w:r>
        <w:rPr>
          <w:spacing w:val="-2"/>
        </w:rPr>
        <w:t>Señores</w:t>
      </w:r>
    </w:p>
    <w:p w14:paraId="632FE77D"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3FD08E30" w14:textId="77777777" w:rsidR="007725FB" w:rsidRDefault="00000000">
      <w:pPr>
        <w:pStyle w:val="Textoindependiente"/>
        <w:tabs>
          <w:tab w:val="left" w:leader="dot" w:pos="2248"/>
        </w:tabs>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3EEB90DE" w14:textId="77777777" w:rsidR="007725FB" w:rsidRDefault="00000000">
      <w:pPr>
        <w:pStyle w:val="Textoindependiente"/>
        <w:spacing w:before="1"/>
        <w:ind w:left="140"/>
        <w:jc w:val="both"/>
      </w:pPr>
      <w:r>
        <w:t>Domicilio</w:t>
      </w:r>
      <w:r>
        <w:rPr>
          <w:spacing w:val="-9"/>
        </w:rPr>
        <w:t xml:space="preserve"> </w:t>
      </w:r>
      <w:r>
        <w:t>legal:</w:t>
      </w:r>
      <w:r>
        <w:rPr>
          <w:spacing w:val="-7"/>
        </w:rPr>
        <w:t xml:space="preserve"> </w:t>
      </w:r>
      <w:r>
        <w:rPr>
          <w:spacing w:val="-2"/>
        </w:rPr>
        <w:t>……………</w:t>
      </w:r>
    </w:p>
    <w:p w14:paraId="6E216EC9" w14:textId="77777777" w:rsidR="007725FB" w:rsidRDefault="00000000">
      <w:pPr>
        <w:pStyle w:val="Ttulo3"/>
        <w:spacing w:before="506"/>
      </w:pPr>
      <w:r>
        <w:t>Objeto</w:t>
      </w:r>
      <w:r>
        <w:rPr>
          <w:spacing w:val="-5"/>
        </w:rPr>
        <w:t xml:space="preserve"> </w:t>
      </w:r>
      <w:r>
        <w:t>del</w:t>
      </w:r>
      <w:r>
        <w:rPr>
          <w:spacing w:val="-2"/>
        </w:rPr>
        <w:t xml:space="preserve"> encargo</w:t>
      </w:r>
    </w:p>
    <w:p w14:paraId="13A40291" w14:textId="77777777" w:rsidR="007725FB" w:rsidRDefault="00000000">
      <w:pPr>
        <w:pStyle w:val="Textoindependiente"/>
        <w:tabs>
          <w:tab w:val="left" w:leader="dot" w:pos="5606"/>
        </w:tabs>
        <w:spacing w:before="254"/>
        <w:ind w:left="140" w:right="146"/>
        <w:jc w:val="both"/>
      </w:pPr>
      <w:r>
        <w:t>He examinado el estado de flujo de efectivo prospectivo de ABCD, que firmo a los efectos</w:t>
      </w:r>
      <w:r>
        <w:rPr>
          <w:spacing w:val="-16"/>
        </w:rPr>
        <w:t xml:space="preserve"> </w:t>
      </w:r>
      <w:r>
        <w:t>de</w:t>
      </w:r>
      <w:r>
        <w:rPr>
          <w:spacing w:val="-15"/>
        </w:rPr>
        <w:t xml:space="preserve"> </w:t>
      </w:r>
      <w:r>
        <w:t>su</w:t>
      </w:r>
      <w:r>
        <w:rPr>
          <w:spacing w:val="-15"/>
        </w:rPr>
        <w:t xml:space="preserve"> </w:t>
      </w:r>
      <w:r>
        <w:t>identificación,</w:t>
      </w:r>
      <w:r>
        <w:rPr>
          <w:spacing w:val="-16"/>
        </w:rPr>
        <w:t xml:space="preserve"> </w:t>
      </w:r>
      <w:r>
        <w:t>preparado</w:t>
      </w:r>
      <w:r>
        <w:rPr>
          <w:spacing w:val="-15"/>
        </w:rPr>
        <w:t xml:space="preserve"> </w:t>
      </w:r>
      <w:r>
        <w:t>como</w:t>
      </w:r>
      <w:r>
        <w:rPr>
          <w:spacing w:val="-15"/>
        </w:rPr>
        <w:t xml:space="preserve"> </w:t>
      </w:r>
      <w:r>
        <w:t>proyección,</w:t>
      </w:r>
      <w:r>
        <w:rPr>
          <w:spacing w:val="-15"/>
        </w:rPr>
        <w:t xml:space="preserve"> </w:t>
      </w:r>
      <w:r>
        <w:t>por</w:t>
      </w:r>
      <w:r>
        <w:rPr>
          <w:spacing w:val="-16"/>
        </w:rPr>
        <w:t xml:space="preserve"> </w:t>
      </w:r>
      <w:r>
        <w:t>el</w:t>
      </w:r>
      <w:r>
        <w:rPr>
          <w:spacing w:val="-15"/>
        </w:rPr>
        <w:t xml:space="preserve"> </w:t>
      </w:r>
      <w:r>
        <w:t>período</w:t>
      </w:r>
      <w:r>
        <w:rPr>
          <w:spacing w:val="-15"/>
        </w:rPr>
        <w:t xml:space="preserve"> </w:t>
      </w:r>
      <w:r>
        <w:t>que</w:t>
      </w:r>
      <w:r>
        <w:rPr>
          <w:spacing w:val="-16"/>
        </w:rPr>
        <w:t xml:space="preserve"> </w:t>
      </w:r>
      <w:r>
        <w:t>cubre</w:t>
      </w:r>
      <w:r>
        <w:rPr>
          <w:spacing w:val="-15"/>
        </w:rPr>
        <w:t xml:space="preserve"> </w:t>
      </w:r>
      <w:r>
        <w:t>desde el … de …………… de 20XX hasta el … de</w:t>
      </w:r>
      <w:r>
        <w:rPr>
          <w:rFonts w:ascii="Times New Roman" w:hAnsi="Times New Roman"/>
        </w:rPr>
        <w:tab/>
      </w:r>
      <w:proofErr w:type="spellStart"/>
      <w:r>
        <w:t>de</w:t>
      </w:r>
      <w:proofErr w:type="spellEnd"/>
      <w:r>
        <w:t xml:space="preserve"> 20XX.</w:t>
      </w:r>
    </w:p>
    <w:p w14:paraId="16033DBC" w14:textId="77777777" w:rsidR="007725FB" w:rsidRDefault="00000000">
      <w:pPr>
        <w:pStyle w:val="Textoindependiente"/>
        <w:spacing w:before="251"/>
        <w:ind w:left="140" w:right="140"/>
        <w:jc w:val="both"/>
      </w:pPr>
      <w:r>
        <w:t>Esta proyección ha sido preparada con el fin de ………………………… {describir el propósito}. Debido a que la entidad se encuentra ………………………… {describir la situación que fundamenta los supuestos utilizados}, la proyección ha sido preparada mediante</w:t>
      </w:r>
      <w:r>
        <w:rPr>
          <w:spacing w:val="-4"/>
        </w:rPr>
        <w:t xml:space="preserve"> </w:t>
      </w:r>
      <w:r>
        <w:t>el</w:t>
      </w:r>
      <w:r>
        <w:rPr>
          <w:spacing w:val="-3"/>
        </w:rPr>
        <w:t xml:space="preserve"> </w:t>
      </w:r>
      <w:r>
        <w:t>uso</w:t>
      </w:r>
      <w:r>
        <w:rPr>
          <w:spacing w:val="-4"/>
        </w:rPr>
        <w:t xml:space="preserve"> </w:t>
      </w:r>
      <w:r>
        <w:t>de</w:t>
      </w:r>
      <w:r>
        <w:rPr>
          <w:spacing w:val="-4"/>
        </w:rPr>
        <w:t xml:space="preserve"> </w:t>
      </w:r>
      <w:r>
        <w:t>un</w:t>
      </w:r>
      <w:r>
        <w:rPr>
          <w:spacing w:val="-4"/>
        </w:rPr>
        <w:t xml:space="preserve"> </w:t>
      </w:r>
      <w:r>
        <w:t>conjunto</w:t>
      </w:r>
      <w:r>
        <w:rPr>
          <w:spacing w:val="-4"/>
        </w:rPr>
        <w:t xml:space="preserve"> </w:t>
      </w:r>
      <w:r>
        <w:t>de</w:t>
      </w:r>
      <w:r>
        <w:rPr>
          <w:spacing w:val="-4"/>
        </w:rPr>
        <w:t xml:space="preserve"> </w:t>
      </w:r>
      <w:r>
        <w:t>supuestos</w:t>
      </w:r>
      <w:r>
        <w:rPr>
          <w:spacing w:val="-4"/>
        </w:rPr>
        <w:t xml:space="preserve"> </w:t>
      </w:r>
      <w:r>
        <w:t>que</w:t>
      </w:r>
      <w:r>
        <w:rPr>
          <w:spacing w:val="-6"/>
        </w:rPr>
        <w:t xml:space="preserve"> </w:t>
      </w:r>
      <w:r>
        <w:t>incluyen</w:t>
      </w:r>
      <w:r>
        <w:rPr>
          <w:spacing w:val="-2"/>
        </w:rPr>
        <w:t xml:space="preserve"> </w:t>
      </w:r>
      <w:r>
        <w:t>supuestos</w:t>
      </w:r>
      <w:r>
        <w:rPr>
          <w:spacing w:val="-1"/>
        </w:rPr>
        <w:t xml:space="preserve"> </w:t>
      </w:r>
      <w:r>
        <w:t>hipotéticos</w:t>
      </w:r>
      <w:r>
        <w:rPr>
          <w:spacing w:val="-1"/>
        </w:rPr>
        <w:t xml:space="preserve"> </w:t>
      </w:r>
      <w:r>
        <w:t xml:space="preserve">sobre hechos futuros y acciones de la </w:t>
      </w:r>
      <w:proofErr w:type="spellStart"/>
      <w:r>
        <w:t>Dirección</w:t>
      </w:r>
      <w:r>
        <w:rPr>
          <w:vertAlign w:val="superscript"/>
        </w:rPr>
        <w:t>iv</w:t>
      </w:r>
      <w:proofErr w:type="spellEnd"/>
      <w:r>
        <w:t xml:space="preserve"> que no se espera que necesariamente sucedan.</w:t>
      </w:r>
      <w:r>
        <w:rPr>
          <w:spacing w:val="-13"/>
        </w:rPr>
        <w:t xml:space="preserve"> </w:t>
      </w:r>
      <w:r>
        <w:t>Por</w:t>
      </w:r>
      <w:r>
        <w:rPr>
          <w:spacing w:val="-13"/>
        </w:rPr>
        <w:t xml:space="preserve"> </w:t>
      </w:r>
      <w:r>
        <w:t>consiguiente,</w:t>
      </w:r>
      <w:r>
        <w:rPr>
          <w:spacing w:val="-13"/>
        </w:rPr>
        <w:t xml:space="preserve"> </w:t>
      </w:r>
      <w:r>
        <w:t>se</w:t>
      </w:r>
      <w:r>
        <w:rPr>
          <w:spacing w:val="-16"/>
        </w:rPr>
        <w:t xml:space="preserve"> </w:t>
      </w:r>
      <w:r>
        <w:t>advierte</w:t>
      </w:r>
      <w:r>
        <w:rPr>
          <w:spacing w:val="-15"/>
        </w:rPr>
        <w:t xml:space="preserve"> </w:t>
      </w:r>
      <w:r>
        <w:t>a</w:t>
      </w:r>
      <w:r>
        <w:rPr>
          <w:spacing w:val="-13"/>
        </w:rPr>
        <w:t xml:space="preserve"> </w:t>
      </w:r>
      <w:r>
        <w:t>los</w:t>
      </w:r>
      <w:r>
        <w:rPr>
          <w:spacing w:val="-16"/>
        </w:rPr>
        <w:t xml:space="preserve"> </w:t>
      </w:r>
      <w:r>
        <w:t>lectores</w:t>
      </w:r>
      <w:r>
        <w:rPr>
          <w:spacing w:val="-12"/>
        </w:rPr>
        <w:t xml:space="preserve"> </w:t>
      </w:r>
      <w:r>
        <w:t>que</w:t>
      </w:r>
      <w:r>
        <w:rPr>
          <w:spacing w:val="-14"/>
        </w:rPr>
        <w:t xml:space="preserve"> </w:t>
      </w:r>
      <w:r>
        <w:t>la</w:t>
      </w:r>
      <w:r>
        <w:rPr>
          <w:spacing w:val="-14"/>
        </w:rPr>
        <w:t xml:space="preserve"> </w:t>
      </w:r>
      <w:r>
        <w:t>presente</w:t>
      </w:r>
      <w:r>
        <w:rPr>
          <w:spacing w:val="-16"/>
        </w:rPr>
        <w:t xml:space="preserve"> </w:t>
      </w:r>
      <w:r>
        <w:t>proyección</w:t>
      </w:r>
      <w:r>
        <w:rPr>
          <w:spacing w:val="-13"/>
        </w:rPr>
        <w:t xml:space="preserve"> </w:t>
      </w:r>
      <w:r>
        <w:t>pudiera no ser apropiada para fines distintos de los que se describieron anteriormente.</w:t>
      </w:r>
    </w:p>
    <w:p w14:paraId="15640C99" w14:textId="77777777" w:rsidR="007725FB" w:rsidRDefault="007725FB">
      <w:pPr>
        <w:pStyle w:val="Textoindependiente"/>
        <w:spacing w:before="2"/>
      </w:pPr>
    </w:p>
    <w:p w14:paraId="3A43FF02" w14:textId="77777777" w:rsidR="007725FB" w:rsidRDefault="00000000">
      <w:pPr>
        <w:pStyle w:val="Ttulo3"/>
      </w:pPr>
      <w:r>
        <w:t>Responsabilidades</w:t>
      </w:r>
      <w:r>
        <w:rPr>
          <w:spacing w:val="40"/>
        </w:rPr>
        <w:t xml:space="preserve"> </w:t>
      </w:r>
      <w:r>
        <w:t>de</w:t>
      </w:r>
      <w:r>
        <w:rPr>
          <w:spacing w:val="40"/>
        </w:rPr>
        <w:t xml:space="preserve"> </w:t>
      </w:r>
      <w:r>
        <w:t>la</w:t>
      </w:r>
      <w:r>
        <w:rPr>
          <w:spacing w:val="40"/>
        </w:rPr>
        <w:t xml:space="preserve"> </w:t>
      </w:r>
      <w:proofErr w:type="spellStart"/>
      <w:r>
        <w:t>Dirección</w:t>
      </w:r>
      <w:r>
        <w:rPr>
          <w:vertAlign w:val="superscript"/>
        </w:rPr>
        <w:t>iv</w:t>
      </w:r>
      <w:proofErr w:type="spellEnd"/>
      <w:r>
        <w:rPr>
          <w:spacing w:val="40"/>
        </w:rPr>
        <w:t xml:space="preserve"> </w:t>
      </w:r>
      <w:r>
        <w:t>en</w:t>
      </w:r>
      <w:r>
        <w:rPr>
          <w:spacing w:val="40"/>
        </w:rPr>
        <w:t xml:space="preserve"> </w:t>
      </w:r>
      <w:r>
        <w:t>relación</w:t>
      </w:r>
      <w:r>
        <w:rPr>
          <w:spacing w:val="40"/>
        </w:rPr>
        <w:t xml:space="preserve"> </w:t>
      </w:r>
      <w:r>
        <w:t>con</w:t>
      </w:r>
      <w:r>
        <w:rPr>
          <w:spacing w:val="40"/>
        </w:rPr>
        <w:t xml:space="preserve"> </w:t>
      </w:r>
      <w:r>
        <w:t>la</w:t>
      </w:r>
      <w:r>
        <w:rPr>
          <w:spacing w:val="40"/>
        </w:rPr>
        <w:t xml:space="preserve"> </w:t>
      </w:r>
      <w:r>
        <w:t>información</w:t>
      </w:r>
      <w:r>
        <w:rPr>
          <w:spacing w:val="40"/>
        </w:rPr>
        <w:t xml:space="preserve"> </w:t>
      </w:r>
      <w:r>
        <w:t xml:space="preserve">contable </w:t>
      </w:r>
      <w:r>
        <w:rPr>
          <w:spacing w:val="-2"/>
        </w:rPr>
        <w:t>prospectiva</w:t>
      </w:r>
    </w:p>
    <w:p w14:paraId="5D9AB6C2" w14:textId="77777777" w:rsidR="007725FB" w:rsidRDefault="007725FB">
      <w:pPr>
        <w:pStyle w:val="Textoindependiente"/>
        <w:rPr>
          <w:rFonts w:ascii="Arial"/>
          <w:b/>
          <w:i/>
        </w:rPr>
      </w:pPr>
    </w:p>
    <w:p w14:paraId="136211D0" w14:textId="77777777" w:rsidR="007725FB" w:rsidRDefault="00000000">
      <w:pPr>
        <w:pStyle w:val="Textoindependiente"/>
        <w:ind w:left="140" w:right="145"/>
        <w:jc w:val="both"/>
      </w:pPr>
      <w:r>
        <w:t xml:space="preserve">La </w:t>
      </w:r>
      <w:proofErr w:type="spellStart"/>
      <w:r>
        <w:t>Dirección</w:t>
      </w:r>
      <w:r>
        <w:rPr>
          <w:vertAlign w:val="superscript"/>
        </w:rPr>
        <w:t>iv</w:t>
      </w:r>
      <w:proofErr w:type="spellEnd"/>
      <w:r>
        <w:t xml:space="preserve"> de ABCD es responsable de la preparación y presentación razonable de estado</w:t>
      </w:r>
      <w:r>
        <w:rPr>
          <w:spacing w:val="-7"/>
        </w:rPr>
        <w:t xml:space="preserve"> </w:t>
      </w:r>
      <w:r>
        <w:t>de</w:t>
      </w:r>
      <w:r>
        <w:rPr>
          <w:spacing w:val="-10"/>
        </w:rPr>
        <w:t xml:space="preserve"> </w:t>
      </w:r>
      <w:r>
        <w:t>flujo</w:t>
      </w:r>
      <w:r>
        <w:rPr>
          <w:spacing w:val="-10"/>
        </w:rPr>
        <w:t xml:space="preserve"> </w:t>
      </w:r>
      <w:r>
        <w:t>de</w:t>
      </w:r>
      <w:r>
        <w:rPr>
          <w:spacing w:val="-8"/>
        </w:rPr>
        <w:t xml:space="preserve"> </w:t>
      </w:r>
      <w:r>
        <w:t>efectivo</w:t>
      </w:r>
      <w:r>
        <w:rPr>
          <w:spacing w:val="-6"/>
        </w:rPr>
        <w:t xml:space="preserve"> </w:t>
      </w:r>
      <w:r>
        <w:t>prospectivo</w:t>
      </w:r>
      <w:r>
        <w:rPr>
          <w:spacing w:val="-7"/>
        </w:rPr>
        <w:t xml:space="preserve"> </w:t>
      </w:r>
      <w:r>
        <w:t>adjunto,</w:t>
      </w:r>
      <w:r>
        <w:rPr>
          <w:spacing w:val="-6"/>
        </w:rPr>
        <w:t xml:space="preserve"> </w:t>
      </w:r>
      <w:r>
        <w:t>preparado</w:t>
      </w:r>
      <w:r>
        <w:rPr>
          <w:spacing w:val="-8"/>
        </w:rPr>
        <w:t xml:space="preserve"> </w:t>
      </w:r>
      <w:r>
        <w:t>como</w:t>
      </w:r>
      <w:r>
        <w:rPr>
          <w:spacing w:val="-7"/>
        </w:rPr>
        <w:t xml:space="preserve"> </w:t>
      </w:r>
      <w:r>
        <w:t>proyección,</w:t>
      </w:r>
      <w:r>
        <w:rPr>
          <w:spacing w:val="-6"/>
        </w:rPr>
        <w:t xml:space="preserve"> </w:t>
      </w:r>
      <w:r>
        <w:t>incluyendo los supuestos hipotéticos establecidos en la nota … sobre los cuales se basan.</w:t>
      </w:r>
    </w:p>
    <w:p w14:paraId="34520A2B" w14:textId="77777777" w:rsidR="007725FB" w:rsidRDefault="00000000">
      <w:pPr>
        <w:pStyle w:val="Ttulo3"/>
        <w:spacing w:before="251"/>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4A5CD08A" w14:textId="77777777" w:rsidR="007725FB" w:rsidRDefault="007725FB">
      <w:pPr>
        <w:pStyle w:val="Textoindependiente"/>
        <w:spacing w:before="1"/>
        <w:rPr>
          <w:rFonts w:ascii="Arial"/>
          <w:b/>
          <w:i/>
        </w:rPr>
      </w:pPr>
    </w:p>
    <w:p w14:paraId="65B90B75" w14:textId="77777777" w:rsidR="007725FB" w:rsidRDefault="00000000">
      <w:pPr>
        <w:pStyle w:val="Textoindependiente"/>
        <w:ind w:left="140" w:right="142"/>
        <w:jc w:val="both"/>
      </w:pPr>
      <w:r>
        <w:t>Mi responsabilidad consiste en expresar una conclusión sobre el estado de flujo de efectivo prospectivo adjunto, preparado como proyección, basada en mi examen destinado a brindar un informe de aseguramiento. He llevado a cabo mi tarea de conformidad</w:t>
      </w:r>
      <w:r>
        <w:rPr>
          <w:spacing w:val="-9"/>
        </w:rPr>
        <w:t xml:space="preserve"> </w:t>
      </w:r>
      <w:r>
        <w:t>con</w:t>
      </w:r>
      <w:r>
        <w:rPr>
          <w:spacing w:val="-11"/>
        </w:rPr>
        <w:t xml:space="preserve"> </w:t>
      </w:r>
      <w:r>
        <w:t>las</w:t>
      </w:r>
      <w:r>
        <w:rPr>
          <w:spacing w:val="-11"/>
        </w:rPr>
        <w:t xml:space="preserve"> </w:t>
      </w:r>
      <w:r>
        <w:t>normas</w:t>
      </w:r>
      <w:r>
        <w:rPr>
          <w:spacing w:val="-11"/>
        </w:rPr>
        <w:t xml:space="preserve"> </w:t>
      </w:r>
      <w:r>
        <w:t>sobre</w:t>
      </w:r>
      <w:r>
        <w:rPr>
          <w:spacing w:val="-11"/>
        </w:rPr>
        <w:t xml:space="preserve"> </w:t>
      </w:r>
      <w:r>
        <w:t>otros</w:t>
      </w:r>
      <w:r>
        <w:rPr>
          <w:spacing w:val="-11"/>
        </w:rPr>
        <w:t xml:space="preserve"> </w:t>
      </w:r>
      <w:r>
        <w:t>encargos</w:t>
      </w:r>
      <w:r>
        <w:rPr>
          <w:spacing w:val="-8"/>
        </w:rPr>
        <w:t xml:space="preserve"> </w:t>
      </w:r>
      <w:r>
        <w:t>de</w:t>
      </w:r>
      <w:r>
        <w:rPr>
          <w:spacing w:val="-11"/>
        </w:rPr>
        <w:t xml:space="preserve"> </w:t>
      </w:r>
      <w:r>
        <w:t>aseguramiento</w:t>
      </w:r>
      <w:r>
        <w:rPr>
          <w:spacing w:val="-11"/>
        </w:rPr>
        <w:t xml:space="preserve"> </w:t>
      </w:r>
      <w:r>
        <w:t>para</w:t>
      </w:r>
      <w:r>
        <w:rPr>
          <w:spacing w:val="-11"/>
        </w:rPr>
        <w:t xml:space="preserve"> </w:t>
      </w:r>
      <w:r>
        <w:t>el</w:t>
      </w:r>
      <w:r>
        <w:rPr>
          <w:spacing w:val="-10"/>
        </w:rPr>
        <w:t xml:space="preserve"> </w:t>
      </w:r>
      <w:r>
        <w:t>examen</w:t>
      </w:r>
      <w:r>
        <w:rPr>
          <w:spacing w:val="-11"/>
        </w:rPr>
        <w:t xml:space="preserve"> </w:t>
      </w:r>
      <w:r>
        <w:t xml:space="preserve">de información contable prospectiva establecidas en la sección V.B de la Resolución Técnica </w:t>
      </w:r>
      <w:proofErr w:type="spellStart"/>
      <w:r>
        <w:t>N°</w:t>
      </w:r>
      <w:proofErr w:type="spellEnd"/>
      <w:r>
        <w:t xml:space="preserve"> 37 de la Federación Argentina de Consejos Profesionales de Ciencias Económicas</w:t>
      </w:r>
      <w:r>
        <w:rPr>
          <w:spacing w:val="-1"/>
        </w:rPr>
        <w:t xml:space="preserve"> </w:t>
      </w:r>
      <w:r>
        <w:t>(FACPCE). Dichas normas</w:t>
      </w:r>
      <w:r>
        <w:rPr>
          <w:spacing w:val="-2"/>
        </w:rPr>
        <w:t xml:space="preserve"> </w:t>
      </w:r>
      <w:r>
        <w:t>exigen que planifique y ejecute</w:t>
      </w:r>
      <w:r>
        <w:rPr>
          <w:spacing w:val="-1"/>
        </w:rPr>
        <w:t xml:space="preserve"> </w:t>
      </w:r>
      <w:r>
        <w:t>el</w:t>
      </w:r>
      <w:r>
        <w:rPr>
          <w:spacing w:val="-1"/>
        </w:rPr>
        <w:t xml:space="preserve"> </w:t>
      </w:r>
      <w:r>
        <w:t>encargo</w:t>
      </w:r>
      <w:r>
        <w:rPr>
          <w:spacing w:val="-2"/>
        </w:rPr>
        <w:t xml:space="preserve"> </w:t>
      </w:r>
      <w:r>
        <w:t>con el</w:t>
      </w:r>
      <w:r>
        <w:rPr>
          <w:spacing w:val="-10"/>
        </w:rPr>
        <w:t xml:space="preserve"> </w:t>
      </w:r>
      <w:r>
        <w:t>fin</w:t>
      </w:r>
      <w:r>
        <w:rPr>
          <w:spacing w:val="-11"/>
        </w:rPr>
        <w:t xml:space="preserve"> </w:t>
      </w:r>
      <w:r>
        <w:t>de</w:t>
      </w:r>
      <w:r>
        <w:rPr>
          <w:spacing w:val="-12"/>
        </w:rPr>
        <w:t xml:space="preserve"> </w:t>
      </w:r>
      <w:r>
        <w:t>obtener</w:t>
      </w:r>
      <w:r>
        <w:rPr>
          <w:spacing w:val="-10"/>
        </w:rPr>
        <w:t xml:space="preserve"> </w:t>
      </w:r>
      <w:r>
        <w:t>una</w:t>
      </w:r>
      <w:r>
        <w:rPr>
          <w:spacing w:val="-11"/>
        </w:rPr>
        <w:t xml:space="preserve"> </w:t>
      </w:r>
      <w:r>
        <w:t>seguridad</w:t>
      </w:r>
      <w:r>
        <w:rPr>
          <w:spacing w:val="-9"/>
        </w:rPr>
        <w:t xml:space="preserve"> </w:t>
      </w:r>
      <w:r>
        <w:t>limitada</w:t>
      </w:r>
      <w:r>
        <w:rPr>
          <w:spacing w:val="-11"/>
        </w:rPr>
        <w:t xml:space="preserve"> </w:t>
      </w:r>
      <w:r>
        <w:t>sobre</w:t>
      </w:r>
      <w:r>
        <w:rPr>
          <w:spacing w:val="-11"/>
        </w:rPr>
        <w:t xml:space="preserve"> </w:t>
      </w:r>
      <w:r>
        <w:t>los</w:t>
      </w:r>
      <w:r>
        <w:rPr>
          <w:spacing w:val="-11"/>
        </w:rPr>
        <w:t xml:space="preserve"> </w:t>
      </w:r>
      <w:r>
        <w:t>supuestos</w:t>
      </w:r>
      <w:r>
        <w:rPr>
          <w:spacing w:val="-9"/>
        </w:rPr>
        <w:t xml:space="preserve"> </w:t>
      </w:r>
      <w:r>
        <w:t>hipotéticos</w:t>
      </w:r>
      <w:r>
        <w:rPr>
          <w:spacing w:val="-11"/>
        </w:rPr>
        <w:t xml:space="preserve"> </w:t>
      </w:r>
      <w:r>
        <w:t>y</w:t>
      </w:r>
      <w:r>
        <w:rPr>
          <w:spacing w:val="-11"/>
        </w:rPr>
        <w:t xml:space="preserve"> </w:t>
      </w:r>
      <w:r>
        <w:t>una</w:t>
      </w:r>
      <w:r>
        <w:rPr>
          <w:spacing w:val="-9"/>
        </w:rPr>
        <w:t xml:space="preserve"> </w:t>
      </w:r>
      <w:r>
        <w:t>seguridad razonable acerca de si los flujos de fondos prospectivos han sido preparados en forma adecuada</w:t>
      </w:r>
      <w:r>
        <w:rPr>
          <w:spacing w:val="-11"/>
        </w:rPr>
        <w:t xml:space="preserve"> </w:t>
      </w:r>
      <w:r>
        <w:t>sobre</w:t>
      </w:r>
      <w:r>
        <w:rPr>
          <w:spacing w:val="-11"/>
        </w:rPr>
        <w:t xml:space="preserve"> </w:t>
      </w:r>
      <w:r>
        <w:t>la</w:t>
      </w:r>
      <w:r>
        <w:rPr>
          <w:spacing w:val="-11"/>
        </w:rPr>
        <w:t xml:space="preserve"> </w:t>
      </w:r>
      <w:r>
        <w:t>base</w:t>
      </w:r>
      <w:r>
        <w:rPr>
          <w:spacing w:val="-15"/>
        </w:rPr>
        <w:t xml:space="preserve"> </w:t>
      </w:r>
      <w:r>
        <w:t>de</w:t>
      </w:r>
      <w:r>
        <w:rPr>
          <w:spacing w:val="-12"/>
        </w:rPr>
        <w:t xml:space="preserve"> </w:t>
      </w:r>
      <w:r>
        <w:t>dichos</w:t>
      </w:r>
      <w:r>
        <w:rPr>
          <w:spacing w:val="-11"/>
        </w:rPr>
        <w:t xml:space="preserve"> </w:t>
      </w:r>
      <w:r>
        <w:t>supuestos</w:t>
      </w:r>
      <w:r>
        <w:rPr>
          <w:spacing w:val="-12"/>
        </w:rPr>
        <w:t xml:space="preserve"> </w:t>
      </w:r>
      <w:r>
        <w:t>hipotéticos</w:t>
      </w:r>
      <w:r>
        <w:rPr>
          <w:spacing w:val="-10"/>
        </w:rPr>
        <w:t xml:space="preserve"> </w:t>
      </w:r>
      <w:r>
        <w:t>y</w:t>
      </w:r>
      <w:r>
        <w:rPr>
          <w:spacing w:val="-12"/>
        </w:rPr>
        <w:t xml:space="preserve"> </w:t>
      </w:r>
      <w:r>
        <w:t>se</w:t>
      </w:r>
      <w:r>
        <w:rPr>
          <w:spacing w:val="-11"/>
        </w:rPr>
        <w:t xml:space="preserve"> </w:t>
      </w:r>
      <w:r>
        <w:t>presentan</w:t>
      </w:r>
      <w:r>
        <w:rPr>
          <w:spacing w:val="-12"/>
        </w:rPr>
        <w:t xml:space="preserve"> </w:t>
      </w:r>
      <w:r>
        <w:t>de</w:t>
      </w:r>
      <w:r>
        <w:rPr>
          <w:spacing w:val="-11"/>
        </w:rPr>
        <w:t xml:space="preserve"> </w:t>
      </w:r>
      <w:r>
        <w:t>conformidad con las Normas Contables Profesionales Argentinas.</w:t>
      </w:r>
    </w:p>
    <w:p w14:paraId="06F972BB" w14:textId="77777777" w:rsidR="007725FB" w:rsidRDefault="007725FB">
      <w:pPr>
        <w:pStyle w:val="Textoindependiente"/>
        <w:spacing w:before="1"/>
      </w:pPr>
    </w:p>
    <w:p w14:paraId="2AB320A3" w14:textId="77777777" w:rsidR="007725FB" w:rsidRDefault="00000000">
      <w:pPr>
        <w:pStyle w:val="Textoindependiente"/>
        <w:tabs>
          <w:tab w:val="left" w:leader="dot" w:pos="4870"/>
        </w:tabs>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34F7E99A" w14:textId="77777777" w:rsidR="007725FB" w:rsidRDefault="00000000">
      <w:pPr>
        <w:pStyle w:val="Textoindependiente"/>
        <w:ind w:left="140"/>
      </w:pPr>
      <w:r>
        <w:rPr>
          <w:spacing w:val="-2"/>
        </w:rPr>
        <w:t>FACPCE.</w:t>
      </w:r>
    </w:p>
    <w:p w14:paraId="25C9915D" w14:textId="77777777" w:rsidR="007725FB" w:rsidRDefault="007725FB">
      <w:pPr>
        <w:pStyle w:val="Textoindependiente"/>
      </w:pPr>
    </w:p>
    <w:p w14:paraId="40DA5D26" w14:textId="77777777" w:rsidR="007725FB" w:rsidRDefault="00000000">
      <w:pPr>
        <w:pStyle w:val="Textoindependiente"/>
        <w:ind w:left="140"/>
        <w:jc w:val="both"/>
      </w:pPr>
      <w:r>
        <w:rPr>
          <w:spacing w:val="-2"/>
        </w:rPr>
        <w:t>Considero</w:t>
      </w:r>
      <w:r>
        <w:rPr>
          <w:spacing w:val="-8"/>
        </w:rPr>
        <w:t xml:space="preserve"> </w:t>
      </w:r>
      <w:r>
        <w:rPr>
          <w:spacing w:val="-2"/>
        </w:rPr>
        <w:t>que</w:t>
      </w:r>
      <w:r>
        <w:rPr>
          <w:spacing w:val="-9"/>
        </w:rPr>
        <w:t xml:space="preserve"> </w:t>
      </w:r>
      <w:r>
        <w:rPr>
          <w:spacing w:val="-2"/>
        </w:rPr>
        <w:t>los</w:t>
      </w:r>
      <w:r>
        <w:rPr>
          <w:spacing w:val="-4"/>
        </w:rPr>
        <w:t xml:space="preserve"> </w:t>
      </w:r>
      <w:r>
        <w:rPr>
          <w:spacing w:val="-2"/>
        </w:rPr>
        <w:t>elementos</w:t>
      </w:r>
      <w:r>
        <w:rPr>
          <w:spacing w:val="-7"/>
        </w:rPr>
        <w:t xml:space="preserve"> </w:t>
      </w:r>
      <w:r>
        <w:rPr>
          <w:spacing w:val="-2"/>
        </w:rPr>
        <w:t>de</w:t>
      </w:r>
      <w:r>
        <w:rPr>
          <w:spacing w:val="-8"/>
        </w:rPr>
        <w:t xml:space="preserve"> </w:t>
      </w:r>
      <w:r>
        <w:rPr>
          <w:spacing w:val="-2"/>
        </w:rPr>
        <w:t>juicio</w:t>
      </w:r>
      <w:r>
        <w:rPr>
          <w:spacing w:val="-6"/>
        </w:rPr>
        <w:t xml:space="preserve"> </w:t>
      </w:r>
      <w:r>
        <w:rPr>
          <w:spacing w:val="-2"/>
        </w:rPr>
        <w:t>que</w:t>
      </w:r>
      <w:r>
        <w:rPr>
          <w:spacing w:val="-9"/>
        </w:rPr>
        <w:t xml:space="preserve"> </w:t>
      </w:r>
      <w:r>
        <w:rPr>
          <w:spacing w:val="-2"/>
        </w:rPr>
        <w:t>he</w:t>
      </w:r>
      <w:r>
        <w:rPr>
          <w:spacing w:val="-8"/>
        </w:rPr>
        <w:t xml:space="preserve"> </w:t>
      </w:r>
      <w:r>
        <w:rPr>
          <w:spacing w:val="-2"/>
        </w:rPr>
        <w:t>obtenido</w:t>
      </w:r>
      <w:r>
        <w:rPr>
          <w:spacing w:val="-6"/>
        </w:rPr>
        <w:t xml:space="preserve"> </w:t>
      </w:r>
      <w:r>
        <w:rPr>
          <w:spacing w:val="-2"/>
        </w:rPr>
        <w:t>proporcionan</w:t>
      </w:r>
      <w:r>
        <w:rPr>
          <w:spacing w:val="-5"/>
        </w:rPr>
        <w:t xml:space="preserve"> </w:t>
      </w:r>
      <w:r>
        <w:rPr>
          <w:spacing w:val="-2"/>
        </w:rPr>
        <w:t>una</w:t>
      </w:r>
      <w:r>
        <w:rPr>
          <w:spacing w:val="-9"/>
        </w:rPr>
        <w:t xml:space="preserve"> </w:t>
      </w:r>
      <w:r>
        <w:rPr>
          <w:spacing w:val="-2"/>
        </w:rPr>
        <w:t>base</w:t>
      </w:r>
      <w:r>
        <w:rPr>
          <w:spacing w:val="-5"/>
        </w:rPr>
        <w:t xml:space="preserve"> </w:t>
      </w:r>
      <w:r>
        <w:rPr>
          <w:spacing w:val="-2"/>
        </w:rPr>
        <w:t>suficiente</w:t>
      </w:r>
    </w:p>
    <w:p w14:paraId="143455C5" w14:textId="77777777" w:rsidR="007725FB" w:rsidRDefault="007725FB">
      <w:pPr>
        <w:pStyle w:val="Textoindependiente"/>
        <w:jc w:val="both"/>
        <w:sectPr w:rsidR="007725FB">
          <w:pgSz w:w="11920" w:h="16850"/>
          <w:pgMar w:top="1040" w:right="1559" w:bottom="740" w:left="1559" w:header="552" w:footer="543" w:gutter="0"/>
          <w:cols w:space="720"/>
        </w:sectPr>
      </w:pPr>
    </w:p>
    <w:p w14:paraId="36CB2DAD" w14:textId="77777777" w:rsidR="007725FB" w:rsidRDefault="00000000">
      <w:pPr>
        <w:pStyle w:val="Textoindependiente"/>
        <w:spacing w:before="89"/>
        <w:ind w:left="140"/>
      </w:pPr>
      <w:r>
        <w:lastRenderedPageBreak/>
        <w:t>y</w:t>
      </w:r>
      <w:r>
        <w:rPr>
          <w:spacing w:val="-2"/>
        </w:rPr>
        <w:t xml:space="preserve"> </w:t>
      </w:r>
      <w:r>
        <w:t>adecuada</w:t>
      </w:r>
      <w:r>
        <w:rPr>
          <w:spacing w:val="-4"/>
        </w:rPr>
        <w:t xml:space="preserve"> </w:t>
      </w:r>
      <w:r>
        <w:t>para</w:t>
      </w:r>
      <w:r>
        <w:rPr>
          <w:spacing w:val="-4"/>
        </w:rPr>
        <w:t xml:space="preserve"> </w:t>
      </w:r>
      <w:r>
        <w:t>mi</w:t>
      </w:r>
      <w:r>
        <w:rPr>
          <w:spacing w:val="-5"/>
        </w:rPr>
        <w:t xml:space="preserve"> </w:t>
      </w:r>
      <w:r>
        <w:rPr>
          <w:spacing w:val="-2"/>
        </w:rPr>
        <w:t>conclusión.</w:t>
      </w:r>
    </w:p>
    <w:p w14:paraId="2BA407C9" w14:textId="77777777" w:rsidR="007725FB" w:rsidRDefault="007725FB">
      <w:pPr>
        <w:pStyle w:val="Textoindependiente"/>
      </w:pPr>
    </w:p>
    <w:p w14:paraId="4ECB7DDD" w14:textId="77777777" w:rsidR="007725FB" w:rsidRDefault="00000000">
      <w:pPr>
        <w:pStyle w:val="Ttulo3"/>
      </w:pPr>
      <w:r>
        <w:t>Tarea realizada {sección opcional que puede incluirse en los demás informes de aseguramiento sobre información prospectiva}</w:t>
      </w:r>
    </w:p>
    <w:p w14:paraId="6FA86AF0" w14:textId="77777777" w:rsidR="007725FB" w:rsidRDefault="007725FB">
      <w:pPr>
        <w:pStyle w:val="Textoindependiente"/>
        <w:spacing w:before="2"/>
        <w:rPr>
          <w:rFonts w:ascii="Arial"/>
          <w:b/>
          <w:i/>
        </w:rPr>
      </w:pPr>
    </w:p>
    <w:p w14:paraId="2B1B695B" w14:textId="77777777" w:rsidR="007725FB" w:rsidRDefault="00000000">
      <w:pPr>
        <w:pStyle w:val="Textoindependiente"/>
        <w:ind w:left="140"/>
      </w:pPr>
      <w:r>
        <w:t>Mi tarea profesional consistió en la aplicación de ciertos procedimientos que consideré necesarios para mi examen, tales como:</w:t>
      </w:r>
    </w:p>
    <w:p w14:paraId="55A59EC0" w14:textId="77777777" w:rsidR="007725FB" w:rsidRDefault="007725FB">
      <w:pPr>
        <w:pStyle w:val="Textoindependiente"/>
      </w:pPr>
    </w:p>
    <w:p w14:paraId="4DC80BA8" w14:textId="77777777" w:rsidR="007725FB" w:rsidRDefault="00000000">
      <w:pPr>
        <w:pStyle w:val="Prrafodelista"/>
        <w:numPr>
          <w:ilvl w:val="0"/>
          <w:numId w:val="11"/>
        </w:numPr>
        <w:tabs>
          <w:tab w:val="left" w:pos="424"/>
        </w:tabs>
        <w:spacing w:line="252" w:lineRule="exact"/>
        <w:ind w:left="424" w:hanging="284"/>
        <w:jc w:val="both"/>
      </w:pPr>
      <w:r>
        <w:t>Comprobar</w:t>
      </w:r>
      <w:r>
        <w:rPr>
          <w:spacing w:val="-7"/>
        </w:rPr>
        <w:t xml:space="preserve"> </w:t>
      </w:r>
      <w:r>
        <w:t>las</w:t>
      </w:r>
      <w:r>
        <w:rPr>
          <w:spacing w:val="-7"/>
        </w:rPr>
        <w:t xml:space="preserve"> </w:t>
      </w:r>
      <w:r>
        <w:t>recopilaciones</w:t>
      </w:r>
      <w:r>
        <w:rPr>
          <w:spacing w:val="-5"/>
        </w:rPr>
        <w:t xml:space="preserve"> </w:t>
      </w:r>
      <w:r>
        <w:t>de</w:t>
      </w:r>
      <w:r>
        <w:rPr>
          <w:spacing w:val="-5"/>
        </w:rPr>
        <w:t xml:space="preserve"> </w:t>
      </w:r>
      <w:r>
        <w:t>datos</w:t>
      </w:r>
      <w:r>
        <w:rPr>
          <w:spacing w:val="-7"/>
        </w:rPr>
        <w:t xml:space="preserve"> </w:t>
      </w:r>
      <w:r>
        <w:rPr>
          <w:spacing w:val="-2"/>
        </w:rPr>
        <w:t>practicadas.</w:t>
      </w:r>
    </w:p>
    <w:p w14:paraId="0E74190E" w14:textId="77777777" w:rsidR="007725FB" w:rsidRDefault="00000000">
      <w:pPr>
        <w:pStyle w:val="Prrafodelista"/>
        <w:numPr>
          <w:ilvl w:val="0"/>
          <w:numId w:val="11"/>
        </w:numPr>
        <w:tabs>
          <w:tab w:val="left" w:pos="424"/>
        </w:tabs>
        <w:spacing w:line="252" w:lineRule="exact"/>
        <w:ind w:left="424" w:hanging="284"/>
        <w:jc w:val="both"/>
      </w:pPr>
      <w:r>
        <w:t>Efectuar</w:t>
      </w:r>
      <w:r>
        <w:rPr>
          <w:spacing w:val="-9"/>
        </w:rPr>
        <w:t xml:space="preserve"> </w:t>
      </w:r>
      <w:r>
        <w:t>reprocesos</w:t>
      </w:r>
      <w:r>
        <w:rPr>
          <w:spacing w:val="-4"/>
        </w:rPr>
        <w:t xml:space="preserve"> </w:t>
      </w:r>
      <w:r>
        <w:t>y</w:t>
      </w:r>
      <w:r>
        <w:rPr>
          <w:spacing w:val="-7"/>
        </w:rPr>
        <w:t xml:space="preserve"> </w:t>
      </w:r>
      <w:r>
        <w:t>cálculos</w:t>
      </w:r>
      <w:r>
        <w:rPr>
          <w:spacing w:val="-6"/>
        </w:rPr>
        <w:t xml:space="preserve"> </w:t>
      </w:r>
      <w:r>
        <w:t>aritméticos</w:t>
      </w:r>
      <w:r>
        <w:rPr>
          <w:spacing w:val="-7"/>
        </w:rPr>
        <w:t xml:space="preserve"> </w:t>
      </w:r>
      <w:r>
        <w:t>en</w:t>
      </w:r>
      <w:r>
        <w:rPr>
          <w:spacing w:val="-7"/>
        </w:rPr>
        <w:t xml:space="preserve"> </w:t>
      </w:r>
      <w:r>
        <w:t>forma</w:t>
      </w:r>
      <w:r>
        <w:rPr>
          <w:spacing w:val="-5"/>
        </w:rPr>
        <w:t xml:space="preserve"> </w:t>
      </w:r>
      <w:r>
        <w:rPr>
          <w:spacing w:val="-2"/>
        </w:rPr>
        <w:t>selectiva.</w:t>
      </w:r>
    </w:p>
    <w:p w14:paraId="16F1EC94" w14:textId="77777777" w:rsidR="007725FB" w:rsidRDefault="00000000">
      <w:pPr>
        <w:pStyle w:val="Prrafodelista"/>
        <w:numPr>
          <w:ilvl w:val="0"/>
          <w:numId w:val="11"/>
        </w:numPr>
        <w:tabs>
          <w:tab w:val="left" w:pos="426"/>
        </w:tabs>
        <w:spacing w:before="1"/>
        <w:ind w:right="139"/>
        <w:jc w:val="both"/>
      </w:pPr>
      <w:r>
        <w:t>Revisar</w:t>
      </w:r>
      <w:r>
        <w:rPr>
          <w:spacing w:val="-7"/>
        </w:rPr>
        <w:t xml:space="preserve"> </w:t>
      </w:r>
      <w:r>
        <w:t>las</w:t>
      </w:r>
      <w:r>
        <w:rPr>
          <w:spacing w:val="-7"/>
        </w:rPr>
        <w:t xml:space="preserve"> </w:t>
      </w:r>
      <w:r>
        <w:t>proyecciones</w:t>
      </w:r>
      <w:r>
        <w:rPr>
          <w:spacing w:val="-9"/>
        </w:rPr>
        <w:t xml:space="preserve"> </w:t>
      </w:r>
      <w:r>
        <w:t>con</w:t>
      </w:r>
      <w:r>
        <w:rPr>
          <w:spacing w:val="-8"/>
        </w:rPr>
        <w:t xml:space="preserve"> </w:t>
      </w:r>
      <w:r>
        <w:t>base</w:t>
      </w:r>
      <w:r>
        <w:rPr>
          <w:spacing w:val="-7"/>
        </w:rPr>
        <w:t xml:space="preserve"> </w:t>
      </w:r>
      <w:r>
        <w:t>en</w:t>
      </w:r>
      <w:r>
        <w:rPr>
          <w:spacing w:val="-7"/>
        </w:rPr>
        <w:t xml:space="preserve"> </w:t>
      </w:r>
      <w:r>
        <w:t>las</w:t>
      </w:r>
      <w:r>
        <w:rPr>
          <w:spacing w:val="-7"/>
        </w:rPr>
        <w:t xml:space="preserve"> </w:t>
      </w:r>
      <w:r>
        <w:t>premisas</w:t>
      </w:r>
      <w:r>
        <w:rPr>
          <w:spacing w:val="-7"/>
        </w:rPr>
        <w:t xml:space="preserve"> </w:t>
      </w:r>
      <w:r>
        <w:t>y/o</w:t>
      </w:r>
      <w:r>
        <w:rPr>
          <w:spacing w:val="-7"/>
        </w:rPr>
        <w:t xml:space="preserve"> </w:t>
      </w:r>
      <w:r>
        <w:t>estimaciones,</w:t>
      </w:r>
      <w:r>
        <w:rPr>
          <w:spacing w:val="-6"/>
        </w:rPr>
        <w:t xml:space="preserve"> </w:t>
      </w:r>
      <w:r>
        <w:t>y</w:t>
      </w:r>
      <w:r>
        <w:rPr>
          <w:spacing w:val="-7"/>
        </w:rPr>
        <w:t xml:space="preserve"> </w:t>
      </w:r>
      <w:r>
        <w:t>correlacionar los resultados con informaciones de detalle vinculadas.</w:t>
      </w:r>
    </w:p>
    <w:p w14:paraId="5A0DAFF9" w14:textId="77777777" w:rsidR="007725FB" w:rsidRDefault="00000000">
      <w:pPr>
        <w:pStyle w:val="Prrafodelista"/>
        <w:numPr>
          <w:ilvl w:val="0"/>
          <w:numId w:val="11"/>
        </w:numPr>
        <w:tabs>
          <w:tab w:val="left" w:pos="424"/>
          <w:tab w:val="left" w:pos="426"/>
        </w:tabs>
        <w:ind w:right="138"/>
        <w:jc w:val="both"/>
      </w:pPr>
      <w:r>
        <w:t>Obtener</w:t>
      </w:r>
      <w:r>
        <w:rPr>
          <w:spacing w:val="-14"/>
        </w:rPr>
        <w:t xml:space="preserve"> </w:t>
      </w:r>
      <w:r>
        <w:t>las</w:t>
      </w:r>
      <w:r>
        <w:rPr>
          <w:spacing w:val="-13"/>
        </w:rPr>
        <w:t xml:space="preserve"> </w:t>
      </w:r>
      <w:r>
        <w:t>explicaciones</w:t>
      </w:r>
      <w:r>
        <w:rPr>
          <w:spacing w:val="-13"/>
        </w:rPr>
        <w:t xml:space="preserve"> </w:t>
      </w:r>
      <w:r>
        <w:t>necesarias</w:t>
      </w:r>
      <w:r>
        <w:rPr>
          <w:spacing w:val="-16"/>
        </w:rPr>
        <w:t xml:space="preserve"> </w:t>
      </w:r>
      <w:r>
        <w:t>por</w:t>
      </w:r>
      <w:r>
        <w:rPr>
          <w:spacing w:val="-13"/>
        </w:rPr>
        <w:t xml:space="preserve"> </w:t>
      </w:r>
      <w:r>
        <w:t>parte</w:t>
      </w:r>
      <w:r>
        <w:rPr>
          <w:spacing w:val="-14"/>
        </w:rPr>
        <w:t xml:space="preserve"> </w:t>
      </w:r>
      <w:r>
        <w:t>de</w:t>
      </w:r>
      <w:r>
        <w:rPr>
          <w:spacing w:val="-16"/>
        </w:rPr>
        <w:t xml:space="preserve"> </w:t>
      </w:r>
      <w:r>
        <w:t>los</w:t>
      </w:r>
      <w:r>
        <w:rPr>
          <w:spacing w:val="-13"/>
        </w:rPr>
        <w:t xml:space="preserve"> </w:t>
      </w:r>
      <w:r>
        <w:t>funcionarios</w:t>
      </w:r>
      <w:r>
        <w:rPr>
          <w:spacing w:val="-16"/>
        </w:rPr>
        <w:t xml:space="preserve"> </w:t>
      </w:r>
      <w:r>
        <w:t>del</w:t>
      </w:r>
      <w:r>
        <w:rPr>
          <w:spacing w:val="-14"/>
        </w:rPr>
        <w:t xml:space="preserve"> </w:t>
      </w:r>
      <w:r>
        <w:t>ente,</w:t>
      </w:r>
      <w:r>
        <w:rPr>
          <w:spacing w:val="-15"/>
        </w:rPr>
        <w:t xml:space="preserve"> </w:t>
      </w:r>
      <w:r>
        <w:t xml:space="preserve">habiendo recibido confirmación de la </w:t>
      </w:r>
      <w:proofErr w:type="spellStart"/>
      <w:r>
        <w:t>Dirección</w:t>
      </w:r>
      <w:r>
        <w:rPr>
          <w:vertAlign w:val="superscript"/>
        </w:rPr>
        <w:t>iv</w:t>
      </w:r>
      <w:proofErr w:type="spellEnd"/>
      <w:r>
        <w:t xml:space="preserve"> de la Sociedad sobre las hipótesis, premisas y/o estimaciones realizadas.</w:t>
      </w:r>
    </w:p>
    <w:p w14:paraId="5A24C4DD" w14:textId="77777777" w:rsidR="007725FB" w:rsidRDefault="00000000">
      <w:pPr>
        <w:pStyle w:val="Prrafodelista"/>
        <w:numPr>
          <w:ilvl w:val="0"/>
          <w:numId w:val="11"/>
        </w:numPr>
        <w:tabs>
          <w:tab w:val="left" w:pos="424"/>
        </w:tabs>
        <w:spacing w:before="1"/>
        <w:ind w:left="424" w:hanging="284"/>
        <w:jc w:val="both"/>
      </w:pPr>
      <w:r>
        <w:rPr>
          <w:spacing w:val="-4"/>
        </w:rPr>
        <w:t>……….</w:t>
      </w:r>
    </w:p>
    <w:p w14:paraId="4FA13138" w14:textId="77777777" w:rsidR="007725FB" w:rsidRDefault="00000000">
      <w:pPr>
        <w:pStyle w:val="Ttulo3"/>
        <w:spacing w:before="251"/>
      </w:pPr>
      <w:r>
        <w:rPr>
          <w:spacing w:val="-2"/>
        </w:rPr>
        <w:t>Conclusión</w:t>
      </w:r>
    </w:p>
    <w:p w14:paraId="75EA1080" w14:textId="77777777" w:rsidR="007725FB" w:rsidRDefault="007725FB">
      <w:pPr>
        <w:pStyle w:val="Textoindependiente"/>
        <w:rPr>
          <w:rFonts w:ascii="Arial"/>
          <w:b/>
          <w:i/>
        </w:rPr>
      </w:pPr>
    </w:p>
    <w:p w14:paraId="2F87F291" w14:textId="77777777" w:rsidR="007725FB" w:rsidRDefault="00000000">
      <w:pPr>
        <w:pStyle w:val="Textoindependiente"/>
        <w:ind w:left="140"/>
      </w:pPr>
      <w:r>
        <w:t>Sobre</w:t>
      </w:r>
      <w:r>
        <w:rPr>
          <w:spacing w:val="-3"/>
        </w:rPr>
        <w:t xml:space="preserve"> </w:t>
      </w:r>
      <w:r>
        <w:t>la</w:t>
      </w:r>
      <w:r>
        <w:rPr>
          <w:spacing w:val="-3"/>
        </w:rPr>
        <w:t xml:space="preserve"> </w:t>
      </w:r>
      <w:r>
        <w:t>base</w:t>
      </w:r>
      <w:r>
        <w:rPr>
          <w:spacing w:val="-5"/>
        </w:rPr>
        <w:t xml:space="preserve"> </w:t>
      </w:r>
      <w:r>
        <w:t>de</w:t>
      </w:r>
      <w:r>
        <w:rPr>
          <w:spacing w:val="-5"/>
        </w:rPr>
        <w:t xml:space="preserve"> </w:t>
      </w:r>
      <w:r>
        <w:t>mi</w:t>
      </w:r>
      <w:r>
        <w:rPr>
          <w:spacing w:val="-3"/>
        </w:rPr>
        <w:t xml:space="preserve"> </w:t>
      </w:r>
      <w:r>
        <w:t>examen</w:t>
      </w:r>
      <w:r>
        <w:rPr>
          <w:spacing w:val="-3"/>
        </w:rPr>
        <w:t xml:space="preserve"> </w:t>
      </w:r>
      <w:r>
        <w:t>de</w:t>
      </w:r>
      <w:r>
        <w:rPr>
          <w:spacing w:val="-5"/>
        </w:rPr>
        <w:t xml:space="preserve"> </w:t>
      </w:r>
      <w:r>
        <w:t>los</w:t>
      </w:r>
      <w:r>
        <w:rPr>
          <w:spacing w:val="-3"/>
        </w:rPr>
        <w:t xml:space="preserve"> </w:t>
      </w:r>
      <w:r>
        <w:t>elementos</w:t>
      </w:r>
      <w:r>
        <w:rPr>
          <w:spacing w:val="-5"/>
        </w:rPr>
        <w:t xml:space="preserve"> </w:t>
      </w:r>
      <w:r>
        <w:t>de</w:t>
      </w:r>
      <w:r>
        <w:rPr>
          <w:spacing w:val="-2"/>
        </w:rPr>
        <w:t xml:space="preserve"> juicio:</w:t>
      </w:r>
    </w:p>
    <w:p w14:paraId="0D716617" w14:textId="77777777" w:rsidR="007725FB" w:rsidRDefault="007725FB">
      <w:pPr>
        <w:pStyle w:val="Textoindependiente"/>
      </w:pPr>
    </w:p>
    <w:p w14:paraId="526649C9" w14:textId="77777777" w:rsidR="007725FB" w:rsidRDefault="00000000">
      <w:pPr>
        <w:pStyle w:val="Prrafodelista"/>
        <w:numPr>
          <w:ilvl w:val="0"/>
          <w:numId w:val="10"/>
        </w:numPr>
        <w:tabs>
          <w:tab w:val="left" w:pos="424"/>
          <w:tab w:val="left" w:pos="426"/>
        </w:tabs>
        <w:spacing w:before="1"/>
        <w:ind w:right="142"/>
        <w:jc w:val="both"/>
      </w:pPr>
      <w:r>
        <w:t>Nada</w:t>
      </w:r>
      <w:r>
        <w:rPr>
          <w:spacing w:val="-16"/>
        </w:rPr>
        <w:t xml:space="preserve"> </w:t>
      </w:r>
      <w:r>
        <w:t>llamó</w:t>
      </w:r>
      <w:r>
        <w:rPr>
          <w:spacing w:val="-15"/>
        </w:rPr>
        <w:t xml:space="preserve"> </w:t>
      </w:r>
      <w:r>
        <w:t>mi</w:t>
      </w:r>
      <w:r>
        <w:rPr>
          <w:spacing w:val="-15"/>
        </w:rPr>
        <w:t xml:space="preserve"> </w:t>
      </w:r>
      <w:r>
        <w:t>atención</w:t>
      </w:r>
      <w:r>
        <w:rPr>
          <w:spacing w:val="-16"/>
        </w:rPr>
        <w:t xml:space="preserve"> </w:t>
      </w:r>
      <w:r>
        <w:t>que</w:t>
      </w:r>
      <w:r>
        <w:rPr>
          <w:spacing w:val="-15"/>
        </w:rPr>
        <w:t xml:space="preserve"> </w:t>
      </w:r>
      <w:r>
        <w:t>me</w:t>
      </w:r>
      <w:r>
        <w:rPr>
          <w:spacing w:val="-15"/>
        </w:rPr>
        <w:t xml:space="preserve"> </w:t>
      </w:r>
      <w:r>
        <w:t>haga</w:t>
      </w:r>
      <w:r>
        <w:rPr>
          <w:spacing w:val="-15"/>
        </w:rPr>
        <w:t xml:space="preserve"> </w:t>
      </w:r>
      <w:r>
        <w:t>pensar</w:t>
      </w:r>
      <w:r>
        <w:rPr>
          <w:spacing w:val="-16"/>
        </w:rPr>
        <w:t xml:space="preserve"> </w:t>
      </w:r>
      <w:r>
        <w:t>que</w:t>
      </w:r>
      <w:r>
        <w:rPr>
          <w:spacing w:val="-15"/>
        </w:rPr>
        <w:t xml:space="preserve"> </w:t>
      </w:r>
      <w:r>
        <w:t>los</w:t>
      </w:r>
      <w:r>
        <w:rPr>
          <w:spacing w:val="-15"/>
        </w:rPr>
        <w:t xml:space="preserve"> </w:t>
      </w:r>
      <w:r>
        <w:t>supuestos</w:t>
      </w:r>
      <w:r>
        <w:rPr>
          <w:spacing w:val="-16"/>
        </w:rPr>
        <w:t xml:space="preserve"> </w:t>
      </w:r>
      <w:r>
        <w:t>hipotéticos</w:t>
      </w:r>
      <w:r>
        <w:rPr>
          <w:spacing w:val="-15"/>
        </w:rPr>
        <w:t xml:space="preserve"> </w:t>
      </w:r>
      <w:r>
        <w:t>descriptos en</w:t>
      </w:r>
      <w:r>
        <w:rPr>
          <w:spacing w:val="29"/>
        </w:rPr>
        <w:t xml:space="preserve"> </w:t>
      </w:r>
      <w:r>
        <w:t>la</w:t>
      </w:r>
      <w:r>
        <w:rPr>
          <w:spacing w:val="27"/>
        </w:rPr>
        <w:t xml:space="preserve"> </w:t>
      </w:r>
      <w:r>
        <w:t>nota</w:t>
      </w:r>
      <w:r>
        <w:rPr>
          <w:spacing w:val="27"/>
        </w:rPr>
        <w:t xml:space="preserve"> </w:t>
      </w:r>
      <w:r>
        <w:t>…</w:t>
      </w:r>
      <w:r>
        <w:rPr>
          <w:spacing w:val="27"/>
        </w:rPr>
        <w:t xml:space="preserve"> </w:t>
      </w:r>
      <w:r>
        <w:t>no</w:t>
      </w:r>
      <w:r>
        <w:rPr>
          <w:spacing w:val="27"/>
        </w:rPr>
        <w:t xml:space="preserve"> </w:t>
      </w:r>
      <w:r>
        <w:t>brindan</w:t>
      </w:r>
      <w:r>
        <w:rPr>
          <w:spacing w:val="29"/>
        </w:rPr>
        <w:t xml:space="preserve"> </w:t>
      </w:r>
      <w:r>
        <w:t>una</w:t>
      </w:r>
      <w:r>
        <w:rPr>
          <w:spacing w:val="27"/>
        </w:rPr>
        <w:t xml:space="preserve"> </w:t>
      </w:r>
      <w:r>
        <w:t>base</w:t>
      </w:r>
      <w:r>
        <w:rPr>
          <w:spacing w:val="24"/>
        </w:rPr>
        <w:t xml:space="preserve"> </w:t>
      </w:r>
      <w:r>
        <w:t>razonable</w:t>
      </w:r>
      <w:r>
        <w:rPr>
          <w:spacing w:val="29"/>
        </w:rPr>
        <w:t xml:space="preserve"> </w:t>
      </w:r>
      <w:r>
        <w:t>para</w:t>
      </w:r>
      <w:r>
        <w:rPr>
          <w:spacing w:val="30"/>
        </w:rPr>
        <w:t xml:space="preserve"> </w:t>
      </w:r>
      <w:r>
        <w:t>la</w:t>
      </w:r>
      <w:r>
        <w:rPr>
          <w:spacing w:val="27"/>
        </w:rPr>
        <w:t xml:space="preserve"> </w:t>
      </w:r>
      <w:r>
        <w:t>proyección,</w:t>
      </w:r>
      <w:r>
        <w:rPr>
          <w:spacing w:val="28"/>
        </w:rPr>
        <w:t xml:space="preserve"> </w:t>
      </w:r>
      <w:r>
        <w:t>asumiendo</w:t>
      </w:r>
      <w:r>
        <w:rPr>
          <w:spacing w:val="29"/>
        </w:rPr>
        <w:t xml:space="preserve"> </w:t>
      </w:r>
      <w:r>
        <w:t>que</w:t>
      </w:r>
    </w:p>
    <w:p w14:paraId="39297E29" w14:textId="77777777" w:rsidR="007725FB" w:rsidRDefault="00000000">
      <w:pPr>
        <w:pStyle w:val="Textoindependiente"/>
        <w:ind w:left="426" w:right="142"/>
        <w:jc w:val="both"/>
      </w:pPr>
      <w:r>
        <w:t>………………………… {indicar los supuestos hipotéticos o hacer una referencia a dichos supuestos hipotéticos}.</w:t>
      </w:r>
    </w:p>
    <w:p w14:paraId="07D9B215" w14:textId="77777777" w:rsidR="007725FB" w:rsidRDefault="00000000">
      <w:pPr>
        <w:pStyle w:val="Prrafodelista"/>
        <w:numPr>
          <w:ilvl w:val="0"/>
          <w:numId w:val="10"/>
        </w:numPr>
        <w:tabs>
          <w:tab w:val="left" w:pos="424"/>
          <w:tab w:val="left" w:pos="426"/>
        </w:tabs>
        <w:spacing w:before="252"/>
        <w:ind w:right="140"/>
        <w:jc w:val="both"/>
      </w:pPr>
      <w:r>
        <w:t>En mi opinión, el estado de flujo de efectivo prospectivo de ABCD, preparado como proyección, han sido confeccionados en forma adecuada sobre la base de los supuestos hipotéticos establecidos y se presentan de conformidad con las Normas Contables Profesionales Argentinas.</w:t>
      </w:r>
    </w:p>
    <w:p w14:paraId="4591722C" w14:textId="77777777" w:rsidR="007725FB" w:rsidRDefault="007725FB">
      <w:pPr>
        <w:pStyle w:val="Textoindependiente"/>
        <w:spacing w:before="1"/>
      </w:pPr>
    </w:p>
    <w:p w14:paraId="77D5D1B4" w14:textId="77777777" w:rsidR="007725FB" w:rsidRDefault="00000000">
      <w:pPr>
        <w:pStyle w:val="Ttulo3"/>
      </w:pPr>
      <w:r>
        <w:t>Otras</w:t>
      </w:r>
      <w:r>
        <w:rPr>
          <w:spacing w:val="-4"/>
        </w:rPr>
        <w:t xml:space="preserve"> </w:t>
      </w:r>
      <w:r>
        <w:rPr>
          <w:spacing w:val="-2"/>
        </w:rPr>
        <w:t>cuestiones</w:t>
      </w:r>
    </w:p>
    <w:p w14:paraId="60DAF0C8" w14:textId="77777777" w:rsidR="007725FB" w:rsidRDefault="007725FB">
      <w:pPr>
        <w:pStyle w:val="Textoindependiente"/>
        <w:rPr>
          <w:rFonts w:ascii="Arial"/>
          <w:b/>
          <w:i/>
        </w:rPr>
      </w:pPr>
    </w:p>
    <w:p w14:paraId="4A541560" w14:textId="77777777" w:rsidR="007725FB" w:rsidRDefault="00000000">
      <w:pPr>
        <w:pStyle w:val="Prrafodelista"/>
        <w:numPr>
          <w:ilvl w:val="0"/>
          <w:numId w:val="9"/>
        </w:numPr>
        <w:tabs>
          <w:tab w:val="left" w:pos="498"/>
          <w:tab w:val="left" w:pos="500"/>
        </w:tabs>
        <w:ind w:right="141"/>
        <w:jc w:val="both"/>
      </w:pPr>
      <w:r>
        <w:t>Llamo la atención de que, aún si suceden los hechos previstos conforme con los supuestos hipotéticos asumidos, es probable que los resultados reales sean diferentes a la proyección, ya que tales hechos frecuentemente no suceden como se espera y otros hechos y circunstancias no considerados podrían ocurrir con efectos sobre la información prospectiva</w:t>
      </w:r>
      <w:r>
        <w:rPr>
          <w:color w:val="FF0000"/>
        </w:rPr>
        <w:t xml:space="preserve">, </w:t>
      </w:r>
      <w:r>
        <w:t>y la variación podría ser significativa.</w:t>
      </w:r>
    </w:p>
    <w:p w14:paraId="16C4F339" w14:textId="77777777" w:rsidR="007725FB" w:rsidRDefault="00000000">
      <w:pPr>
        <w:pStyle w:val="Prrafodelista"/>
        <w:numPr>
          <w:ilvl w:val="0"/>
          <w:numId w:val="9"/>
        </w:numPr>
        <w:tabs>
          <w:tab w:val="left" w:pos="498"/>
        </w:tabs>
        <w:spacing w:before="252"/>
        <w:ind w:left="498" w:hanging="358"/>
        <w:jc w:val="both"/>
      </w:pPr>
      <w:proofErr w:type="gramStart"/>
      <w:r>
        <w:t>Mi</w:t>
      </w:r>
      <w:r>
        <w:rPr>
          <w:spacing w:val="39"/>
        </w:rPr>
        <w:t xml:space="preserve">  </w:t>
      </w:r>
      <w:r>
        <w:t>informe</w:t>
      </w:r>
      <w:proofErr w:type="gramEnd"/>
      <w:r>
        <w:rPr>
          <w:spacing w:val="37"/>
        </w:rPr>
        <w:t xml:space="preserve">  </w:t>
      </w:r>
      <w:proofErr w:type="gramStart"/>
      <w:r>
        <w:t>se</w:t>
      </w:r>
      <w:r>
        <w:rPr>
          <w:spacing w:val="38"/>
        </w:rPr>
        <w:t xml:space="preserve">  </w:t>
      </w:r>
      <w:r>
        <w:t>emite</w:t>
      </w:r>
      <w:proofErr w:type="gramEnd"/>
      <w:r>
        <w:rPr>
          <w:spacing w:val="39"/>
        </w:rPr>
        <w:t xml:space="preserve">  </w:t>
      </w:r>
      <w:proofErr w:type="gramStart"/>
      <w:r>
        <w:t>únicamente</w:t>
      </w:r>
      <w:r>
        <w:rPr>
          <w:spacing w:val="38"/>
        </w:rPr>
        <w:t xml:space="preserve">  </w:t>
      </w:r>
      <w:r>
        <w:t>para</w:t>
      </w:r>
      <w:proofErr w:type="gramEnd"/>
      <w:r>
        <w:rPr>
          <w:spacing w:val="38"/>
        </w:rPr>
        <w:t xml:space="preserve">  </w:t>
      </w:r>
      <w:proofErr w:type="gramStart"/>
      <w:r>
        <w:t>uso</w:t>
      </w:r>
      <w:r>
        <w:rPr>
          <w:spacing w:val="40"/>
        </w:rPr>
        <w:t xml:space="preserve">  </w:t>
      </w:r>
      <w:r>
        <w:t>por</w:t>
      </w:r>
      <w:proofErr w:type="gramEnd"/>
      <w:r>
        <w:rPr>
          <w:spacing w:val="39"/>
        </w:rPr>
        <w:t xml:space="preserve">  </w:t>
      </w:r>
      <w:proofErr w:type="gramStart"/>
      <w:r>
        <w:t>parte</w:t>
      </w:r>
      <w:r>
        <w:rPr>
          <w:spacing w:val="38"/>
        </w:rPr>
        <w:t xml:space="preserve">  </w:t>
      </w:r>
      <w:r>
        <w:t>de</w:t>
      </w:r>
      <w:proofErr w:type="gramEnd"/>
      <w:r>
        <w:rPr>
          <w:spacing w:val="38"/>
        </w:rPr>
        <w:t xml:space="preserve">  </w:t>
      </w:r>
      <w:proofErr w:type="gramStart"/>
      <w:r>
        <w:t>ABCD</w:t>
      </w:r>
      <w:r>
        <w:rPr>
          <w:spacing w:val="40"/>
        </w:rPr>
        <w:t xml:space="preserve">  </w:t>
      </w:r>
      <w:r>
        <w:t>y</w:t>
      </w:r>
      <w:proofErr w:type="gramEnd"/>
      <w:r>
        <w:rPr>
          <w:spacing w:val="38"/>
        </w:rPr>
        <w:t xml:space="preserve">  </w:t>
      </w:r>
      <w:r>
        <w:rPr>
          <w:spacing w:val="-5"/>
        </w:rPr>
        <w:t>de</w:t>
      </w:r>
    </w:p>
    <w:p w14:paraId="1CB3820A" w14:textId="77777777" w:rsidR="007725FB" w:rsidRDefault="00000000">
      <w:pPr>
        <w:pStyle w:val="Textoindependiente"/>
        <w:spacing w:before="2"/>
        <w:ind w:left="500" w:right="136"/>
        <w:jc w:val="both"/>
      </w:pPr>
      <w:r>
        <w:t xml:space="preserve">……………………….. {detallar usuarios que nos fueron informados} y no asumo responsabilidad por su distribución o utilización por partes distintas a las aquí </w:t>
      </w:r>
      <w:r>
        <w:rPr>
          <w:spacing w:val="-2"/>
        </w:rPr>
        <w:t>mencionadas.</w:t>
      </w:r>
    </w:p>
    <w:p w14:paraId="2D90732E" w14:textId="77777777" w:rsidR="007725FB" w:rsidRDefault="00000000">
      <w:pPr>
        <w:pStyle w:val="Textoindependiente"/>
        <w:spacing w:before="252"/>
        <w:ind w:left="140"/>
      </w:pPr>
      <w:r>
        <w:t>[Lugar</w:t>
      </w:r>
      <w:r>
        <w:rPr>
          <w:spacing w:val="-4"/>
        </w:rPr>
        <w:t xml:space="preserve"> </w:t>
      </w:r>
      <w:r>
        <w:t>y</w:t>
      </w:r>
      <w:r>
        <w:rPr>
          <w:spacing w:val="-3"/>
        </w:rPr>
        <w:t xml:space="preserve"> </w:t>
      </w:r>
      <w:r>
        <w:rPr>
          <w:spacing w:val="-2"/>
        </w:rPr>
        <w:t>fecha]</w:t>
      </w:r>
    </w:p>
    <w:p w14:paraId="199F725F" w14:textId="77777777" w:rsidR="007725FB" w:rsidRDefault="007725FB">
      <w:pPr>
        <w:pStyle w:val="Textoindependiente"/>
      </w:pPr>
    </w:p>
    <w:p w14:paraId="14F36501" w14:textId="77777777" w:rsidR="007725FB" w:rsidRDefault="00000000">
      <w:pPr>
        <w:pStyle w:val="Textoindependiente"/>
        <w:ind w:left="140"/>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58769D92" w14:textId="77777777" w:rsidR="007725FB" w:rsidRDefault="007725FB">
      <w:pPr>
        <w:pStyle w:val="Textoindependiente"/>
        <w:sectPr w:rsidR="007725FB">
          <w:pgSz w:w="11920" w:h="16850"/>
          <w:pgMar w:top="1040" w:right="1559" w:bottom="740" w:left="1559" w:header="552" w:footer="543" w:gutter="0"/>
          <w:cols w:space="720"/>
        </w:sectPr>
      </w:pPr>
    </w:p>
    <w:p w14:paraId="5987CB72" w14:textId="77777777" w:rsidR="007725FB" w:rsidRDefault="00000000">
      <w:pPr>
        <w:spacing w:before="89"/>
        <w:ind w:left="140"/>
        <w:rPr>
          <w:rFonts w:ascii="Arial" w:hAnsi="Arial"/>
          <w:b/>
        </w:rPr>
      </w:pPr>
      <w:r>
        <w:rPr>
          <w:rFonts w:ascii="Arial" w:hAnsi="Arial"/>
          <w:b/>
        </w:rPr>
        <w:lastRenderedPageBreak/>
        <w:t>CAPÍTULO</w:t>
      </w:r>
      <w:r>
        <w:rPr>
          <w:rFonts w:ascii="Arial" w:hAnsi="Arial"/>
          <w:b/>
          <w:spacing w:val="-5"/>
        </w:rPr>
        <w:t xml:space="preserve"> </w:t>
      </w:r>
      <w:r>
        <w:rPr>
          <w:rFonts w:ascii="Arial" w:hAnsi="Arial"/>
          <w:b/>
        </w:rPr>
        <w:t>V</w:t>
      </w:r>
      <w:r>
        <w:rPr>
          <w:rFonts w:ascii="Arial" w:hAnsi="Arial"/>
          <w:b/>
          <w:spacing w:val="-5"/>
        </w:rPr>
        <w:t xml:space="preserve"> </w:t>
      </w:r>
      <w:r>
        <w:rPr>
          <w:rFonts w:ascii="Arial" w:hAnsi="Arial"/>
          <w:b/>
        </w:rPr>
        <w:t>-</w:t>
      </w:r>
      <w:r>
        <w:rPr>
          <w:rFonts w:ascii="Arial" w:hAnsi="Arial"/>
          <w:b/>
          <w:spacing w:val="-4"/>
        </w:rPr>
        <w:t xml:space="preserve"> </w:t>
      </w:r>
      <w:r>
        <w:rPr>
          <w:rFonts w:ascii="Arial" w:hAnsi="Arial"/>
          <w:b/>
        </w:rPr>
        <w:t>OTROS</w:t>
      </w:r>
      <w:r>
        <w:rPr>
          <w:rFonts w:ascii="Arial" w:hAnsi="Arial"/>
          <w:b/>
          <w:spacing w:val="-5"/>
        </w:rPr>
        <w:t xml:space="preserve"> </w:t>
      </w:r>
      <w:r>
        <w:rPr>
          <w:rFonts w:ascii="Arial" w:hAnsi="Arial"/>
          <w:b/>
        </w:rPr>
        <w:t>ENCARGOS</w:t>
      </w:r>
      <w:r>
        <w:rPr>
          <w:rFonts w:ascii="Arial" w:hAnsi="Arial"/>
          <w:b/>
          <w:spacing w:val="-5"/>
        </w:rPr>
        <w:t xml:space="preserve"> </w:t>
      </w:r>
      <w:r>
        <w:rPr>
          <w:rFonts w:ascii="Arial" w:hAnsi="Arial"/>
          <w:b/>
        </w:rPr>
        <w:t>DE</w:t>
      </w:r>
      <w:r>
        <w:rPr>
          <w:rFonts w:ascii="Arial" w:hAnsi="Arial"/>
          <w:b/>
          <w:spacing w:val="-5"/>
        </w:rPr>
        <w:t xml:space="preserve"> </w:t>
      </w:r>
      <w:r>
        <w:rPr>
          <w:rFonts w:ascii="Arial" w:hAnsi="Arial"/>
          <w:b/>
          <w:spacing w:val="-2"/>
        </w:rPr>
        <w:t>ASEGURAMIENTO</w:t>
      </w:r>
    </w:p>
    <w:p w14:paraId="4994B359" w14:textId="77777777" w:rsidR="007725FB" w:rsidRDefault="007725FB">
      <w:pPr>
        <w:pStyle w:val="Textoindependiente"/>
        <w:rPr>
          <w:rFonts w:ascii="Arial"/>
          <w:b/>
        </w:rPr>
      </w:pPr>
    </w:p>
    <w:p w14:paraId="68B13C7D" w14:textId="77777777" w:rsidR="007725FB" w:rsidRDefault="00000000">
      <w:pPr>
        <w:pStyle w:val="Ttulo2"/>
      </w:pPr>
      <w:r>
        <w:t>Sección</w:t>
      </w:r>
      <w:r>
        <w:rPr>
          <w:spacing w:val="-5"/>
        </w:rPr>
        <w:t xml:space="preserve"> </w:t>
      </w:r>
      <w:r>
        <w:t>V.C</w:t>
      </w:r>
      <w:r>
        <w:rPr>
          <w:spacing w:val="-6"/>
        </w:rPr>
        <w:t xml:space="preserve"> </w:t>
      </w:r>
      <w:r>
        <w:t>-</w:t>
      </w:r>
      <w:r>
        <w:rPr>
          <w:spacing w:val="-3"/>
        </w:rPr>
        <w:t xml:space="preserve"> </w:t>
      </w:r>
      <w:r>
        <w:t>Informe</w:t>
      </w:r>
      <w:r>
        <w:rPr>
          <w:spacing w:val="-5"/>
        </w:rPr>
        <w:t xml:space="preserve"> </w:t>
      </w:r>
      <w:r>
        <w:t>sobre</w:t>
      </w:r>
      <w:r>
        <w:rPr>
          <w:spacing w:val="-2"/>
        </w:rPr>
        <w:t xml:space="preserve"> </w:t>
      </w:r>
      <w:r>
        <w:t>los</w:t>
      </w:r>
      <w:r>
        <w:rPr>
          <w:spacing w:val="-6"/>
        </w:rPr>
        <w:t xml:space="preserve"> </w:t>
      </w:r>
      <w:r>
        <w:t>controles</w:t>
      </w:r>
      <w:r>
        <w:rPr>
          <w:spacing w:val="-4"/>
        </w:rPr>
        <w:t xml:space="preserve"> </w:t>
      </w:r>
      <w:r>
        <w:t>de</w:t>
      </w:r>
      <w:r>
        <w:rPr>
          <w:spacing w:val="-5"/>
        </w:rPr>
        <w:t xml:space="preserve"> </w:t>
      </w:r>
      <w:r>
        <w:t>una</w:t>
      </w:r>
      <w:r>
        <w:rPr>
          <w:spacing w:val="-2"/>
        </w:rPr>
        <w:t xml:space="preserve"> </w:t>
      </w:r>
      <w:r>
        <w:t>organización</w:t>
      </w:r>
      <w:r>
        <w:rPr>
          <w:spacing w:val="-6"/>
        </w:rPr>
        <w:t xml:space="preserve"> </w:t>
      </w:r>
      <w:r>
        <w:t>de</w:t>
      </w:r>
      <w:r>
        <w:rPr>
          <w:spacing w:val="-2"/>
        </w:rPr>
        <w:t xml:space="preserve"> servicios</w:t>
      </w:r>
    </w:p>
    <w:p w14:paraId="726A7B79" w14:textId="77777777" w:rsidR="007725FB" w:rsidRDefault="007725FB">
      <w:pPr>
        <w:pStyle w:val="Textoindependiente"/>
        <w:spacing w:before="24"/>
        <w:rPr>
          <w:rFonts w:ascii="Arial"/>
          <w:b/>
          <w:sz w:val="2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5850C8E4" w14:textId="77777777">
        <w:trPr>
          <w:trHeight w:val="254"/>
        </w:trPr>
        <w:tc>
          <w:tcPr>
            <w:tcW w:w="1306" w:type="dxa"/>
            <w:vMerge w:val="restart"/>
            <w:shd w:val="clear" w:color="auto" w:fill="D9D9D9"/>
          </w:tcPr>
          <w:p w14:paraId="7A0FB8A8" w14:textId="77777777" w:rsidR="007725FB" w:rsidRDefault="00000000">
            <w:pPr>
              <w:pStyle w:val="TableParagraph"/>
              <w:ind w:left="316"/>
              <w:rPr>
                <w:b/>
              </w:rPr>
            </w:pPr>
            <w:r>
              <w:rPr>
                <w:b/>
                <w:spacing w:val="-2"/>
              </w:rPr>
              <w:t>V.C.01</w:t>
            </w:r>
          </w:p>
        </w:tc>
        <w:tc>
          <w:tcPr>
            <w:tcW w:w="7202" w:type="dxa"/>
            <w:shd w:val="clear" w:color="auto" w:fill="D9D9D9"/>
          </w:tcPr>
          <w:p w14:paraId="482BEDDB" w14:textId="77777777" w:rsidR="007725FB" w:rsidRDefault="00000000">
            <w:pPr>
              <w:pStyle w:val="TableParagraph"/>
              <w:spacing w:line="234" w:lineRule="exact"/>
              <w:rPr>
                <w:b/>
              </w:rPr>
            </w:pPr>
            <w:r>
              <w:rPr>
                <w:b/>
              </w:rPr>
              <w:t>Descripción</w:t>
            </w:r>
            <w:r>
              <w:rPr>
                <w:b/>
                <w:spacing w:val="-9"/>
              </w:rPr>
              <w:t xml:space="preserve"> </w:t>
            </w:r>
            <w:r>
              <w:rPr>
                <w:b/>
              </w:rPr>
              <w:t>y</w:t>
            </w:r>
            <w:r>
              <w:rPr>
                <w:b/>
                <w:spacing w:val="-3"/>
              </w:rPr>
              <w:t xml:space="preserve"> </w:t>
            </w:r>
            <w:r>
              <w:rPr>
                <w:b/>
              </w:rPr>
              <w:t>diseño</w:t>
            </w:r>
            <w:r>
              <w:rPr>
                <w:b/>
                <w:spacing w:val="-3"/>
              </w:rPr>
              <w:t xml:space="preserve"> </w:t>
            </w:r>
            <w:r>
              <w:rPr>
                <w:b/>
              </w:rPr>
              <w:t>de</w:t>
            </w:r>
            <w:r>
              <w:rPr>
                <w:b/>
                <w:spacing w:val="-4"/>
              </w:rPr>
              <w:t xml:space="preserve"> </w:t>
            </w:r>
            <w:r>
              <w:rPr>
                <w:b/>
              </w:rPr>
              <w:t>controles</w:t>
            </w:r>
            <w:r>
              <w:rPr>
                <w:b/>
                <w:spacing w:val="-1"/>
              </w:rPr>
              <w:t xml:space="preserve"> </w:t>
            </w:r>
            <w:r>
              <w:rPr>
                <w:b/>
              </w:rPr>
              <w:t>–</w:t>
            </w:r>
            <w:r>
              <w:rPr>
                <w:b/>
                <w:spacing w:val="-7"/>
              </w:rPr>
              <w:t xml:space="preserve"> </w:t>
            </w:r>
            <w:r>
              <w:rPr>
                <w:b/>
              </w:rPr>
              <w:t>Informe</w:t>
            </w:r>
            <w:r>
              <w:rPr>
                <w:b/>
                <w:spacing w:val="-5"/>
              </w:rPr>
              <w:t xml:space="preserve"> </w:t>
            </w:r>
            <w:r>
              <w:rPr>
                <w:b/>
              </w:rPr>
              <w:t>Tipo</w:t>
            </w:r>
            <w:r>
              <w:rPr>
                <w:b/>
                <w:spacing w:val="-3"/>
              </w:rPr>
              <w:t xml:space="preserve"> </w:t>
            </w:r>
            <w:r>
              <w:rPr>
                <w:b/>
                <w:spacing w:val="-10"/>
              </w:rPr>
              <w:t>1</w:t>
            </w:r>
          </w:p>
        </w:tc>
      </w:tr>
      <w:tr w:rsidR="007725FB" w14:paraId="17258DC3" w14:textId="77777777">
        <w:trPr>
          <w:trHeight w:val="505"/>
        </w:trPr>
        <w:tc>
          <w:tcPr>
            <w:tcW w:w="1306" w:type="dxa"/>
            <w:vMerge/>
            <w:tcBorders>
              <w:top w:val="nil"/>
            </w:tcBorders>
            <w:shd w:val="clear" w:color="auto" w:fill="D9D9D9"/>
          </w:tcPr>
          <w:p w14:paraId="2E37C6F8" w14:textId="77777777" w:rsidR="007725FB" w:rsidRDefault="007725FB">
            <w:pPr>
              <w:rPr>
                <w:sz w:val="2"/>
                <w:szCs w:val="2"/>
              </w:rPr>
            </w:pPr>
          </w:p>
        </w:tc>
        <w:tc>
          <w:tcPr>
            <w:tcW w:w="7202" w:type="dxa"/>
            <w:shd w:val="clear" w:color="auto" w:fill="D9D9D9"/>
          </w:tcPr>
          <w:p w14:paraId="2CD8E067" w14:textId="77777777" w:rsidR="007725FB" w:rsidRDefault="00000000">
            <w:pPr>
              <w:pStyle w:val="TableParagraph"/>
              <w:spacing w:line="252" w:lineRule="exact"/>
              <w:rPr>
                <w:rFonts w:ascii="Arial MT" w:hAnsi="Arial MT"/>
              </w:rPr>
            </w:pPr>
            <w:r>
              <w:rPr>
                <w:rFonts w:ascii="Arial MT" w:hAnsi="Arial MT"/>
              </w:rPr>
              <w:t>Encargo</w:t>
            </w:r>
            <w:r>
              <w:rPr>
                <w:rFonts w:ascii="Arial MT" w:hAnsi="Arial MT"/>
                <w:spacing w:val="-4"/>
              </w:rPr>
              <w:t xml:space="preserve"> </w:t>
            </w:r>
            <w:r>
              <w:rPr>
                <w:rFonts w:ascii="Arial MT" w:hAnsi="Arial MT"/>
              </w:rPr>
              <w:t>de</w:t>
            </w:r>
            <w:r>
              <w:rPr>
                <w:rFonts w:ascii="Arial MT" w:hAnsi="Arial MT"/>
                <w:spacing w:val="-6"/>
              </w:rPr>
              <w:t xml:space="preserve"> </w:t>
            </w:r>
            <w:r>
              <w:rPr>
                <w:rFonts w:ascii="Arial MT" w:hAnsi="Arial MT"/>
              </w:rPr>
              <w:t>constatación</w:t>
            </w:r>
            <w:r>
              <w:rPr>
                <w:rFonts w:ascii="Arial MT" w:hAnsi="Arial MT"/>
                <w:spacing w:val="-5"/>
              </w:rPr>
              <w:t xml:space="preserve"> </w:t>
            </w:r>
            <w:r>
              <w:rPr>
                <w:rFonts w:ascii="Arial MT" w:hAnsi="Arial MT"/>
              </w:rPr>
              <w:t>-</w:t>
            </w:r>
            <w:r>
              <w:rPr>
                <w:rFonts w:ascii="Arial MT" w:hAnsi="Arial MT"/>
                <w:spacing w:val="-5"/>
              </w:rPr>
              <w:t xml:space="preserve"> </w:t>
            </w:r>
            <w:r>
              <w:rPr>
                <w:rFonts w:ascii="Arial MT" w:hAnsi="Arial MT"/>
              </w:rPr>
              <w:t>Seguridad</w:t>
            </w:r>
            <w:r>
              <w:rPr>
                <w:rFonts w:ascii="Arial MT" w:hAnsi="Arial MT"/>
                <w:spacing w:val="-6"/>
              </w:rPr>
              <w:t xml:space="preserve"> </w:t>
            </w:r>
            <w:r>
              <w:rPr>
                <w:rFonts w:ascii="Arial MT" w:hAnsi="Arial MT"/>
              </w:rPr>
              <w:t>razonable</w:t>
            </w:r>
            <w:r>
              <w:rPr>
                <w:rFonts w:ascii="Arial MT" w:hAnsi="Arial MT"/>
                <w:spacing w:val="-4"/>
              </w:rPr>
              <w:t xml:space="preserve"> </w:t>
            </w:r>
            <w:r>
              <w:rPr>
                <w:rFonts w:ascii="Arial MT" w:hAnsi="Arial MT"/>
              </w:rPr>
              <w:t>sobre</w:t>
            </w:r>
            <w:r>
              <w:rPr>
                <w:rFonts w:ascii="Arial MT" w:hAnsi="Arial MT"/>
                <w:spacing w:val="-4"/>
              </w:rPr>
              <w:t xml:space="preserve"> </w:t>
            </w:r>
            <w:r>
              <w:rPr>
                <w:rFonts w:ascii="Arial MT" w:hAnsi="Arial MT"/>
              </w:rPr>
              <w:t>diseño</w:t>
            </w:r>
            <w:r>
              <w:rPr>
                <w:rFonts w:ascii="Arial MT" w:hAnsi="Arial MT"/>
                <w:spacing w:val="-4"/>
              </w:rPr>
              <w:t xml:space="preserve"> </w:t>
            </w:r>
            <w:r>
              <w:rPr>
                <w:rFonts w:ascii="Arial MT" w:hAnsi="Arial MT"/>
              </w:rPr>
              <w:t xml:space="preserve">e </w:t>
            </w:r>
            <w:r>
              <w:rPr>
                <w:rFonts w:ascii="Arial MT" w:hAnsi="Arial MT"/>
                <w:spacing w:val="-2"/>
              </w:rPr>
              <w:t>implementación</w:t>
            </w:r>
          </w:p>
        </w:tc>
      </w:tr>
    </w:tbl>
    <w:p w14:paraId="16BC2A1D" w14:textId="77777777" w:rsidR="007725FB" w:rsidRDefault="00000000">
      <w:pPr>
        <w:pStyle w:val="Ttulo1"/>
        <w:spacing w:before="252"/>
        <w:ind w:left="1398" w:hanging="1004"/>
        <w:jc w:val="left"/>
        <w:rPr>
          <w:u w:val="none"/>
        </w:rPr>
      </w:pPr>
      <w:r>
        <w:t>INFORME</w:t>
      </w:r>
      <w:r>
        <w:rPr>
          <w:spacing w:val="-6"/>
        </w:rPr>
        <w:t xml:space="preserve"> </w:t>
      </w:r>
      <w:r>
        <w:t>DE</w:t>
      </w:r>
      <w:r>
        <w:rPr>
          <w:spacing w:val="-6"/>
        </w:rPr>
        <w:t xml:space="preserve"> </w:t>
      </w:r>
      <w:r>
        <w:t>ASEGURAMIENTO</w:t>
      </w:r>
      <w:r>
        <w:rPr>
          <w:spacing w:val="-5"/>
        </w:rPr>
        <w:t xml:space="preserve"> </w:t>
      </w:r>
      <w:r>
        <w:t>DE</w:t>
      </w:r>
      <w:r>
        <w:rPr>
          <w:spacing w:val="-4"/>
        </w:rPr>
        <w:t xml:space="preserve"> </w:t>
      </w:r>
      <w:r>
        <w:t>CONTADOR</w:t>
      </w:r>
      <w:r>
        <w:rPr>
          <w:spacing w:val="-4"/>
        </w:rPr>
        <w:t xml:space="preserve"> </w:t>
      </w:r>
      <w:r>
        <w:t>PÚBLICO</w:t>
      </w:r>
      <w:r>
        <w:rPr>
          <w:spacing w:val="-4"/>
        </w:rPr>
        <w:t xml:space="preserve"> </w:t>
      </w:r>
      <w:r>
        <w:t>INDEPENDIENTE</w:t>
      </w:r>
      <w:r>
        <w:rPr>
          <w:u w:val="none"/>
        </w:rPr>
        <w:t xml:space="preserve"> </w:t>
      </w:r>
      <w:r>
        <w:t>SOBRE LA DESCRIPCIÓN Y EL DISEÑO DE CONTROLES</w:t>
      </w:r>
    </w:p>
    <w:p w14:paraId="4BA85DD2" w14:textId="77777777" w:rsidR="007725FB" w:rsidRDefault="007725FB">
      <w:pPr>
        <w:pStyle w:val="Textoindependiente"/>
        <w:rPr>
          <w:rFonts w:ascii="Arial"/>
          <w:b/>
        </w:rPr>
      </w:pPr>
    </w:p>
    <w:p w14:paraId="15241F7A" w14:textId="77777777" w:rsidR="007725FB" w:rsidRDefault="007725FB">
      <w:pPr>
        <w:pStyle w:val="Textoindependiente"/>
        <w:spacing w:before="1"/>
        <w:rPr>
          <w:rFonts w:ascii="Arial"/>
          <w:b/>
        </w:rPr>
      </w:pPr>
    </w:p>
    <w:p w14:paraId="25D84B29" w14:textId="77777777" w:rsidR="007725FB" w:rsidRDefault="00000000">
      <w:pPr>
        <w:pStyle w:val="Textoindependiente"/>
        <w:spacing w:line="252" w:lineRule="exact"/>
        <w:ind w:left="140"/>
      </w:pPr>
      <w:r>
        <w:rPr>
          <w:spacing w:val="-2"/>
        </w:rPr>
        <w:t>Señores</w:t>
      </w:r>
    </w:p>
    <w:p w14:paraId="75C83471"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1C90B702" w14:textId="77777777" w:rsidR="007725FB" w:rsidRDefault="00000000">
      <w:pPr>
        <w:pStyle w:val="Textoindependiente"/>
        <w:tabs>
          <w:tab w:val="right" w:leader="dot" w:pos="2247"/>
        </w:tabs>
        <w:spacing w:before="1"/>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76C98730" w14:textId="77777777" w:rsidR="007725FB" w:rsidRDefault="00000000">
      <w:pPr>
        <w:pStyle w:val="Textoindependiente"/>
        <w:spacing w:before="1"/>
        <w:ind w:left="140"/>
        <w:jc w:val="both"/>
      </w:pPr>
      <w:r>
        <w:t>Domicilio</w:t>
      </w:r>
      <w:r>
        <w:rPr>
          <w:spacing w:val="-9"/>
        </w:rPr>
        <w:t xml:space="preserve"> </w:t>
      </w:r>
      <w:r>
        <w:t>legal:</w:t>
      </w:r>
      <w:r>
        <w:rPr>
          <w:spacing w:val="-7"/>
        </w:rPr>
        <w:t xml:space="preserve"> </w:t>
      </w:r>
      <w:r>
        <w:rPr>
          <w:spacing w:val="-2"/>
        </w:rPr>
        <w:t>……………</w:t>
      </w:r>
    </w:p>
    <w:p w14:paraId="2C5436DF" w14:textId="77777777" w:rsidR="007725FB" w:rsidRDefault="007725FB">
      <w:pPr>
        <w:pStyle w:val="Textoindependiente"/>
        <w:spacing w:before="252"/>
      </w:pPr>
    </w:p>
    <w:p w14:paraId="35C9DB5C" w14:textId="77777777" w:rsidR="007725FB" w:rsidRDefault="00000000">
      <w:pPr>
        <w:pStyle w:val="Ttulo3"/>
        <w:spacing w:before="1"/>
      </w:pPr>
      <w:r>
        <w:t>Objeto</w:t>
      </w:r>
      <w:r>
        <w:rPr>
          <w:spacing w:val="-5"/>
        </w:rPr>
        <w:t xml:space="preserve"> </w:t>
      </w:r>
      <w:r>
        <w:t>del</w:t>
      </w:r>
      <w:r>
        <w:rPr>
          <w:spacing w:val="-2"/>
        </w:rPr>
        <w:t xml:space="preserve"> encargo</w:t>
      </w:r>
    </w:p>
    <w:p w14:paraId="1BF123CD" w14:textId="77777777" w:rsidR="007725FB" w:rsidRDefault="007725FB">
      <w:pPr>
        <w:pStyle w:val="Textoindependiente"/>
        <w:rPr>
          <w:rFonts w:ascii="Arial"/>
          <w:b/>
          <w:i/>
        </w:rPr>
      </w:pPr>
    </w:p>
    <w:p w14:paraId="0CF73EFA" w14:textId="77777777" w:rsidR="007725FB" w:rsidRDefault="00000000">
      <w:pPr>
        <w:pStyle w:val="Textoindependiente"/>
        <w:ind w:left="140" w:right="142"/>
        <w:jc w:val="both"/>
      </w:pPr>
      <w:r>
        <w:t>He</w:t>
      </w:r>
      <w:r>
        <w:rPr>
          <w:spacing w:val="-6"/>
        </w:rPr>
        <w:t xml:space="preserve"> </w:t>
      </w:r>
      <w:r>
        <w:t>examinado</w:t>
      </w:r>
      <w:r>
        <w:rPr>
          <w:spacing w:val="-7"/>
        </w:rPr>
        <w:t xml:space="preserve"> </w:t>
      </w:r>
      <w:r>
        <w:t>la</w:t>
      </w:r>
      <w:r>
        <w:rPr>
          <w:spacing w:val="-9"/>
        </w:rPr>
        <w:t xml:space="preserve"> </w:t>
      </w:r>
      <w:r>
        <w:t>Declaración</w:t>
      </w:r>
      <w:r>
        <w:rPr>
          <w:spacing w:val="-7"/>
        </w:rPr>
        <w:t xml:space="preserve"> </w:t>
      </w:r>
      <w:r>
        <w:t>adjunta</w:t>
      </w:r>
      <w:r>
        <w:rPr>
          <w:spacing w:val="-9"/>
        </w:rPr>
        <w:t xml:space="preserve"> </w:t>
      </w:r>
      <w:r>
        <w:t>de</w:t>
      </w:r>
      <w:r>
        <w:rPr>
          <w:spacing w:val="-9"/>
        </w:rPr>
        <w:t xml:space="preserve"> </w:t>
      </w:r>
      <w:r>
        <w:t>la</w:t>
      </w:r>
      <w:r>
        <w:rPr>
          <w:spacing w:val="-8"/>
        </w:rPr>
        <w:t xml:space="preserve"> </w:t>
      </w:r>
      <w:proofErr w:type="spellStart"/>
      <w:r>
        <w:t>Dirección</w:t>
      </w:r>
      <w:r>
        <w:rPr>
          <w:vertAlign w:val="superscript"/>
        </w:rPr>
        <w:t>iv</w:t>
      </w:r>
      <w:proofErr w:type="spellEnd"/>
      <w:r>
        <w:rPr>
          <w:spacing w:val="-6"/>
        </w:rPr>
        <w:t xml:space="preserve"> </w:t>
      </w:r>
      <w:r>
        <w:t>de</w:t>
      </w:r>
      <w:r>
        <w:rPr>
          <w:spacing w:val="-9"/>
        </w:rPr>
        <w:t xml:space="preserve"> </w:t>
      </w:r>
      <w:r>
        <w:t>ABCD,</w:t>
      </w:r>
      <w:r>
        <w:rPr>
          <w:spacing w:val="-7"/>
        </w:rPr>
        <w:t xml:space="preserve"> </w:t>
      </w:r>
      <w:r>
        <w:t>que</w:t>
      </w:r>
      <w:r>
        <w:rPr>
          <w:spacing w:val="-9"/>
        </w:rPr>
        <w:t xml:space="preserve"> </w:t>
      </w:r>
      <w:r>
        <w:t>firmo</w:t>
      </w:r>
      <w:r>
        <w:rPr>
          <w:spacing w:val="-11"/>
        </w:rPr>
        <w:t xml:space="preserve"> </w:t>
      </w:r>
      <w:r>
        <w:t>a</w:t>
      </w:r>
      <w:r>
        <w:rPr>
          <w:spacing w:val="-6"/>
        </w:rPr>
        <w:t xml:space="preserve"> </w:t>
      </w:r>
      <w:r>
        <w:t>los</w:t>
      </w:r>
      <w:r>
        <w:rPr>
          <w:spacing w:val="-9"/>
        </w:rPr>
        <w:t xml:space="preserve"> </w:t>
      </w:r>
      <w:r>
        <w:t>efectos de su identificación, para emitir un informe de aseguramiento razonable sobre:</w:t>
      </w:r>
    </w:p>
    <w:p w14:paraId="0437A596" w14:textId="77777777" w:rsidR="007725FB" w:rsidRDefault="00000000">
      <w:pPr>
        <w:pStyle w:val="Prrafodelista"/>
        <w:numPr>
          <w:ilvl w:val="0"/>
          <w:numId w:val="8"/>
        </w:numPr>
        <w:tabs>
          <w:tab w:val="left" w:pos="537"/>
        </w:tabs>
        <w:spacing w:before="253" w:line="252" w:lineRule="exact"/>
        <w:ind w:left="537" w:hanging="397"/>
        <w:jc w:val="both"/>
      </w:pPr>
      <w:proofErr w:type="gramStart"/>
      <w:r>
        <w:t>si</w:t>
      </w:r>
      <w:r>
        <w:rPr>
          <w:spacing w:val="69"/>
        </w:rPr>
        <w:t xml:space="preserve">  </w:t>
      </w:r>
      <w:r>
        <w:t>la</w:t>
      </w:r>
      <w:proofErr w:type="gramEnd"/>
      <w:r>
        <w:rPr>
          <w:spacing w:val="70"/>
        </w:rPr>
        <w:t xml:space="preserve">  </w:t>
      </w:r>
      <w:proofErr w:type="gramStart"/>
      <w:r>
        <w:t>descripción</w:t>
      </w:r>
      <w:r>
        <w:rPr>
          <w:spacing w:val="69"/>
        </w:rPr>
        <w:t xml:space="preserve">  </w:t>
      </w:r>
      <w:r>
        <w:t>incluida</w:t>
      </w:r>
      <w:proofErr w:type="gramEnd"/>
      <w:r>
        <w:rPr>
          <w:spacing w:val="70"/>
        </w:rPr>
        <w:t xml:space="preserve">  </w:t>
      </w:r>
      <w:proofErr w:type="gramStart"/>
      <w:r>
        <w:t>en</w:t>
      </w:r>
      <w:r>
        <w:rPr>
          <w:spacing w:val="70"/>
        </w:rPr>
        <w:t xml:space="preserve">  </w:t>
      </w:r>
      <w:r>
        <w:t>la</w:t>
      </w:r>
      <w:proofErr w:type="gramEnd"/>
      <w:r>
        <w:rPr>
          <w:spacing w:val="70"/>
        </w:rPr>
        <w:t xml:space="preserve">  </w:t>
      </w:r>
      <w:proofErr w:type="gramStart"/>
      <w:r>
        <w:t>Declaración</w:t>
      </w:r>
      <w:r>
        <w:rPr>
          <w:spacing w:val="71"/>
        </w:rPr>
        <w:t xml:space="preserve">  </w:t>
      </w:r>
      <w:r>
        <w:t>adjunta</w:t>
      </w:r>
      <w:proofErr w:type="gramEnd"/>
      <w:r>
        <w:fldChar w:fldCharType="begin"/>
      </w:r>
      <w:r>
        <w:instrText>HYPERLINK \l "_bookmark31"</w:instrText>
      </w:r>
      <w:r>
        <w:fldChar w:fldCharType="separate"/>
      </w:r>
      <w:r>
        <w:rPr>
          <w:vertAlign w:val="superscript"/>
        </w:rPr>
        <w:t>32</w:t>
      </w:r>
      <w:r>
        <w:fldChar w:fldCharType="end"/>
      </w:r>
      <w:r>
        <w:rPr>
          <w:spacing w:val="70"/>
        </w:rPr>
        <w:t xml:space="preserve">  </w:t>
      </w:r>
      <w:r>
        <w:t>del</w:t>
      </w:r>
      <w:r>
        <w:rPr>
          <w:spacing w:val="69"/>
        </w:rPr>
        <w:t xml:space="preserve">  </w:t>
      </w:r>
      <w:r>
        <w:rPr>
          <w:spacing w:val="-2"/>
        </w:rPr>
        <w:t>sistema</w:t>
      </w:r>
    </w:p>
    <w:p w14:paraId="65D817C6" w14:textId="77777777" w:rsidR="007725FB" w:rsidRDefault="00000000">
      <w:pPr>
        <w:pStyle w:val="Textoindependiente"/>
        <w:ind w:left="539" w:right="136"/>
        <w:jc w:val="both"/>
      </w:pPr>
      <w:r>
        <w:t xml:space="preserve">………………………… {tipo o nombre del sistema} ha sido preparada apropiadamente, en todos los aspectos significativos, de acuerdo con los objetivos de control establecidos por la </w:t>
      </w:r>
      <w:proofErr w:type="spellStart"/>
      <w:r>
        <w:t>Dirección</w:t>
      </w:r>
      <w:r>
        <w:rPr>
          <w:vertAlign w:val="superscript"/>
        </w:rPr>
        <w:t>iv</w:t>
      </w:r>
      <w:proofErr w:type="spellEnd"/>
      <w:r>
        <w:t xml:space="preserve"> de ABCD (las Normas); y</w:t>
      </w:r>
    </w:p>
    <w:p w14:paraId="2E14EE2F" w14:textId="77777777" w:rsidR="007725FB" w:rsidRDefault="007725FB">
      <w:pPr>
        <w:pStyle w:val="Textoindependiente"/>
      </w:pPr>
    </w:p>
    <w:p w14:paraId="74024016" w14:textId="77777777" w:rsidR="007725FB" w:rsidRDefault="00000000">
      <w:pPr>
        <w:pStyle w:val="Prrafodelista"/>
        <w:numPr>
          <w:ilvl w:val="0"/>
          <w:numId w:val="8"/>
        </w:numPr>
        <w:tabs>
          <w:tab w:val="left" w:pos="537"/>
          <w:tab w:val="left" w:leader="dot" w:pos="7199"/>
        </w:tabs>
        <w:spacing w:line="252" w:lineRule="exact"/>
        <w:ind w:left="537" w:hanging="397"/>
        <w:jc w:val="both"/>
      </w:pPr>
      <w:r>
        <w:t>si</w:t>
      </w:r>
      <w:r>
        <w:rPr>
          <w:spacing w:val="12"/>
        </w:rPr>
        <w:t xml:space="preserve"> </w:t>
      </w:r>
      <w:r>
        <w:t>la</w:t>
      </w:r>
      <w:r>
        <w:rPr>
          <w:spacing w:val="14"/>
        </w:rPr>
        <w:t xml:space="preserve"> </w:t>
      </w:r>
      <w:r>
        <w:t>Declaración</w:t>
      </w:r>
      <w:r>
        <w:rPr>
          <w:spacing w:val="13"/>
        </w:rPr>
        <w:t xml:space="preserve"> </w:t>
      </w:r>
      <w:r>
        <w:t>adjunta</w:t>
      </w:r>
      <w:r>
        <w:rPr>
          <w:spacing w:val="12"/>
        </w:rPr>
        <w:t xml:space="preserve"> </w:t>
      </w:r>
      <w:r>
        <w:t>de</w:t>
      </w:r>
      <w:r>
        <w:rPr>
          <w:spacing w:val="13"/>
        </w:rPr>
        <w:t xml:space="preserve"> </w:t>
      </w:r>
      <w:r>
        <w:t>que</w:t>
      </w:r>
      <w:r>
        <w:rPr>
          <w:spacing w:val="14"/>
        </w:rPr>
        <w:t xml:space="preserve"> </w:t>
      </w:r>
      <w:r>
        <w:t>el</w:t>
      </w:r>
      <w:r>
        <w:rPr>
          <w:spacing w:val="11"/>
        </w:rPr>
        <w:t xml:space="preserve"> </w:t>
      </w:r>
      <w:r>
        <w:rPr>
          <w:spacing w:val="-2"/>
        </w:rPr>
        <w:t>sistema</w:t>
      </w:r>
      <w:r>
        <w:rPr>
          <w:rFonts w:ascii="Times New Roman" w:hAnsi="Times New Roman"/>
        </w:rPr>
        <w:tab/>
      </w:r>
      <w:r>
        <w:t>{tipo</w:t>
      </w:r>
      <w:r>
        <w:rPr>
          <w:spacing w:val="9"/>
        </w:rPr>
        <w:t xml:space="preserve"> </w:t>
      </w:r>
      <w:r>
        <w:t>o</w:t>
      </w:r>
      <w:r>
        <w:rPr>
          <w:spacing w:val="15"/>
        </w:rPr>
        <w:t xml:space="preserve"> </w:t>
      </w:r>
      <w:r>
        <w:rPr>
          <w:spacing w:val="-2"/>
        </w:rPr>
        <w:t>nombre</w:t>
      </w:r>
    </w:p>
    <w:p w14:paraId="156182FB" w14:textId="77777777" w:rsidR="007725FB" w:rsidRDefault="00000000">
      <w:pPr>
        <w:pStyle w:val="Textoindependiente"/>
        <w:tabs>
          <w:tab w:val="left" w:leader="dot" w:pos="8410"/>
        </w:tabs>
        <w:spacing w:line="252" w:lineRule="exact"/>
        <w:ind w:left="539"/>
        <w:jc w:val="both"/>
      </w:pPr>
      <w:r>
        <w:t>del</w:t>
      </w:r>
      <w:r>
        <w:rPr>
          <w:spacing w:val="-9"/>
        </w:rPr>
        <w:t xml:space="preserve"> </w:t>
      </w:r>
      <w:r>
        <w:t>sistema}</w:t>
      </w:r>
      <w:r>
        <w:rPr>
          <w:spacing w:val="-7"/>
        </w:rPr>
        <w:t xml:space="preserve"> </w:t>
      </w:r>
      <w:r>
        <w:t>ha</w:t>
      </w:r>
      <w:r>
        <w:rPr>
          <w:spacing w:val="-11"/>
        </w:rPr>
        <w:t xml:space="preserve"> </w:t>
      </w:r>
      <w:r>
        <w:t>sido</w:t>
      </w:r>
      <w:r>
        <w:rPr>
          <w:spacing w:val="-8"/>
        </w:rPr>
        <w:t xml:space="preserve"> </w:t>
      </w:r>
      <w:r>
        <w:t>debidamente</w:t>
      </w:r>
      <w:r>
        <w:rPr>
          <w:spacing w:val="-8"/>
        </w:rPr>
        <w:t xml:space="preserve"> </w:t>
      </w:r>
      <w:r>
        <w:t>diseñado</w:t>
      </w:r>
      <w:r>
        <w:rPr>
          <w:spacing w:val="-8"/>
        </w:rPr>
        <w:t xml:space="preserve"> </w:t>
      </w:r>
      <w:r>
        <w:t>e</w:t>
      </w:r>
      <w:r>
        <w:rPr>
          <w:spacing w:val="-10"/>
        </w:rPr>
        <w:t xml:space="preserve"> </w:t>
      </w:r>
      <w:r>
        <w:t>implementado</w:t>
      </w:r>
      <w:r>
        <w:rPr>
          <w:spacing w:val="-8"/>
        </w:rPr>
        <w:t xml:space="preserve"> </w:t>
      </w:r>
      <w:r>
        <w:t>al</w:t>
      </w:r>
      <w:r>
        <w:rPr>
          <w:spacing w:val="-9"/>
        </w:rPr>
        <w:t xml:space="preserve"> </w:t>
      </w:r>
      <w:r>
        <w:t>…</w:t>
      </w:r>
      <w:r>
        <w:rPr>
          <w:spacing w:val="-9"/>
        </w:rPr>
        <w:t xml:space="preserve"> </w:t>
      </w:r>
      <w:r>
        <w:rPr>
          <w:spacing w:val="-5"/>
        </w:rPr>
        <w:t>de</w:t>
      </w:r>
      <w:r>
        <w:rPr>
          <w:rFonts w:ascii="Times New Roman" w:hAnsi="Times New Roman"/>
        </w:rPr>
        <w:tab/>
      </w:r>
      <w:proofErr w:type="spellStart"/>
      <w:r>
        <w:rPr>
          <w:spacing w:val="-5"/>
        </w:rPr>
        <w:t>de</w:t>
      </w:r>
      <w:proofErr w:type="spellEnd"/>
    </w:p>
    <w:p w14:paraId="58EA9BBE" w14:textId="77777777" w:rsidR="007725FB" w:rsidRDefault="00000000">
      <w:pPr>
        <w:pStyle w:val="Textoindependiente"/>
        <w:spacing w:before="2"/>
        <w:ind w:left="539" w:right="142"/>
        <w:jc w:val="both"/>
      </w:pPr>
      <w:r>
        <w:t xml:space="preserve">20X1 para brindar una garantía razonable sobre el cumplimiento de las normas dispuestas por la </w:t>
      </w:r>
      <w:proofErr w:type="spellStart"/>
      <w:r>
        <w:t>Dirección</w:t>
      </w:r>
      <w:r>
        <w:rPr>
          <w:vertAlign w:val="superscript"/>
        </w:rPr>
        <w:t>iv</w:t>
      </w:r>
      <w:proofErr w:type="spellEnd"/>
      <w:r>
        <w:t xml:space="preserve"> de ABCD, en todos los aspectos significativos es adecuada, de acuerdo con los objetivos de control incluidos en la descripción.</w:t>
      </w:r>
    </w:p>
    <w:p w14:paraId="3B65A995" w14:textId="77777777" w:rsidR="007725FB" w:rsidRDefault="00000000">
      <w:pPr>
        <w:pStyle w:val="Textoindependiente"/>
        <w:spacing w:before="251"/>
        <w:ind w:left="140" w:right="142"/>
        <w:jc w:val="both"/>
      </w:pPr>
      <w:r>
        <w:t>Mi contratación no incluye la realización de procedimientos para evaluar la eficacia operativa de los controles mencionados en la descripción y, en consecuencia, en este informe no expreso una opinión sobre la eficacia de dichos controles.</w:t>
      </w:r>
    </w:p>
    <w:p w14:paraId="46277FA3" w14:textId="77777777" w:rsidR="007725FB" w:rsidRDefault="007725FB">
      <w:pPr>
        <w:pStyle w:val="Textoindependiente"/>
        <w:spacing w:before="1"/>
      </w:pPr>
    </w:p>
    <w:p w14:paraId="74586721" w14:textId="77777777" w:rsidR="007725FB" w:rsidRDefault="00000000">
      <w:pPr>
        <w:pStyle w:val="Ttulo3"/>
      </w:pPr>
      <w:r>
        <w:t>Responsabilidades</w:t>
      </w:r>
      <w:r>
        <w:rPr>
          <w:spacing w:val="-6"/>
        </w:rPr>
        <w:t xml:space="preserve"> </w:t>
      </w:r>
      <w:r>
        <w:t>de</w:t>
      </w:r>
      <w:r>
        <w:rPr>
          <w:spacing w:val="-9"/>
        </w:rPr>
        <w:t xml:space="preserve"> </w:t>
      </w:r>
      <w:r>
        <w:t>la</w:t>
      </w:r>
      <w:r>
        <w:rPr>
          <w:spacing w:val="-4"/>
        </w:rPr>
        <w:t xml:space="preserve"> </w:t>
      </w:r>
      <w:proofErr w:type="spellStart"/>
      <w:r>
        <w:rPr>
          <w:spacing w:val="-2"/>
        </w:rPr>
        <w:t>Dirección</w:t>
      </w:r>
      <w:r>
        <w:rPr>
          <w:spacing w:val="-2"/>
          <w:vertAlign w:val="superscript"/>
        </w:rPr>
        <w:t>iv</w:t>
      </w:r>
      <w:proofErr w:type="spellEnd"/>
    </w:p>
    <w:p w14:paraId="7E7951CC" w14:textId="77777777" w:rsidR="007725FB" w:rsidRDefault="007725FB">
      <w:pPr>
        <w:pStyle w:val="Textoindependiente"/>
        <w:spacing w:before="1"/>
        <w:rPr>
          <w:rFonts w:ascii="Arial"/>
          <w:b/>
          <w:i/>
        </w:rPr>
      </w:pPr>
    </w:p>
    <w:p w14:paraId="0F440635" w14:textId="77777777" w:rsidR="007725FB" w:rsidRDefault="00000000">
      <w:pPr>
        <w:pStyle w:val="Textoindependiente"/>
        <w:ind w:left="140" w:right="144"/>
        <w:jc w:val="both"/>
      </w:pPr>
      <w:r>
        <w:t xml:space="preserve">La </w:t>
      </w:r>
      <w:proofErr w:type="spellStart"/>
      <w:r>
        <w:t>Dirección</w:t>
      </w:r>
      <w:r>
        <w:rPr>
          <w:vertAlign w:val="superscript"/>
        </w:rPr>
        <w:t>iv</w:t>
      </w:r>
      <w:proofErr w:type="spellEnd"/>
      <w:r>
        <w:t xml:space="preserve"> de ABCD es responsable: (i) de la Declaración, incluyendo la integridad, la exactitud y el método de preparación y presentación de la descripción y de la aseveración en ella contenida; (</w:t>
      </w:r>
      <w:proofErr w:type="spellStart"/>
      <w:r>
        <w:t>ii</w:t>
      </w:r>
      <w:proofErr w:type="spellEnd"/>
      <w:r>
        <w:t>) de brindar los servicios detallados en la descripción;</w:t>
      </w:r>
    </w:p>
    <w:p w14:paraId="3FAEE5E9" w14:textId="77777777" w:rsidR="007725FB" w:rsidRDefault="00000000">
      <w:pPr>
        <w:pStyle w:val="Textoindependiente"/>
        <w:ind w:left="140" w:right="146"/>
        <w:jc w:val="both"/>
      </w:pPr>
      <w:r>
        <w:t>(</w:t>
      </w:r>
      <w:proofErr w:type="spellStart"/>
      <w:r>
        <w:t>iii</w:t>
      </w:r>
      <w:proofErr w:type="spellEnd"/>
      <w:r>
        <w:t>) de establecer los objetivos de control; y (</w:t>
      </w:r>
      <w:proofErr w:type="spellStart"/>
      <w:r>
        <w:t>iv</w:t>
      </w:r>
      <w:proofErr w:type="spellEnd"/>
      <w:r>
        <w:t>) de diseñar, implementar y operar eficazmente</w:t>
      </w:r>
      <w:r>
        <w:rPr>
          <w:spacing w:val="-4"/>
        </w:rPr>
        <w:t xml:space="preserve"> </w:t>
      </w:r>
      <w:r>
        <w:t>los</w:t>
      </w:r>
      <w:r>
        <w:rPr>
          <w:spacing w:val="-6"/>
        </w:rPr>
        <w:t xml:space="preserve"> </w:t>
      </w:r>
      <w:r>
        <w:t>controles</w:t>
      </w:r>
      <w:r>
        <w:rPr>
          <w:spacing w:val="-4"/>
        </w:rPr>
        <w:t xml:space="preserve"> </w:t>
      </w:r>
      <w:r>
        <w:t>para</w:t>
      </w:r>
      <w:r>
        <w:rPr>
          <w:spacing w:val="-6"/>
        </w:rPr>
        <w:t xml:space="preserve"> </w:t>
      </w:r>
      <w:r>
        <w:t>lograr</w:t>
      </w:r>
      <w:r>
        <w:rPr>
          <w:spacing w:val="-6"/>
        </w:rPr>
        <w:t xml:space="preserve"> </w:t>
      </w:r>
      <w:r>
        <w:t>los</w:t>
      </w:r>
      <w:r>
        <w:rPr>
          <w:spacing w:val="-6"/>
        </w:rPr>
        <w:t xml:space="preserve"> </w:t>
      </w:r>
      <w:r>
        <w:t>objetivos</w:t>
      </w:r>
      <w:r>
        <w:rPr>
          <w:spacing w:val="-4"/>
        </w:rPr>
        <w:t xml:space="preserve"> </w:t>
      </w:r>
      <w:r>
        <w:t>de</w:t>
      </w:r>
      <w:r>
        <w:rPr>
          <w:spacing w:val="-7"/>
        </w:rPr>
        <w:t xml:space="preserve"> </w:t>
      </w:r>
      <w:r>
        <w:t>control</w:t>
      </w:r>
      <w:r>
        <w:rPr>
          <w:spacing w:val="-5"/>
        </w:rPr>
        <w:t xml:space="preserve"> </w:t>
      </w:r>
      <w:r>
        <w:t>establecidos</w:t>
      </w:r>
      <w:r>
        <w:rPr>
          <w:spacing w:val="-4"/>
        </w:rPr>
        <w:t xml:space="preserve"> </w:t>
      </w:r>
      <w:r>
        <w:t>y</w:t>
      </w:r>
      <w:r>
        <w:rPr>
          <w:spacing w:val="-4"/>
        </w:rPr>
        <w:t xml:space="preserve"> </w:t>
      </w:r>
      <w:r>
        <w:t>brindar</w:t>
      </w:r>
      <w:r>
        <w:rPr>
          <w:spacing w:val="-6"/>
        </w:rPr>
        <w:t xml:space="preserve"> </w:t>
      </w:r>
      <w:r>
        <w:t>una garantía razonable sobre el cumplimiento de sus principales compromisos de servicio.</w:t>
      </w:r>
    </w:p>
    <w:p w14:paraId="33B70080" w14:textId="77777777" w:rsidR="007725FB" w:rsidRDefault="007725FB">
      <w:pPr>
        <w:pStyle w:val="Textoindependiente"/>
      </w:pPr>
    </w:p>
    <w:p w14:paraId="0E9AF4B6" w14:textId="77777777" w:rsidR="007725FB" w:rsidRDefault="00000000">
      <w:pPr>
        <w:pStyle w:val="Ttulo3"/>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69AAA529" w14:textId="77777777" w:rsidR="007725FB" w:rsidRDefault="00000000">
      <w:pPr>
        <w:pStyle w:val="Textoindependiente"/>
        <w:spacing w:before="252"/>
        <w:ind w:left="140" w:right="139"/>
        <w:jc w:val="both"/>
      </w:pPr>
      <w:r>
        <w:t>Mi responsabilidad consiste en expresar una opinión sobre la Declaración de ABCD y sobre</w:t>
      </w:r>
      <w:r>
        <w:rPr>
          <w:spacing w:val="-1"/>
        </w:rPr>
        <w:t xml:space="preserve"> </w:t>
      </w:r>
      <w:r>
        <w:t>el diseño</w:t>
      </w:r>
      <w:r>
        <w:rPr>
          <w:spacing w:val="-1"/>
        </w:rPr>
        <w:t xml:space="preserve"> </w:t>
      </w:r>
      <w:r>
        <w:t>de los</w:t>
      </w:r>
      <w:r>
        <w:rPr>
          <w:spacing w:val="-1"/>
        </w:rPr>
        <w:t xml:space="preserve"> </w:t>
      </w:r>
      <w:r>
        <w:t>controles</w:t>
      </w:r>
      <w:r>
        <w:rPr>
          <w:spacing w:val="-1"/>
        </w:rPr>
        <w:t xml:space="preserve"> </w:t>
      </w:r>
      <w:r>
        <w:t>relacionados</w:t>
      </w:r>
      <w:r>
        <w:rPr>
          <w:spacing w:val="-1"/>
        </w:rPr>
        <w:t xml:space="preserve"> </w:t>
      </w:r>
      <w:r>
        <w:t>con</w:t>
      </w:r>
      <w:r>
        <w:rPr>
          <w:spacing w:val="-3"/>
        </w:rPr>
        <w:t xml:space="preserve"> </w:t>
      </w:r>
      <w:r>
        <w:t>los objetivos</w:t>
      </w:r>
      <w:r>
        <w:rPr>
          <w:spacing w:val="-1"/>
        </w:rPr>
        <w:t xml:space="preserve"> </w:t>
      </w:r>
      <w:r>
        <w:t>de</w:t>
      </w:r>
      <w:r>
        <w:rPr>
          <w:spacing w:val="-1"/>
        </w:rPr>
        <w:t xml:space="preserve"> </w:t>
      </w:r>
      <w:r>
        <w:t>control</w:t>
      </w:r>
      <w:r>
        <w:rPr>
          <w:spacing w:val="-2"/>
        </w:rPr>
        <w:t xml:space="preserve"> </w:t>
      </w:r>
      <w:r>
        <w:t>mencionados en la Declaración, basada en mis procedimientos. He llevado a cabo mi encargo de conformidad</w:t>
      </w:r>
      <w:r>
        <w:rPr>
          <w:spacing w:val="20"/>
        </w:rPr>
        <w:t xml:space="preserve"> </w:t>
      </w:r>
      <w:r>
        <w:t>con</w:t>
      </w:r>
      <w:r>
        <w:rPr>
          <w:spacing w:val="22"/>
        </w:rPr>
        <w:t xml:space="preserve"> </w:t>
      </w:r>
      <w:r>
        <w:t>las</w:t>
      </w:r>
      <w:r>
        <w:rPr>
          <w:spacing w:val="20"/>
        </w:rPr>
        <w:t xml:space="preserve"> </w:t>
      </w:r>
      <w:r>
        <w:t>normas</w:t>
      </w:r>
      <w:r>
        <w:rPr>
          <w:spacing w:val="20"/>
        </w:rPr>
        <w:t xml:space="preserve"> </w:t>
      </w:r>
      <w:r>
        <w:t>de</w:t>
      </w:r>
      <w:r>
        <w:rPr>
          <w:spacing w:val="19"/>
        </w:rPr>
        <w:t xml:space="preserve"> </w:t>
      </w:r>
      <w:r>
        <w:t>informes</w:t>
      </w:r>
      <w:r>
        <w:rPr>
          <w:spacing w:val="20"/>
        </w:rPr>
        <w:t xml:space="preserve"> </w:t>
      </w:r>
      <w:r>
        <w:t>sobre</w:t>
      </w:r>
      <w:r>
        <w:rPr>
          <w:spacing w:val="20"/>
        </w:rPr>
        <w:t xml:space="preserve"> </w:t>
      </w:r>
      <w:r>
        <w:t>los</w:t>
      </w:r>
      <w:r>
        <w:rPr>
          <w:spacing w:val="22"/>
        </w:rPr>
        <w:t xml:space="preserve"> </w:t>
      </w:r>
      <w:r>
        <w:t>controles</w:t>
      </w:r>
      <w:r>
        <w:rPr>
          <w:spacing w:val="20"/>
        </w:rPr>
        <w:t xml:space="preserve"> </w:t>
      </w:r>
      <w:r>
        <w:t>de</w:t>
      </w:r>
      <w:r>
        <w:rPr>
          <w:spacing w:val="19"/>
        </w:rPr>
        <w:t xml:space="preserve"> </w:t>
      </w:r>
      <w:r>
        <w:t>una</w:t>
      </w:r>
      <w:r>
        <w:rPr>
          <w:spacing w:val="20"/>
        </w:rPr>
        <w:t xml:space="preserve"> </w:t>
      </w:r>
      <w:r>
        <w:t>organización</w:t>
      </w:r>
      <w:r>
        <w:rPr>
          <w:spacing w:val="22"/>
        </w:rPr>
        <w:t xml:space="preserve"> </w:t>
      </w:r>
      <w:r>
        <w:t>de</w:t>
      </w:r>
    </w:p>
    <w:p w14:paraId="528EF4D4" w14:textId="77777777" w:rsidR="007725FB" w:rsidRDefault="007725FB">
      <w:pPr>
        <w:pStyle w:val="Textoindependiente"/>
        <w:spacing w:before="11"/>
        <w:rPr>
          <w:sz w:val="20"/>
        </w:rPr>
      </w:pPr>
    </w:p>
    <w:p w14:paraId="5153482C" w14:textId="77777777" w:rsidR="007725FB" w:rsidRDefault="00000000">
      <w:pPr>
        <w:spacing w:line="20" w:lineRule="exact"/>
        <w:ind w:left="-427"/>
        <w:rPr>
          <w:sz w:val="2"/>
        </w:rPr>
      </w:pPr>
      <w:r>
        <w:rPr>
          <w:noProof/>
          <w:sz w:val="2"/>
        </w:rPr>
        <mc:AlternateContent>
          <mc:Choice Requires="wpg">
            <w:drawing>
              <wp:inline distT="0" distB="0" distL="0" distR="0" wp14:anchorId="7E7044F8" wp14:editId="3412EC9C">
                <wp:extent cx="1829435" cy="7620"/>
                <wp:effectExtent l="0" t="0" r="0"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34" name="Graphic 34"/>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C6F49C5" id="Group 33"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">
                <v:shape id="Graphic 34"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" path="m1829435,l,,,7620r1829435,l1829435,xe" fillcolor="black" stroked="f">
                  <v:path arrowok="t"/>
                </v:shape>
                <w10:anchorlock/>
              </v:group>
            </w:pict>
          </mc:Fallback>
        </mc:AlternateContent>
      </w:r>
    </w:p>
    <w:p w14:paraId="0304B40D" w14:textId="77777777" w:rsidR="007725FB" w:rsidRDefault="00000000">
      <w:pPr>
        <w:spacing w:before="84"/>
        <w:ind w:left="140" w:right="148"/>
        <w:jc w:val="both"/>
        <w:rPr>
          <w:sz w:val="16"/>
        </w:rPr>
      </w:pPr>
      <w:bookmarkStart w:id="31" w:name="_bookmark31"/>
      <w:bookmarkEnd w:id="31"/>
      <w:r>
        <w:rPr>
          <w:sz w:val="16"/>
          <w:vertAlign w:val="superscript"/>
        </w:rPr>
        <w:t>32</w:t>
      </w:r>
      <w:r>
        <w:rPr>
          <w:sz w:val="16"/>
        </w:rPr>
        <w:t>La</w:t>
      </w:r>
      <w:r>
        <w:rPr>
          <w:spacing w:val="-1"/>
          <w:sz w:val="16"/>
        </w:rPr>
        <w:t xml:space="preserve"> </w:t>
      </w:r>
      <w:r>
        <w:rPr>
          <w:sz w:val="16"/>
        </w:rPr>
        <w:t>descripción</w:t>
      </w:r>
      <w:r>
        <w:rPr>
          <w:spacing w:val="-1"/>
          <w:sz w:val="16"/>
        </w:rPr>
        <w:t xml:space="preserve"> </w:t>
      </w:r>
      <w:r>
        <w:rPr>
          <w:sz w:val="16"/>
        </w:rPr>
        <w:t>de</w:t>
      </w:r>
      <w:r>
        <w:rPr>
          <w:spacing w:val="-1"/>
          <w:sz w:val="16"/>
        </w:rPr>
        <w:t xml:space="preserve"> </w:t>
      </w:r>
      <w:r>
        <w:rPr>
          <w:sz w:val="16"/>
        </w:rPr>
        <w:t>los objetivos de</w:t>
      </w:r>
      <w:r>
        <w:rPr>
          <w:spacing w:val="-3"/>
          <w:sz w:val="16"/>
        </w:rPr>
        <w:t xml:space="preserve"> </w:t>
      </w:r>
      <w:r>
        <w:rPr>
          <w:sz w:val="16"/>
        </w:rPr>
        <w:t>control</w:t>
      </w:r>
      <w:r>
        <w:rPr>
          <w:spacing w:val="-2"/>
          <w:sz w:val="16"/>
        </w:rPr>
        <w:t xml:space="preserve"> </w:t>
      </w:r>
      <w:r>
        <w:rPr>
          <w:sz w:val="16"/>
        </w:rPr>
        <w:t>y la</w:t>
      </w:r>
      <w:r>
        <w:rPr>
          <w:spacing w:val="-1"/>
          <w:sz w:val="16"/>
        </w:rPr>
        <w:t xml:space="preserve"> </w:t>
      </w:r>
      <w:r>
        <w:rPr>
          <w:sz w:val="16"/>
        </w:rPr>
        <w:t>declaración</w:t>
      </w:r>
      <w:r>
        <w:rPr>
          <w:spacing w:val="-4"/>
          <w:sz w:val="16"/>
        </w:rPr>
        <w:t xml:space="preserve"> </w:t>
      </w:r>
      <w:r>
        <w:rPr>
          <w:sz w:val="16"/>
        </w:rPr>
        <w:t>sobre</w:t>
      </w:r>
      <w:r>
        <w:rPr>
          <w:spacing w:val="-1"/>
          <w:sz w:val="16"/>
        </w:rPr>
        <w:t xml:space="preserve"> </w:t>
      </w:r>
      <w:r>
        <w:rPr>
          <w:sz w:val="16"/>
        </w:rPr>
        <w:t>su</w:t>
      </w:r>
      <w:r>
        <w:rPr>
          <w:spacing w:val="-1"/>
          <w:sz w:val="16"/>
        </w:rPr>
        <w:t xml:space="preserve"> </w:t>
      </w:r>
      <w:r>
        <w:rPr>
          <w:sz w:val="16"/>
        </w:rPr>
        <w:t>diseño</w:t>
      </w:r>
      <w:r>
        <w:rPr>
          <w:spacing w:val="-1"/>
          <w:sz w:val="16"/>
        </w:rPr>
        <w:t xml:space="preserve"> </w:t>
      </w:r>
      <w:r>
        <w:rPr>
          <w:sz w:val="16"/>
        </w:rPr>
        <w:t>e</w:t>
      </w:r>
      <w:r>
        <w:rPr>
          <w:spacing w:val="-1"/>
          <w:sz w:val="16"/>
        </w:rPr>
        <w:t xml:space="preserve"> </w:t>
      </w:r>
      <w:r>
        <w:rPr>
          <w:sz w:val="16"/>
        </w:rPr>
        <w:t>implementación</w:t>
      </w:r>
      <w:r>
        <w:rPr>
          <w:spacing w:val="-1"/>
          <w:sz w:val="16"/>
        </w:rPr>
        <w:t xml:space="preserve"> </w:t>
      </w:r>
      <w:r>
        <w:rPr>
          <w:sz w:val="16"/>
        </w:rPr>
        <w:t>generalmente</w:t>
      </w:r>
      <w:r>
        <w:rPr>
          <w:spacing w:val="-1"/>
          <w:sz w:val="16"/>
        </w:rPr>
        <w:t xml:space="preserve"> </w:t>
      </w:r>
      <w:r>
        <w:rPr>
          <w:sz w:val="16"/>
        </w:rPr>
        <w:t>conforman un</w:t>
      </w:r>
      <w:r>
        <w:rPr>
          <w:spacing w:val="-2"/>
          <w:sz w:val="16"/>
        </w:rPr>
        <w:t xml:space="preserve"> </w:t>
      </w:r>
      <w:r>
        <w:rPr>
          <w:sz w:val="16"/>
        </w:rPr>
        <w:t>único</w:t>
      </w:r>
      <w:r>
        <w:rPr>
          <w:spacing w:val="-2"/>
          <w:sz w:val="16"/>
        </w:rPr>
        <w:t xml:space="preserve"> </w:t>
      </w:r>
      <w:r>
        <w:rPr>
          <w:sz w:val="16"/>
        </w:rPr>
        <w:t>documento</w:t>
      </w:r>
      <w:r>
        <w:rPr>
          <w:spacing w:val="-4"/>
          <w:sz w:val="16"/>
        </w:rPr>
        <w:t xml:space="preserve"> </w:t>
      </w:r>
      <w:r>
        <w:rPr>
          <w:sz w:val="16"/>
        </w:rPr>
        <w:t>emitido</w:t>
      </w:r>
      <w:r>
        <w:rPr>
          <w:spacing w:val="-2"/>
          <w:sz w:val="16"/>
        </w:rPr>
        <w:t xml:space="preserve"> </w:t>
      </w:r>
      <w:r>
        <w:rPr>
          <w:sz w:val="16"/>
        </w:rPr>
        <w:t>por</w:t>
      </w:r>
      <w:r>
        <w:rPr>
          <w:spacing w:val="-2"/>
          <w:sz w:val="16"/>
        </w:rPr>
        <w:t xml:space="preserve"> </w:t>
      </w:r>
      <w:r>
        <w:rPr>
          <w:sz w:val="16"/>
        </w:rPr>
        <w:t>el</w:t>
      </w:r>
      <w:r>
        <w:rPr>
          <w:spacing w:val="-3"/>
          <w:sz w:val="16"/>
        </w:rPr>
        <w:t xml:space="preserve"> </w:t>
      </w:r>
      <w:r>
        <w:rPr>
          <w:sz w:val="16"/>
        </w:rPr>
        <w:t>responsable</w:t>
      </w:r>
      <w:r>
        <w:rPr>
          <w:spacing w:val="-3"/>
          <w:sz w:val="16"/>
        </w:rPr>
        <w:t xml:space="preserve"> </w:t>
      </w:r>
      <w:r>
        <w:rPr>
          <w:sz w:val="16"/>
        </w:rPr>
        <w:t>y</w:t>
      </w:r>
      <w:r>
        <w:rPr>
          <w:spacing w:val="-2"/>
          <w:sz w:val="16"/>
        </w:rPr>
        <w:t xml:space="preserve"> </w:t>
      </w:r>
      <w:r>
        <w:rPr>
          <w:sz w:val="16"/>
        </w:rPr>
        <w:t>puede</w:t>
      </w:r>
      <w:r>
        <w:rPr>
          <w:spacing w:val="-2"/>
          <w:sz w:val="16"/>
        </w:rPr>
        <w:t xml:space="preserve"> </w:t>
      </w:r>
      <w:r>
        <w:rPr>
          <w:sz w:val="16"/>
        </w:rPr>
        <w:t>referenciarse</w:t>
      </w:r>
      <w:r>
        <w:rPr>
          <w:spacing w:val="-2"/>
          <w:sz w:val="16"/>
        </w:rPr>
        <w:t xml:space="preserve"> </w:t>
      </w:r>
      <w:r>
        <w:rPr>
          <w:sz w:val="16"/>
        </w:rPr>
        <w:t>como</w:t>
      </w:r>
      <w:r>
        <w:rPr>
          <w:spacing w:val="-3"/>
          <w:sz w:val="16"/>
        </w:rPr>
        <w:t xml:space="preserve"> </w:t>
      </w:r>
      <w:r>
        <w:rPr>
          <w:sz w:val="16"/>
        </w:rPr>
        <w:t>anexo</w:t>
      </w:r>
      <w:r>
        <w:rPr>
          <w:spacing w:val="-2"/>
          <w:sz w:val="16"/>
        </w:rPr>
        <w:t xml:space="preserve"> </w:t>
      </w:r>
      <w:r>
        <w:rPr>
          <w:sz w:val="16"/>
        </w:rPr>
        <w:t>al</w:t>
      </w:r>
      <w:r>
        <w:rPr>
          <w:spacing w:val="-1"/>
          <w:sz w:val="16"/>
        </w:rPr>
        <w:t xml:space="preserve"> </w:t>
      </w:r>
      <w:r>
        <w:rPr>
          <w:sz w:val="16"/>
        </w:rPr>
        <w:t>informe</w:t>
      </w:r>
      <w:r>
        <w:rPr>
          <w:spacing w:val="-2"/>
          <w:sz w:val="16"/>
        </w:rPr>
        <w:t xml:space="preserve"> </w:t>
      </w:r>
      <w:r>
        <w:rPr>
          <w:sz w:val="16"/>
        </w:rPr>
        <w:t>profesional.</w:t>
      </w:r>
      <w:r>
        <w:rPr>
          <w:spacing w:val="-2"/>
          <w:sz w:val="16"/>
        </w:rPr>
        <w:t xml:space="preserve"> </w:t>
      </w:r>
      <w:r>
        <w:rPr>
          <w:sz w:val="16"/>
        </w:rPr>
        <w:t>En</w:t>
      </w:r>
      <w:r>
        <w:rPr>
          <w:spacing w:val="-2"/>
          <w:sz w:val="16"/>
        </w:rPr>
        <w:t xml:space="preserve"> </w:t>
      </w:r>
      <w:r>
        <w:rPr>
          <w:sz w:val="16"/>
        </w:rPr>
        <w:t>este</w:t>
      </w:r>
      <w:r>
        <w:rPr>
          <w:spacing w:val="-3"/>
          <w:sz w:val="16"/>
        </w:rPr>
        <w:t xml:space="preserve"> </w:t>
      </w:r>
      <w:r>
        <w:rPr>
          <w:sz w:val="16"/>
        </w:rPr>
        <w:t>caso, la declaración se basa en el diseño e implementación de controles de ABCD en función a la garantía de servicios que debe otorgar a sus clientes.</w:t>
      </w:r>
    </w:p>
    <w:p w14:paraId="667C180F" w14:textId="77777777" w:rsidR="007725FB" w:rsidRDefault="007725FB">
      <w:pPr>
        <w:jc w:val="both"/>
        <w:rPr>
          <w:sz w:val="16"/>
        </w:rPr>
        <w:sectPr w:rsidR="007725FB">
          <w:pgSz w:w="11920" w:h="16850"/>
          <w:pgMar w:top="1040" w:right="1559" w:bottom="740" w:left="1559" w:header="552" w:footer="543" w:gutter="0"/>
          <w:cols w:space="720"/>
        </w:sectPr>
      </w:pPr>
    </w:p>
    <w:p w14:paraId="41B3E047" w14:textId="77777777" w:rsidR="007725FB" w:rsidRDefault="00000000">
      <w:pPr>
        <w:pStyle w:val="Textoindependiente"/>
        <w:spacing w:before="89"/>
        <w:ind w:left="140" w:right="139"/>
        <w:jc w:val="both"/>
      </w:pPr>
      <w:proofErr w:type="gramStart"/>
      <w:r>
        <w:lastRenderedPageBreak/>
        <w:t>servicios establecidas</w:t>
      </w:r>
      <w:proofErr w:type="gramEnd"/>
      <w:r>
        <w:t xml:space="preserve"> en la sección V.C de la Resolución Técnica </w:t>
      </w:r>
      <w:proofErr w:type="spellStart"/>
      <w:r>
        <w:t>N°</w:t>
      </w:r>
      <w:proofErr w:type="spellEnd"/>
      <w:r>
        <w:t xml:space="preserve"> 37 de la Federación Argentina de Consejos Profesionales de Ciencias Económicas (FACPCE). Dichas</w:t>
      </w:r>
      <w:r>
        <w:rPr>
          <w:spacing w:val="-5"/>
        </w:rPr>
        <w:t xml:space="preserve"> </w:t>
      </w:r>
      <w:r>
        <w:t>normas</w:t>
      </w:r>
      <w:r>
        <w:rPr>
          <w:spacing w:val="-8"/>
        </w:rPr>
        <w:t xml:space="preserve"> </w:t>
      </w:r>
      <w:r>
        <w:t>exigen</w:t>
      </w:r>
      <w:r>
        <w:rPr>
          <w:spacing w:val="-5"/>
        </w:rPr>
        <w:t xml:space="preserve"> </w:t>
      </w:r>
      <w:r>
        <w:t>que</w:t>
      </w:r>
      <w:r>
        <w:rPr>
          <w:spacing w:val="-6"/>
        </w:rPr>
        <w:t xml:space="preserve"> </w:t>
      </w:r>
      <w:r>
        <w:t>planifique</w:t>
      </w:r>
      <w:r>
        <w:rPr>
          <w:spacing w:val="-5"/>
        </w:rPr>
        <w:t xml:space="preserve"> </w:t>
      </w:r>
      <w:r>
        <w:t>y</w:t>
      </w:r>
      <w:r>
        <w:rPr>
          <w:spacing w:val="-5"/>
        </w:rPr>
        <w:t xml:space="preserve"> </w:t>
      </w:r>
      <w:r>
        <w:t>ejecute</w:t>
      </w:r>
      <w:r>
        <w:rPr>
          <w:spacing w:val="-8"/>
        </w:rPr>
        <w:t xml:space="preserve"> </w:t>
      </w:r>
      <w:r>
        <w:t>mis</w:t>
      </w:r>
      <w:r>
        <w:rPr>
          <w:spacing w:val="-5"/>
        </w:rPr>
        <w:t xml:space="preserve"> </w:t>
      </w:r>
      <w:r>
        <w:t>procedimientos</w:t>
      </w:r>
      <w:r>
        <w:rPr>
          <w:spacing w:val="-8"/>
        </w:rPr>
        <w:t xml:space="preserve"> </w:t>
      </w:r>
      <w:r>
        <w:t>con</w:t>
      </w:r>
      <w:r>
        <w:rPr>
          <w:spacing w:val="-6"/>
        </w:rPr>
        <w:t xml:space="preserve"> </w:t>
      </w:r>
      <w:r>
        <w:t>el</w:t>
      </w:r>
      <w:r>
        <w:rPr>
          <w:spacing w:val="-9"/>
        </w:rPr>
        <w:t xml:space="preserve"> </w:t>
      </w:r>
      <w:r>
        <w:t>fin</w:t>
      </w:r>
      <w:r>
        <w:rPr>
          <w:spacing w:val="-5"/>
        </w:rPr>
        <w:t xml:space="preserve"> </w:t>
      </w:r>
      <w:r>
        <w:t>de</w:t>
      </w:r>
      <w:r>
        <w:rPr>
          <w:spacing w:val="-6"/>
        </w:rPr>
        <w:t xml:space="preserve"> </w:t>
      </w:r>
      <w:r>
        <w:t>obtener seguridad</w:t>
      </w:r>
      <w:r>
        <w:rPr>
          <w:spacing w:val="-16"/>
        </w:rPr>
        <w:t xml:space="preserve"> </w:t>
      </w:r>
      <w:r>
        <w:t>razonable</w:t>
      </w:r>
      <w:r>
        <w:rPr>
          <w:spacing w:val="-15"/>
        </w:rPr>
        <w:t xml:space="preserve"> </w:t>
      </w:r>
      <w:r>
        <w:t>de</w:t>
      </w:r>
      <w:r>
        <w:rPr>
          <w:spacing w:val="-15"/>
        </w:rPr>
        <w:t xml:space="preserve"> </w:t>
      </w:r>
      <w:r>
        <w:t>que,</w:t>
      </w:r>
      <w:r>
        <w:rPr>
          <w:spacing w:val="-16"/>
        </w:rPr>
        <w:t xml:space="preserve"> </w:t>
      </w:r>
      <w:r>
        <w:t>en</w:t>
      </w:r>
      <w:r>
        <w:rPr>
          <w:spacing w:val="-15"/>
        </w:rPr>
        <w:t xml:space="preserve"> </w:t>
      </w:r>
      <w:r>
        <w:t>todos</w:t>
      </w:r>
      <w:r>
        <w:rPr>
          <w:spacing w:val="-15"/>
        </w:rPr>
        <w:t xml:space="preserve"> </w:t>
      </w:r>
      <w:r>
        <w:t>los</w:t>
      </w:r>
      <w:r>
        <w:rPr>
          <w:spacing w:val="-15"/>
        </w:rPr>
        <w:t xml:space="preserve"> </w:t>
      </w:r>
      <w:r>
        <w:t>aspectos</w:t>
      </w:r>
      <w:r>
        <w:rPr>
          <w:spacing w:val="-16"/>
        </w:rPr>
        <w:t xml:space="preserve"> </w:t>
      </w:r>
      <w:r>
        <w:t>significativos,</w:t>
      </w:r>
      <w:r>
        <w:rPr>
          <w:spacing w:val="-15"/>
        </w:rPr>
        <w:t xml:space="preserve"> </w:t>
      </w:r>
      <w:r>
        <w:t>la</w:t>
      </w:r>
      <w:r>
        <w:rPr>
          <w:spacing w:val="-15"/>
        </w:rPr>
        <w:t xml:space="preserve"> </w:t>
      </w:r>
      <w:r>
        <w:t>descripción</w:t>
      </w:r>
      <w:r>
        <w:rPr>
          <w:spacing w:val="-16"/>
        </w:rPr>
        <w:t xml:space="preserve"> </w:t>
      </w:r>
      <w:r>
        <w:t>presenta el sistema implementado por la organización de servicios y los controles han sido adecuadamente diseñados.</w:t>
      </w:r>
    </w:p>
    <w:p w14:paraId="2CAFD2B2" w14:textId="77777777" w:rsidR="007725FB" w:rsidRDefault="007725FB">
      <w:pPr>
        <w:pStyle w:val="Textoindependiente"/>
      </w:pPr>
    </w:p>
    <w:p w14:paraId="7032B467" w14:textId="77777777" w:rsidR="007725FB" w:rsidRDefault="00000000">
      <w:pPr>
        <w:pStyle w:val="Textoindependiente"/>
        <w:ind w:left="140" w:right="143"/>
        <w:jc w:val="both"/>
      </w:pPr>
      <w:r>
        <w:t>Un encargo de aseguramiento para informar sobre la descripción y el diseño de los controles</w:t>
      </w:r>
      <w:r>
        <w:rPr>
          <w:spacing w:val="-16"/>
        </w:rPr>
        <w:t xml:space="preserve"> </w:t>
      </w:r>
      <w:r>
        <w:t>en</w:t>
      </w:r>
      <w:r>
        <w:rPr>
          <w:spacing w:val="-15"/>
        </w:rPr>
        <w:t xml:space="preserve"> </w:t>
      </w:r>
      <w:r>
        <w:t>una</w:t>
      </w:r>
      <w:r>
        <w:rPr>
          <w:spacing w:val="-15"/>
        </w:rPr>
        <w:t xml:space="preserve"> </w:t>
      </w:r>
      <w:r>
        <w:t>organización</w:t>
      </w:r>
      <w:r>
        <w:rPr>
          <w:spacing w:val="-16"/>
        </w:rPr>
        <w:t xml:space="preserve"> </w:t>
      </w:r>
      <w:r>
        <w:t>de</w:t>
      </w:r>
      <w:r>
        <w:rPr>
          <w:spacing w:val="-15"/>
        </w:rPr>
        <w:t xml:space="preserve"> </w:t>
      </w:r>
      <w:r>
        <w:t>servicios</w:t>
      </w:r>
      <w:r>
        <w:rPr>
          <w:spacing w:val="-15"/>
        </w:rPr>
        <w:t xml:space="preserve"> </w:t>
      </w:r>
      <w:r>
        <w:t>conlleva</w:t>
      </w:r>
      <w:r>
        <w:rPr>
          <w:spacing w:val="-15"/>
        </w:rPr>
        <w:t xml:space="preserve"> </w:t>
      </w:r>
      <w:r>
        <w:t>la</w:t>
      </w:r>
      <w:r>
        <w:rPr>
          <w:spacing w:val="-16"/>
        </w:rPr>
        <w:t xml:space="preserve"> </w:t>
      </w:r>
      <w:r>
        <w:t>aplicación</w:t>
      </w:r>
      <w:r>
        <w:rPr>
          <w:spacing w:val="-15"/>
        </w:rPr>
        <w:t xml:space="preserve"> </w:t>
      </w:r>
      <w:r>
        <w:t>de</w:t>
      </w:r>
      <w:r>
        <w:rPr>
          <w:spacing w:val="-15"/>
        </w:rPr>
        <w:t xml:space="preserve"> </w:t>
      </w:r>
      <w:r>
        <w:t>procedimientos</w:t>
      </w:r>
      <w:r>
        <w:rPr>
          <w:spacing w:val="-16"/>
        </w:rPr>
        <w:t xml:space="preserve"> </w:t>
      </w:r>
      <w:r>
        <w:t>para obtener elementos de juicio sobre la información presentada en la descripción de su sistema</w:t>
      </w:r>
      <w:r>
        <w:rPr>
          <w:spacing w:val="-14"/>
        </w:rPr>
        <w:t xml:space="preserve"> </w:t>
      </w:r>
      <w:r>
        <w:t>y</w:t>
      </w:r>
      <w:r>
        <w:rPr>
          <w:spacing w:val="-12"/>
        </w:rPr>
        <w:t xml:space="preserve"> </w:t>
      </w:r>
      <w:r>
        <w:t>sobre</w:t>
      </w:r>
      <w:r>
        <w:rPr>
          <w:spacing w:val="-12"/>
        </w:rPr>
        <w:t xml:space="preserve"> </w:t>
      </w:r>
      <w:r>
        <w:t>el</w:t>
      </w:r>
      <w:r>
        <w:rPr>
          <w:spacing w:val="-16"/>
        </w:rPr>
        <w:t xml:space="preserve"> </w:t>
      </w:r>
      <w:r>
        <w:t>diseño</w:t>
      </w:r>
      <w:r>
        <w:rPr>
          <w:spacing w:val="-11"/>
        </w:rPr>
        <w:t xml:space="preserve"> </w:t>
      </w:r>
      <w:r>
        <w:t>de</w:t>
      </w:r>
      <w:r>
        <w:rPr>
          <w:spacing w:val="-13"/>
        </w:rPr>
        <w:t xml:space="preserve"> </w:t>
      </w:r>
      <w:r>
        <w:t>los</w:t>
      </w:r>
      <w:r>
        <w:rPr>
          <w:spacing w:val="-12"/>
        </w:rPr>
        <w:t xml:space="preserve"> </w:t>
      </w:r>
      <w:r>
        <w:t>controles.</w:t>
      </w:r>
      <w:r>
        <w:rPr>
          <w:spacing w:val="-11"/>
        </w:rPr>
        <w:t xml:space="preserve"> </w:t>
      </w:r>
      <w:r>
        <w:t>Los</w:t>
      </w:r>
      <w:r>
        <w:rPr>
          <w:spacing w:val="-12"/>
        </w:rPr>
        <w:t xml:space="preserve"> </w:t>
      </w:r>
      <w:r>
        <w:t>procedimientos</w:t>
      </w:r>
      <w:r>
        <w:rPr>
          <w:spacing w:val="-12"/>
        </w:rPr>
        <w:t xml:space="preserve"> </w:t>
      </w:r>
      <w:r>
        <w:t>seleccionados</w:t>
      </w:r>
      <w:r>
        <w:rPr>
          <w:spacing w:val="-12"/>
        </w:rPr>
        <w:t xml:space="preserve"> </w:t>
      </w:r>
      <w:r>
        <w:t>dependen del juicio del contador público, incluida la evaluación de los riesgos de que la presentación no sea razonable o de que el diseño de los controles no sea apropiado. Un encargo de aseguramiento de este tipo también incluye la evaluación de la presentación</w:t>
      </w:r>
      <w:r>
        <w:rPr>
          <w:spacing w:val="-12"/>
        </w:rPr>
        <w:t xml:space="preserve"> </w:t>
      </w:r>
      <w:r>
        <w:t>de</w:t>
      </w:r>
      <w:r>
        <w:rPr>
          <w:spacing w:val="-12"/>
        </w:rPr>
        <w:t xml:space="preserve"> </w:t>
      </w:r>
      <w:r>
        <w:t>la</w:t>
      </w:r>
      <w:r>
        <w:rPr>
          <w:spacing w:val="-9"/>
        </w:rPr>
        <w:t xml:space="preserve"> </w:t>
      </w:r>
      <w:r>
        <w:t>descripción</w:t>
      </w:r>
      <w:r>
        <w:rPr>
          <w:spacing w:val="-9"/>
        </w:rPr>
        <w:t xml:space="preserve"> </w:t>
      </w:r>
      <w:r>
        <w:t>en</w:t>
      </w:r>
      <w:r>
        <w:rPr>
          <w:spacing w:val="-12"/>
        </w:rPr>
        <w:t xml:space="preserve"> </w:t>
      </w:r>
      <w:r>
        <w:t>su</w:t>
      </w:r>
      <w:r>
        <w:rPr>
          <w:spacing w:val="-11"/>
        </w:rPr>
        <w:t xml:space="preserve"> </w:t>
      </w:r>
      <w:r>
        <w:t>conjunto,</w:t>
      </w:r>
      <w:r>
        <w:rPr>
          <w:spacing w:val="-10"/>
        </w:rPr>
        <w:t xml:space="preserve"> </w:t>
      </w:r>
      <w:r>
        <w:t>la</w:t>
      </w:r>
      <w:r>
        <w:rPr>
          <w:spacing w:val="-9"/>
        </w:rPr>
        <w:t xml:space="preserve"> </w:t>
      </w:r>
      <w:r>
        <w:t>idoneidad</w:t>
      </w:r>
      <w:r>
        <w:rPr>
          <w:spacing w:val="-9"/>
        </w:rPr>
        <w:t xml:space="preserve"> </w:t>
      </w:r>
      <w:r>
        <w:t>de</w:t>
      </w:r>
      <w:r>
        <w:rPr>
          <w:spacing w:val="-12"/>
        </w:rPr>
        <w:t xml:space="preserve"> </w:t>
      </w:r>
      <w:r>
        <w:t>los</w:t>
      </w:r>
      <w:r>
        <w:rPr>
          <w:spacing w:val="-9"/>
        </w:rPr>
        <w:t xml:space="preserve"> </w:t>
      </w:r>
      <w:r>
        <w:t>objetivos</w:t>
      </w:r>
      <w:r>
        <w:rPr>
          <w:spacing w:val="-8"/>
        </w:rPr>
        <w:t xml:space="preserve"> </w:t>
      </w:r>
      <w:r>
        <w:t>de</w:t>
      </w:r>
      <w:r>
        <w:rPr>
          <w:spacing w:val="-12"/>
        </w:rPr>
        <w:t xml:space="preserve"> </w:t>
      </w:r>
      <w:r>
        <w:t>controles establecidos, y la idoneidad de los criterios aplicados por la organización de servicios que se describen en las páginas … a … de la Declaración adjunta.</w:t>
      </w:r>
    </w:p>
    <w:p w14:paraId="643FC708" w14:textId="77777777" w:rsidR="007725FB" w:rsidRDefault="007725FB">
      <w:pPr>
        <w:pStyle w:val="Textoindependiente"/>
        <w:spacing w:before="2"/>
      </w:pPr>
    </w:p>
    <w:p w14:paraId="7DC3623B" w14:textId="77777777" w:rsidR="007725FB" w:rsidRDefault="00000000">
      <w:pPr>
        <w:pStyle w:val="Textoindependiente"/>
        <w:ind w:left="140" w:right="142"/>
        <w:jc w:val="both"/>
      </w:pPr>
      <w:r>
        <w:t>Como</w:t>
      </w:r>
      <w:r>
        <w:rPr>
          <w:spacing w:val="-4"/>
        </w:rPr>
        <w:t xml:space="preserve"> </w:t>
      </w:r>
      <w:r>
        <w:t>se</w:t>
      </w:r>
      <w:r>
        <w:rPr>
          <w:spacing w:val="-4"/>
        </w:rPr>
        <w:t xml:space="preserve"> </w:t>
      </w:r>
      <w:r>
        <w:t>ha</w:t>
      </w:r>
      <w:r>
        <w:rPr>
          <w:spacing w:val="-7"/>
        </w:rPr>
        <w:t xml:space="preserve"> </w:t>
      </w:r>
      <w:r>
        <w:t>mencionado</w:t>
      </w:r>
      <w:r>
        <w:rPr>
          <w:spacing w:val="-6"/>
        </w:rPr>
        <w:t xml:space="preserve"> </w:t>
      </w:r>
      <w:r>
        <w:t>más</w:t>
      </w:r>
      <w:r>
        <w:rPr>
          <w:spacing w:val="-4"/>
        </w:rPr>
        <w:t xml:space="preserve"> </w:t>
      </w:r>
      <w:r>
        <w:t>arriba,</w:t>
      </w:r>
      <w:r>
        <w:rPr>
          <w:spacing w:val="-5"/>
        </w:rPr>
        <w:t xml:space="preserve"> </w:t>
      </w:r>
      <w:r>
        <w:t>no</w:t>
      </w:r>
      <w:r>
        <w:rPr>
          <w:spacing w:val="-4"/>
        </w:rPr>
        <w:t xml:space="preserve"> </w:t>
      </w:r>
      <w:r>
        <w:t>he</w:t>
      </w:r>
      <w:r>
        <w:rPr>
          <w:spacing w:val="-4"/>
        </w:rPr>
        <w:t xml:space="preserve"> </w:t>
      </w:r>
      <w:r>
        <w:t>efectuado</w:t>
      </w:r>
      <w:r>
        <w:rPr>
          <w:spacing w:val="-4"/>
        </w:rPr>
        <w:t xml:space="preserve"> </w:t>
      </w:r>
      <w:r>
        <w:t>procedimientos</w:t>
      </w:r>
      <w:r>
        <w:rPr>
          <w:spacing w:val="-4"/>
        </w:rPr>
        <w:t xml:space="preserve"> </w:t>
      </w:r>
      <w:r>
        <w:t>relacionados</w:t>
      </w:r>
      <w:r>
        <w:rPr>
          <w:spacing w:val="-4"/>
        </w:rPr>
        <w:t xml:space="preserve"> </w:t>
      </w:r>
      <w:r>
        <w:t>con la</w:t>
      </w:r>
      <w:r>
        <w:rPr>
          <w:spacing w:val="-12"/>
        </w:rPr>
        <w:t xml:space="preserve"> </w:t>
      </w:r>
      <w:r>
        <w:t>eficacia</w:t>
      </w:r>
      <w:r>
        <w:rPr>
          <w:spacing w:val="-14"/>
        </w:rPr>
        <w:t xml:space="preserve"> </w:t>
      </w:r>
      <w:r>
        <w:t>operativa</w:t>
      </w:r>
      <w:r>
        <w:rPr>
          <w:spacing w:val="-14"/>
        </w:rPr>
        <w:t xml:space="preserve"> </w:t>
      </w:r>
      <w:r>
        <w:t>de</w:t>
      </w:r>
      <w:r>
        <w:rPr>
          <w:spacing w:val="-14"/>
        </w:rPr>
        <w:t xml:space="preserve"> </w:t>
      </w:r>
      <w:r>
        <w:t>los</w:t>
      </w:r>
      <w:r>
        <w:rPr>
          <w:spacing w:val="-11"/>
        </w:rPr>
        <w:t xml:space="preserve"> </w:t>
      </w:r>
      <w:r>
        <w:t>controles</w:t>
      </w:r>
      <w:r>
        <w:rPr>
          <w:spacing w:val="-16"/>
        </w:rPr>
        <w:t xml:space="preserve"> </w:t>
      </w:r>
      <w:r>
        <w:t>mencionados</w:t>
      </w:r>
      <w:r>
        <w:rPr>
          <w:spacing w:val="-13"/>
        </w:rPr>
        <w:t xml:space="preserve"> </w:t>
      </w:r>
      <w:r>
        <w:t>en</w:t>
      </w:r>
      <w:r>
        <w:rPr>
          <w:spacing w:val="-14"/>
        </w:rPr>
        <w:t xml:space="preserve"> </w:t>
      </w:r>
      <w:r>
        <w:t>la</w:t>
      </w:r>
      <w:r>
        <w:rPr>
          <w:spacing w:val="-11"/>
        </w:rPr>
        <w:t xml:space="preserve"> </w:t>
      </w:r>
      <w:r>
        <w:t>descripción</w:t>
      </w:r>
      <w:r>
        <w:rPr>
          <w:spacing w:val="-12"/>
        </w:rPr>
        <w:t xml:space="preserve"> </w:t>
      </w:r>
      <w:r>
        <w:t>y,</w:t>
      </w:r>
      <w:r>
        <w:rPr>
          <w:spacing w:val="-12"/>
        </w:rPr>
        <w:t xml:space="preserve"> </w:t>
      </w:r>
      <w:r>
        <w:t>en</w:t>
      </w:r>
      <w:r>
        <w:rPr>
          <w:spacing w:val="-14"/>
        </w:rPr>
        <w:t xml:space="preserve"> </w:t>
      </w:r>
      <w:r>
        <w:t>consecuencia, no expreso opinión sobre la eficacia de dichos controles.</w:t>
      </w:r>
    </w:p>
    <w:p w14:paraId="4B9C79F4" w14:textId="77777777" w:rsidR="007725FB" w:rsidRDefault="00000000">
      <w:pPr>
        <w:pStyle w:val="Textoindependiente"/>
        <w:tabs>
          <w:tab w:val="left" w:leader="dot" w:pos="4870"/>
        </w:tabs>
        <w:spacing w:before="252"/>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4CFF5DAE" w14:textId="77777777" w:rsidR="007725FB" w:rsidRDefault="00000000">
      <w:pPr>
        <w:pStyle w:val="Textoindependiente"/>
        <w:spacing w:before="1"/>
        <w:ind w:left="140"/>
      </w:pPr>
      <w:r>
        <w:rPr>
          <w:spacing w:val="-2"/>
        </w:rPr>
        <w:t>FACPCE.</w:t>
      </w:r>
    </w:p>
    <w:p w14:paraId="7BB9C675" w14:textId="77777777" w:rsidR="007725FB" w:rsidRDefault="007725FB">
      <w:pPr>
        <w:pStyle w:val="Textoindependiente"/>
        <w:spacing w:before="1"/>
      </w:pPr>
    </w:p>
    <w:p w14:paraId="20FF6613" w14:textId="77777777" w:rsidR="007725FB" w:rsidRDefault="00000000">
      <w:pPr>
        <w:pStyle w:val="Textoindependiente"/>
        <w:ind w:left="140" w:right="144"/>
        <w:jc w:val="both"/>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5"/>
        </w:rPr>
        <w:t xml:space="preserve"> </w:t>
      </w:r>
      <w:r>
        <w:t>que</w:t>
      </w:r>
      <w:r>
        <w:rPr>
          <w:spacing w:val="-15"/>
        </w:rPr>
        <w:t xml:space="preserve"> </w:t>
      </w:r>
      <w:r>
        <w:t>he</w:t>
      </w:r>
      <w:r>
        <w:rPr>
          <w:spacing w:val="-16"/>
        </w:rPr>
        <w:t xml:space="preserve"> </w:t>
      </w:r>
      <w:r>
        <w:t>obtenido</w:t>
      </w:r>
      <w:r>
        <w:rPr>
          <w:spacing w:val="-15"/>
        </w:rPr>
        <w:t xml:space="preserve"> </w:t>
      </w:r>
      <w:r>
        <w:t>proporcionan</w:t>
      </w:r>
      <w:r>
        <w:rPr>
          <w:spacing w:val="-15"/>
        </w:rPr>
        <w:t xml:space="preserve"> </w:t>
      </w:r>
      <w:r>
        <w:t>una</w:t>
      </w:r>
      <w:r>
        <w:rPr>
          <w:spacing w:val="-15"/>
        </w:rPr>
        <w:t xml:space="preserve"> </w:t>
      </w:r>
      <w:r>
        <w:t>base</w:t>
      </w:r>
      <w:r>
        <w:rPr>
          <w:spacing w:val="-14"/>
        </w:rPr>
        <w:t xml:space="preserve"> </w:t>
      </w:r>
      <w:r>
        <w:t>suficiente y adecuada para mi opinión.</w:t>
      </w:r>
    </w:p>
    <w:p w14:paraId="00FBAC37" w14:textId="77777777" w:rsidR="007725FB" w:rsidRDefault="007725FB">
      <w:pPr>
        <w:pStyle w:val="Textoindependiente"/>
      </w:pPr>
    </w:p>
    <w:p w14:paraId="520A6E21" w14:textId="77777777" w:rsidR="007725FB" w:rsidRDefault="00000000">
      <w:pPr>
        <w:pStyle w:val="Ttulo3"/>
      </w:pPr>
      <w:r>
        <w:rPr>
          <w:spacing w:val="-2"/>
        </w:rPr>
        <w:t>Limitaciones</w:t>
      </w:r>
      <w:r>
        <w:rPr>
          <w:spacing w:val="-10"/>
        </w:rPr>
        <w:t xml:space="preserve"> </w:t>
      </w:r>
      <w:r>
        <w:rPr>
          <w:spacing w:val="-2"/>
        </w:rPr>
        <w:t>de</w:t>
      </w:r>
      <w:r>
        <w:rPr>
          <w:spacing w:val="-11"/>
        </w:rPr>
        <w:t xml:space="preserve"> </w:t>
      </w:r>
      <w:r>
        <w:rPr>
          <w:spacing w:val="-2"/>
        </w:rPr>
        <w:t>la</w:t>
      </w:r>
      <w:r>
        <w:rPr>
          <w:spacing w:val="-6"/>
        </w:rPr>
        <w:t xml:space="preserve"> </w:t>
      </w:r>
      <w:r>
        <w:rPr>
          <w:spacing w:val="-2"/>
        </w:rPr>
        <w:t>Declaración</w:t>
      </w:r>
      <w:r>
        <w:rPr>
          <w:spacing w:val="-7"/>
        </w:rPr>
        <w:t xml:space="preserve"> </w:t>
      </w:r>
      <w:r>
        <w:rPr>
          <w:spacing w:val="-2"/>
        </w:rPr>
        <w:t>y</w:t>
      </w:r>
      <w:r>
        <w:rPr>
          <w:spacing w:val="-8"/>
        </w:rPr>
        <w:t xml:space="preserve"> </w:t>
      </w:r>
      <w:r>
        <w:rPr>
          <w:spacing w:val="-2"/>
        </w:rPr>
        <w:t>de</w:t>
      </w:r>
      <w:r>
        <w:rPr>
          <w:spacing w:val="-10"/>
        </w:rPr>
        <w:t xml:space="preserve"> </w:t>
      </w:r>
      <w:r>
        <w:rPr>
          <w:spacing w:val="-2"/>
        </w:rPr>
        <w:t>los</w:t>
      </w:r>
      <w:r>
        <w:rPr>
          <w:spacing w:val="-9"/>
        </w:rPr>
        <w:t xml:space="preserve"> </w:t>
      </w:r>
      <w:r>
        <w:rPr>
          <w:spacing w:val="-2"/>
        </w:rPr>
        <w:t>controles</w:t>
      </w:r>
      <w:r>
        <w:rPr>
          <w:spacing w:val="-7"/>
        </w:rPr>
        <w:t xml:space="preserve"> </w:t>
      </w:r>
      <w:r>
        <w:rPr>
          <w:spacing w:val="-2"/>
        </w:rPr>
        <w:t>en</w:t>
      </w:r>
      <w:r>
        <w:rPr>
          <w:spacing w:val="-9"/>
        </w:rPr>
        <w:t xml:space="preserve"> </w:t>
      </w:r>
      <w:r>
        <w:rPr>
          <w:spacing w:val="-2"/>
        </w:rPr>
        <w:t>una</w:t>
      </w:r>
      <w:r>
        <w:rPr>
          <w:spacing w:val="-7"/>
        </w:rPr>
        <w:t xml:space="preserve"> </w:t>
      </w:r>
      <w:r>
        <w:rPr>
          <w:spacing w:val="-2"/>
        </w:rPr>
        <w:t>organización</w:t>
      </w:r>
      <w:r>
        <w:rPr>
          <w:spacing w:val="-11"/>
        </w:rPr>
        <w:t xml:space="preserve"> </w:t>
      </w:r>
      <w:r>
        <w:rPr>
          <w:spacing w:val="-2"/>
        </w:rPr>
        <w:t>de</w:t>
      </w:r>
      <w:r>
        <w:rPr>
          <w:spacing w:val="-8"/>
        </w:rPr>
        <w:t xml:space="preserve"> </w:t>
      </w:r>
      <w:r>
        <w:rPr>
          <w:spacing w:val="-2"/>
        </w:rPr>
        <w:t>servicios</w:t>
      </w:r>
    </w:p>
    <w:p w14:paraId="752FD203" w14:textId="77777777" w:rsidR="007725FB" w:rsidRDefault="007725FB">
      <w:pPr>
        <w:pStyle w:val="Textoindependiente"/>
        <w:rPr>
          <w:rFonts w:ascii="Arial"/>
          <w:b/>
          <w:i/>
        </w:rPr>
      </w:pPr>
    </w:p>
    <w:p w14:paraId="4698A338" w14:textId="77777777" w:rsidR="007725FB" w:rsidRDefault="00000000">
      <w:pPr>
        <w:pStyle w:val="Textoindependiente"/>
        <w:ind w:left="140" w:right="141"/>
        <w:jc w:val="both"/>
      </w:pPr>
      <w:r>
        <w:t>La Declaración de ABCD ha sido preparada para satisfacer las necesidades comunes de</w:t>
      </w:r>
      <w:r>
        <w:rPr>
          <w:spacing w:val="-9"/>
        </w:rPr>
        <w:t xml:space="preserve"> </w:t>
      </w:r>
      <w:r>
        <w:t>una</w:t>
      </w:r>
      <w:r>
        <w:rPr>
          <w:spacing w:val="-9"/>
        </w:rPr>
        <w:t xml:space="preserve"> </w:t>
      </w:r>
      <w:r>
        <w:t>amplia</w:t>
      </w:r>
      <w:r>
        <w:rPr>
          <w:spacing w:val="-9"/>
        </w:rPr>
        <w:t xml:space="preserve"> </w:t>
      </w:r>
      <w:r>
        <w:t>gama</w:t>
      </w:r>
      <w:r>
        <w:rPr>
          <w:spacing w:val="-9"/>
        </w:rPr>
        <w:t xml:space="preserve"> </w:t>
      </w:r>
      <w:r>
        <w:t>de</w:t>
      </w:r>
      <w:r>
        <w:rPr>
          <w:spacing w:val="-9"/>
        </w:rPr>
        <w:t xml:space="preserve"> </w:t>
      </w:r>
      <w:r>
        <w:t>clientes</w:t>
      </w:r>
      <w:r>
        <w:rPr>
          <w:spacing w:val="-9"/>
        </w:rPr>
        <w:t xml:space="preserve"> </w:t>
      </w:r>
      <w:r>
        <w:t>y</w:t>
      </w:r>
      <w:r>
        <w:rPr>
          <w:spacing w:val="-11"/>
        </w:rPr>
        <w:t xml:space="preserve"> </w:t>
      </w:r>
      <w:r>
        <w:t>de</w:t>
      </w:r>
      <w:r>
        <w:rPr>
          <w:spacing w:val="-9"/>
        </w:rPr>
        <w:t xml:space="preserve"> </w:t>
      </w:r>
      <w:r>
        <w:t>sus</w:t>
      </w:r>
      <w:r>
        <w:rPr>
          <w:spacing w:val="-8"/>
        </w:rPr>
        <w:t xml:space="preserve"> </w:t>
      </w:r>
      <w:r>
        <w:t>auditores</w:t>
      </w:r>
      <w:r>
        <w:rPr>
          <w:spacing w:val="-11"/>
        </w:rPr>
        <w:t xml:space="preserve"> </w:t>
      </w:r>
      <w:r>
        <w:t>y,</w:t>
      </w:r>
      <w:r>
        <w:rPr>
          <w:spacing w:val="-10"/>
        </w:rPr>
        <w:t xml:space="preserve"> </w:t>
      </w:r>
      <w:r>
        <w:t>por</w:t>
      </w:r>
      <w:r>
        <w:rPr>
          <w:spacing w:val="-8"/>
        </w:rPr>
        <w:t xml:space="preserve"> </w:t>
      </w:r>
      <w:r>
        <w:t>lo</w:t>
      </w:r>
      <w:r>
        <w:rPr>
          <w:spacing w:val="-11"/>
        </w:rPr>
        <w:t xml:space="preserve"> </w:t>
      </w:r>
      <w:r>
        <w:t>tanto,</w:t>
      </w:r>
      <w:r>
        <w:rPr>
          <w:spacing w:val="-10"/>
        </w:rPr>
        <w:t xml:space="preserve"> </w:t>
      </w:r>
      <w:r>
        <w:t>podría</w:t>
      </w:r>
      <w:r>
        <w:rPr>
          <w:spacing w:val="-11"/>
        </w:rPr>
        <w:t xml:space="preserve"> </w:t>
      </w:r>
      <w:r>
        <w:t>no</w:t>
      </w:r>
      <w:r>
        <w:rPr>
          <w:spacing w:val="-12"/>
        </w:rPr>
        <w:t xml:space="preserve"> </w:t>
      </w:r>
      <w:r>
        <w:t>incluir</w:t>
      </w:r>
      <w:r>
        <w:rPr>
          <w:spacing w:val="-8"/>
        </w:rPr>
        <w:t xml:space="preserve"> </w:t>
      </w:r>
      <w:r>
        <w:t>todos los</w:t>
      </w:r>
      <w:r>
        <w:rPr>
          <w:spacing w:val="-16"/>
        </w:rPr>
        <w:t xml:space="preserve"> </w:t>
      </w:r>
      <w:r>
        <w:t>aspectos</w:t>
      </w:r>
      <w:r>
        <w:rPr>
          <w:spacing w:val="-15"/>
        </w:rPr>
        <w:t xml:space="preserve"> </w:t>
      </w:r>
      <w:r>
        <w:t>del</w:t>
      </w:r>
      <w:r>
        <w:rPr>
          <w:spacing w:val="-15"/>
        </w:rPr>
        <w:t xml:space="preserve"> </w:t>
      </w:r>
      <w:r>
        <w:t>sistema</w:t>
      </w:r>
      <w:r>
        <w:rPr>
          <w:spacing w:val="-16"/>
        </w:rPr>
        <w:t xml:space="preserve"> </w:t>
      </w:r>
      <w:r>
        <w:t>que</w:t>
      </w:r>
      <w:r>
        <w:rPr>
          <w:spacing w:val="-15"/>
        </w:rPr>
        <w:t xml:space="preserve"> </w:t>
      </w:r>
      <w:r>
        <w:t>cada</w:t>
      </w:r>
      <w:r>
        <w:rPr>
          <w:spacing w:val="-15"/>
        </w:rPr>
        <w:t xml:space="preserve"> </w:t>
      </w:r>
      <w:r>
        <w:t>cliente</w:t>
      </w:r>
      <w:r>
        <w:rPr>
          <w:spacing w:val="-15"/>
        </w:rPr>
        <w:t xml:space="preserve"> </w:t>
      </w:r>
      <w:r>
        <w:t>individualmente</w:t>
      </w:r>
      <w:r>
        <w:rPr>
          <w:spacing w:val="-16"/>
        </w:rPr>
        <w:t xml:space="preserve"> </w:t>
      </w:r>
      <w:r>
        <w:t>podría</w:t>
      </w:r>
      <w:r>
        <w:rPr>
          <w:spacing w:val="-15"/>
        </w:rPr>
        <w:t xml:space="preserve"> </w:t>
      </w:r>
      <w:r>
        <w:t>considerar</w:t>
      </w:r>
      <w:r>
        <w:rPr>
          <w:spacing w:val="-15"/>
        </w:rPr>
        <w:t xml:space="preserve"> </w:t>
      </w:r>
      <w:r>
        <w:t>importantes para</w:t>
      </w:r>
      <w:r>
        <w:rPr>
          <w:spacing w:val="-9"/>
        </w:rPr>
        <w:t xml:space="preserve"> </w:t>
      </w:r>
      <w:r>
        <w:t>su</w:t>
      </w:r>
      <w:r>
        <w:rPr>
          <w:spacing w:val="-11"/>
        </w:rPr>
        <w:t xml:space="preserve"> </w:t>
      </w:r>
      <w:r>
        <w:t>propio</w:t>
      </w:r>
      <w:r>
        <w:rPr>
          <w:spacing w:val="-9"/>
        </w:rPr>
        <w:t xml:space="preserve"> </w:t>
      </w:r>
      <w:r>
        <w:t>y</w:t>
      </w:r>
      <w:r>
        <w:rPr>
          <w:spacing w:val="-11"/>
        </w:rPr>
        <w:t xml:space="preserve"> </w:t>
      </w:r>
      <w:r>
        <w:t>particular</w:t>
      </w:r>
      <w:r>
        <w:rPr>
          <w:spacing w:val="-8"/>
        </w:rPr>
        <w:t xml:space="preserve"> </w:t>
      </w:r>
      <w:r>
        <w:t>ambiente.</w:t>
      </w:r>
      <w:r>
        <w:rPr>
          <w:spacing w:val="-10"/>
        </w:rPr>
        <w:t xml:space="preserve"> </w:t>
      </w:r>
      <w:r>
        <w:t>Asimismo,</w:t>
      </w:r>
      <w:r>
        <w:rPr>
          <w:spacing w:val="-10"/>
        </w:rPr>
        <w:t xml:space="preserve"> </w:t>
      </w:r>
      <w:r>
        <w:t>debido</w:t>
      </w:r>
      <w:r>
        <w:rPr>
          <w:spacing w:val="-9"/>
        </w:rPr>
        <w:t xml:space="preserve"> </w:t>
      </w:r>
      <w:r>
        <w:t>a</w:t>
      </w:r>
      <w:r>
        <w:rPr>
          <w:spacing w:val="-9"/>
        </w:rPr>
        <w:t xml:space="preserve"> </w:t>
      </w:r>
      <w:r>
        <w:t>su</w:t>
      </w:r>
      <w:r>
        <w:rPr>
          <w:spacing w:val="-9"/>
        </w:rPr>
        <w:t xml:space="preserve"> </w:t>
      </w:r>
      <w:r>
        <w:t>naturaleza,</w:t>
      </w:r>
      <w:r>
        <w:rPr>
          <w:spacing w:val="-8"/>
        </w:rPr>
        <w:t xml:space="preserve"> </w:t>
      </w:r>
      <w:r>
        <w:t>los</w:t>
      </w:r>
      <w:r>
        <w:rPr>
          <w:spacing w:val="-8"/>
        </w:rPr>
        <w:t xml:space="preserve"> </w:t>
      </w:r>
      <w:r>
        <w:t>controles</w:t>
      </w:r>
      <w:r>
        <w:rPr>
          <w:spacing w:val="-9"/>
        </w:rPr>
        <w:t xml:space="preserve"> </w:t>
      </w:r>
      <w:r>
        <w:t>en una organización de servicios podrían no prevenir o detectar todos los errores u omisiones</w:t>
      </w:r>
      <w:r>
        <w:rPr>
          <w:spacing w:val="-11"/>
        </w:rPr>
        <w:t xml:space="preserve"> </w:t>
      </w:r>
      <w:r>
        <w:t>en</w:t>
      </w:r>
      <w:r>
        <w:rPr>
          <w:spacing w:val="-14"/>
        </w:rPr>
        <w:t xml:space="preserve"> </w:t>
      </w:r>
      <w:r>
        <w:t>el</w:t>
      </w:r>
      <w:r>
        <w:rPr>
          <w:spacing w:val="-12"/>
        </w:rPr>
        <w:t xml:space="preserve"> </w:t>
      </w:r>
      <w:r>
        <w:t>procesamiento</w:t>
      </w:r>
      <w:r>
        <w:rPr>
          <w:spacing w:val="-14"/>
        </w:rPr>
        <w:t xml:space="preserve"> </w:t>
      </w:r>
      <w:r>
        <w:t>o</w:t>
      </w:r>
      <w:r>
        <w:rPr>
          <w:spacing w:val="-11"/>
        </w:rPr>
        <w:t xml:space="preserve"> </w:t>
      </w:r>
      <w:r>
        <w:t>en</w:t>
      </w:r>
      <w:r>
        <w:rPr>
          <w:spacing w:val="-14"/>
        </w:rPr>
        <w:t xml:space="preserve"> </w:t>
      </w:r>
      <w:r>
        <w:t>la</w:t>
      </w:r>
      <w:r>
        <w:rPr>
          <w:spacing w:val="-11"/>
        </w:rPr>
        <w:t xml:space="preserve"> </w:t>
      </w:r>
      <w:r>
        <w:t>emisión</w:t>
      </w:r>
      <w:r>
        <w:rPr>
          <w:spacing w:val="-12"/>
        </w:rPr>
        <w:t xml:space="preserve"> </w:t>
      </w:r>
      <w:r>
        <w:t>de</w:t>
      </w:r>
      <w:r>
        <w:rPr>
          <w:spacing w:val="-11"/>
        </w:rPr>
        <w:t xml:space="preserve"> </w:t>
      </w:r>
      <w:r>
        <w:t>informes</w:t>
      </w:r>
      <w:r>
        <w:rPr>
          <w:spacing w:val="-14"/>
        </w:rPr>
        <w:t xml:space="preserve"> </w:t>
      </w:r>
      <w:r>
        <w:t>acerca</w:t>
      </w:r>
      <w:r>
        <w:rPr>
          <w:spacing w:val="-11"/>
        </w:rPr>
        <w:t xml:space="preserve"> </w:t>
      </w:r>
      <w:r>
        <w:t>de</w:t>
      </w:r>
      <w:r>
        <w:rPr>
          <w:spacing w:val="-14"/>
        </w:rPr>
        <w:t xml:space="preserve"> </w:t>
      </w:r>
      <w:r>
        <w:t>las</w:t>
      </w:r>
      <w:r>
        <w:rPr>
          <w:spacing w:val="-13"/>
        </w:rPr>
        <w:t xml:space="preserve"> </w:t>
      </w:r>
      <w:r>
        <w:t>transacciones. También, la proyección de cualquier evaluación sobre la idoneidad del diseño e implementación</w:t>
      </w:r>
      <w:r>
        <w:rPr>
          <w:spacing w:val="-8"/>
        </w:rPr>
        <w:t xml:space="preserve"> </w:t>
      </w:r>
      <w:r>
        <w:t>de</w:t>
      </w:r>
      <w:r>
        <w:rPr>
          <w:spacing w:val="-8"/>
        </w:rPr>
        <w:t xml:space="preserve"> </w:t>
      </w:r>
      <w:r>
        <w:t>un</w:t>
      </w:r>
      <w:r>
        <w:rPr>
          <w:spacing w:val="-8"/>
        </w:rPr>
        <w:t xml:space="preserve"> </w:t>
      </w:r>
      <w:r>
        <w:t>sistema</w:t>
      </w:r>
      <w:r>
        <w:rPr>
          <w:spacing w:val="-7"/>
        </w:rPr>
        <w:t xml:space="preserve"> </w:t>
      </w:r>
      <w:r>
        <w:t>de</w:t>
      </w:r>
      <w:r>
        <w:rPr>
          <w:spacing w:val="-11"/>
        </w:rPr>
        <w:t xml:space="preserve"> </w:t>
      </w:r>
      <w:r>
        <w:t>control</w:t>
      </w:r>
      <w:r>
        <w:rPr>
          <w:spacing w:val="-9"/>
        </w:rPr>
        <w:t xml:space="preserve"> </w:t>
      </w:r>
      <w:r>
        <w:t>interno</w:t>
      </w:r>
      <w:r>
        <w:rPr>
          <w:spacing w:val="-11"/>
        </w:rPr>
        <w:t xml:space="preserve"> </w:t>
      </w:r>
      <w:r>
        <w:t>a</w:t>
      </w:r>
      <w:r>
        <w:rPr>
          <w:spacing w:val="-8"/>
        </w:rPr>
        <w:t xml:space="preserve"> </w:t>
      </w:r>
      <w:r>
        <w:t>períodos</w:t>
      </w:r>
      <w:r>
        <w:rPr>
          <w:spacing w:val="-10"/>
        </w:rPr>
        <w:t xml:space="preserve"> </w:t>
      </w:r>
      <w:r>
        <w:t>futuros</w:t>
      </w:r>
      <w:r>
        <w:rPr>
          <w:spacing w:val="-7"/>
        </w:rPr>
        <w:t xml:space="preserve"> </w:t>
      </w:r>
      <w:r>
        <w:t>está</w:t>
      </w:r>
      <w:r>
        <w:rPr>
          <w:spacing w:val="-8"/>
        </w:rPr>
        <w:t xml:space="preserve"> </w:t>
      </w:r>
      <w:r>
        <w:t>sujeta</w:t>
      </w:r>
      <w:r>
        <w:rPr>
          <w:spacing w:val="-7"/>
        </w:rPr>
        <w:t xml:space="preserve"> </w:t>
      </w:r>
      <w:r>
        <w:t>al</w:t>
      </w:r>
      <w:r>
        <w:rPr>
          <w:spacing w:val="-11"/>
        </w:rPr>
        <w:t xml:space="preserve"> </w:t>
      </w:r>
      <w:r>
        <w:t>riesgo de que los controles pudieran volverse inadecuados o fallar. Estas circunstancias pueden alterar la validez de dichas evaluaciones.</w:t>
      </w:r>
    </w:p>
    <w:p w14:paraId="68BA64FF" w14:textId="77777777" w:rsidR="007725FB" w:rsidRDefault="00000000">
      <w:pPr>
        <w:pStyle w:val="Ttulo3"/>
        <w:spacing w:before="253"/>
      </w:pPr>
      <w:r>
        <w:t>Identificación</w:t>
      </w:r>
      <w:r>
        <w:rPr>
          <w:spacing w:val="40"/>
        </w:rPr>
        <w:t xml:space="preserve"> </w:t>
      </w:r>
      <w:r>
        <w:t>de</w:t>
      </w:r>
      <w:r>
        <w:rPr>
          <w:spacing w:val="40"/>
        </w:rPr>
        <w:t xml:space="preserve"> </w:t>
      </w:r>
      <w:r>
        <w:t>los</w:t>
      </w:r>
      <w:r>
        <w:rPr>
          <w:spacing w:val="40"/>
        </w:rPr>
        <w:t xml:space="preserve"> </w:t>
      </w:r>
      <w:r>
        <w:t>criterios</w:t>
      </w:r>
      <w:r>
        <w:rPr>
          <w:spacing w:val="40"/>
        </w:rPr>
        <w:t xml:space="preserve"> </w:t>
      </w:r>
      <w:r>
        <w:t>aplicados</w:t>
      </w:r>
      <w:r>
        <w:rPr>
          <w:spacing w:val="40"/>
        </w:rPr>
        <w:t xml:space="preserve"> </w:t>
      </w:r>
      <w:r>
        <w:t>{debe</w:t>
      </w:r>
      <w:r>
        <w:rPr>
          <w:spacing w:val="40"/>
        </w:rPr>
        <w:t xml:space="preserve"> </w:t>
      </w:r>
      <w:r>
        <w:t>incluirse</w:t>
      </w:r>
      <w:r>
        <w:rPr>
          <w:spacing w:val="40"/>
        </w:rPr>
        <w:t xml:space="preserve"> </w:t>
      </w:r>
      <w:r>
        <w:t>esta</w:t>
      </w:r>
      <w:r>
        <w:rPr>
          <w:spacing w:val="40"/>
        </w:rPr>
        <w:t xml:space="preserve"> </w:t>
      </w:r>
      <w:r>
        <w:t>sección,</w:t>
      </w:r>
      <w:r>
        <w:rPr>
          <w:spacing w:val="40"/>
        </w:rPr>
        <w:t xml:space="preserve"> </w:t>
      </w:r>
      <w:r>
        <w:t>si</w:t>
      </w:r>
      <w:r>
        <w:rPr>
          <w:spacing w:val="40"/>
        </w:rPr>
        <w:t xml:space="preserve"> </w:t>
      </w:r>
      <w:r>
        <w:t>los</w:t>
      </w:r>
      <w:r>
        <w:rPr>
          <w:spacing w:val="40"/>
        </w:rPr>
        <w:t xml:space="preserve"> </w:t>
      </w:r>
      <w:r>
        <w:t>criterios no están especificados en la Declaración}</w:t>
      </w:r>
    </w:p>
    <w:p w14:paraId="51C179AE" w14:textId="77777777" w:rsidR="007725FB" w:rsidRDefault="00000000">
      <w:pPr>
        <w:spacing w:before="252"/>
        <w:ind w:left="140"/>
      </w:pPr>
      <w:r>
        <w:rPr>
          <w:spacing w:val="-10"/>
        </w:rPr>
        <w:t>…</w:t>
      </w:r>
    </w:p>
    <w:p w14:paraId="0665E966" w14:textId="77777777" w:rsidR="007725FB" w:rsidRDefault="007725FB">
      <w:pPr>
        <w:pStyle w:val="Textoindependiente"/>
      </w:pPr>
    </w:p>
    <w:p w14:paraId="0EB791B9" w14:textId="77777777" w:rsidR="007725FB" w:rsidRDefault="00000000">
      <w:pPr>
        <w:pStyle w:val="Ttulo3"/>
        <w:spacing w:before="1"/>
      </w:pPr>
      <w:r>
        <w:rPr>
          <w:spacing w:val="-2"/>
        </w:rPr>
        <w:t>Opinión</w:t>
      </w:r>
    </w:p>
    <w:p w14:paraId="335E2B5E" w14:textId="77777777" w:rsidR="007725FB" w:rsidRDefault="007725FB">
      <w:pPr>
        <w:pStyle w:val="Textoindependiente"/>
        <w:rPr>
          <w:rFonts w:ascii="Arial"/>
          <w:b/>
          <w:i/>
        </w:rPr>
      </w:pPr>
    </w:p>
    <w:p w14:paraId="3EB281BA" w14:textId="77777777" w:rsidR="007725FB" w:rsidRDefault="00000000">
      <w:pPr>
        <w:pStyle w:val="Textoindependiente"/>
        <w:spacing w:line="252" w:lineRule="exact"/>
        <w:ind w:left="140"/>
        <w:jc w:val="both"/>
      </w:pPr>
      <w:r>
        <w:t>En</w:t>
      </w:r>
      <w:r>
        <w:rPr>
          <w:spacing w:val="-3"/>
        </w:rPr>
        <w:t xml:space="preserve"> </w:t>
      </w:r>
      <w:r>
        <w:t>mi</w:t>
      </w:r>
      <w:r>
        <w:rPr>
          <w:spacing w:val="-3"/>
        </w:rPr>
        <w:t xml:space="preserve"> </w:t>
      </w:r>
      <w:r>
        <w:t>opinión,</w:t>
      </w:r>
      <w:r>
        <w:rPr>
          <w:spacing w:val="-3"/>
        </w:rPr>
        <w:t xml:space="preserve"> </w:t>
      </w:r>
      <w:r>
        <w:t>en</w:t>
      </w:r>
      <w:r>
        <w:rPr>
          <w:spacing w:val="-5"/>
        </w:rPr>
        <w:t xml:space="preserve"> </w:t>
      </w:r>
      <w:r>
        <w:t>todos</w:t>
      </w:r>
      <w:r>
        <w:rPr>
          <w:spacing w:val="-2"/>
        </w:rPr>
        <w:t xml:space="preserve"> </w:t>
      </w:r>
      <w:r>
        <w:t>los</w:t>
      </w:r>
      <w:r>
        <w:rPr>
          <w:spacing w:val="-3"/>
        </w:rPr>
        <w:t xml:space="preserve"> </w:t>
      </w:r>
      <w:r>
        <w:t>aspectos</w:t>
      </w:r>
      <w:r>
        <w:rPr>
          <w:spacing w:val="-2"/>
        </w:rPr>
        <w:t xml:space="preserve"> significativos:</w:t>
      </w:r>
    </w:p>
    <w:p w14:paraId="61278879" w14:textId="77777777" w:rsidR="007725FB" w:rsidRDefault="00000000">
      <w:pPr>
        <w:pStyle w:val="Prrafodelista"/>
        <w:numPr>
          <w:ilvl w:val="0"/>
          <w:numId w:val="7"/>
        </w:numPr>
        <w:tabs>
          <w:tab w:val="left" w:pos="424"/>
          <w:tab w:val="left" w:pos="426"/>
        </w:tabs>
        <w:ind w:right="141"/>
        <w:jc w:val="both"/>
      </w:pPr>
      <w:r>
        <w:t xml:space="preserve">la descripción presenta razonablemente el sistema ………………………… {tipo o nombre del sistema} de acuerdo con los objetivos de control establecidos en la Normas por la </w:t>
      </w:r>
      <w:proofErr w:type="spellStart"/>
      <w:r>
        <w:t>Dirección</w:t>
      </w:r>
      <w:r>
        <w:rPr>
          <w:vertAlign w:val="superscript"/>
        </w:rPr>
        <w:t>iv</w:t>
      </w:r>
      <w:proofErr w:type="spellEnd"/>
      <w:r>
        <w:t xml:space="preserve"> de ABCD; y</w:t>
      </w:r>
    </w:p>
    <w:p w14:paraId="44AB63DF" w14:textId="77777777" w:rsidR="007725FB" w:rsidRDefault="007725FB">
      <w:pPr>
        <w:pStyle w:val="Textoindependiente"/>
        <w:spacing w:before="1"/>
      </w:pPr>
    </w:p>
    <w:p w14:paraId="7E233AA6" w14:textId="77777777" w:rsidR="007725FB" w:rsidRDefault="00000000">
      <w:pPr>
        <w:pStyle w:val="Prrafodelista"/>
        <w:numPr>
          <w:ilvl w:val="0"/>
          <w:numId w:val="7"/>
        </w:numPr>
        <w:tabs>
          <w:tab w:val="left" w:pos="424"/>
          <w:tab w:val="left" w:pos="426"/>
          <w:tab w:val="left" w:leader="dot" w:pos="7818"/>
        </w:tabs>
        <w:ind w:right="137"/>
        <w:jc w:val="both"/>
      </w:pPr>
      <w:r>
        <w:t>los</w:t>
      </w:r>
      <w:r>
        <w:rPr>
          <w:spacing w:val="-10"/>
        </w:rPr>
        <w:t xml:space="preserve"> </w:t>
      </w:r>
      <w:r>
        <w:t>controles</w:t>
      </w:r>
      <w:r>
        <w:rPr>
          <w:spacing w:val="-10"/>
        </w:rPr>
        <w:t xml:space="preserve"> </w:t>
      </w:r>
      <w:r>
        <w:t>relacionados</w:t>
      </w:r>
      <w:r>
        <w:rPr>
          <w:spacing w:val="-9"/>
        </w:rPr>
        <w:t xml:space="preserve"> </w:t>
      </w:r>
      <w:r>
        <w:t>con</w:t>
      </w:r>
      <w:r>
        <w:rPr>
          <w:spacing w:val="-10"/>
        </w:rPr>
        <w:t xml:space="preserve"> </w:t>
      </w:r>
      <w:r>
        <w:t>los</w:t>
      </w:r>
      <w:r>
        <w:rPr>
          <w:spacing w:val="-11"/>
        </w:rPr>
        <w:t xml:space="preserve"> </w:t>
      </w:r>
      <w:r>
        <w:t>objetivos</w:t>
      </w:r>
      <w:r>
        <w:rPr>
          <w:spacing w:val="-12"/>
        </w:rPr>
        <w:t xml:space="preserve"> </w:t>
      </w:r>
      <w:r>
        <w:t>de</w:t>
      </w:r>
      <w:r>
        <w:rPr>
          <w:spacing w:val="-10"/>
        </w:rPr>
        <w:t xml:space="preserve"> </w:t>
      </w:r>
      <w:r>
        <w:t>control</w:t>
      </w:r>
      <w:r>
        <w:rPr>
          <w:spacing w:val="-11"/>
        </w:rPr>
        <w:t xml:space="preserve"> </w:t>
      </w:r>
      <w:r>
        <w:t>establecidos</w:t>
      </w:r>
      <w:r>
        <w:rPr>
          <w:spacing w:val="-9"/>
        </w:rPr>
        <w:t xml:space="preserve"> </w:t>
      </w:r>
      <w:r>
        <w:t>en</w:t>
      </w:r>
      <w:r>
        <w:rPr>
          <w:spacing w:val="-12"/>
        </w:rPr>
        <w:t xml:space="preserve"> </w:t>
      </w:r>
      <w:r>
        <w:t>la</w:t>
      </w:r>
      <w:r>
        <w:rPr>
          <w:spacing w:val="-7"/>
        </w:rPr>
        <w:t xml:space="preserve"> </w:t>
      </w:r>
      <w:r>
        <w:t>Declaración estaban</w:t>
      </w:r>
      <w:r>
        <w:rPr>
          <w:spacing w:val="7"/>
        </w:rPr>
        <w:t xml:space="preserve"> </w:t>
      </w:r>
      <w:r>
        <w:t>adecuadamente</w:t>
      </w:r>
      <w:r>
        <w:rPr>
          <w:spacing w:val="6"/>
        </w:rPr>
        <w:t xml:space="preserve"> </w:t>
      </w:r>
      <w:r>
        <w:t>diseñados</w:t>
      </w:r>
      <w:r>
        <w:rPr>
          <w:spacing w:val="8"/>
        </w:rPr>
        <w:t xml:space="preserve"> </w:t>
      </w:r>
      <w:r>
        <w:t>e</w:t>
      </w:r>
      <w:r>
        <w:rPr>
          <w:spacing w:val="6"/>
        </w:rPr>
        <w:t xml:space="preserve"> </w:t>
      </w:r>
      <w:r>
        <w:t>implementados</w:t>
      </w:r>
      <w:r>
        <w:rPr>
          <w:spacing w:val="8"/>
        </w:rPr>
        <w:t xml:space="preserve"> </w:t>
      </w:r>
      <w:r>
        <w:t>al</w:t>
      </w:r>
      <w:r>
        <w:rPr>
          <w:spacing w:val="5"/>
        </w:rPr>
        <w:t xml:space="preserve"> </w:t>
      </w:r>
      <w:r>
        <w:t>…</w:t>
      </w:r>
      <w:r>
        <w:rPr>
          <w:spacing w:val="9"/>
        </w:rPr>
        <w:t xml:space="preserve"> </w:t>
      </w:r>
      <w:r>
        <w:rPr>
          <w:spacing w:val="-5"/>
        </w:rPr>
        <w:t>de</w:t>
      </w:r>
      <w:r>
        <w:rPr>
          <w:rFonts w:ascii="Times New Roman" w:hAnsi="Times New Roman"/>
        </w:rPr>
        <w:tab/>
      </w:r>
      <w:proofErr w:type="spellStart"/>
      <w:r>
        <w:t>de</w:t>
      </w:r>
      <w:proofErr w:type="spellEnd"/>
      <w:r>
        <w:rPr>
          <w:spacing w:val="15"/>
        </w:rPr>
        <w:t xml:space="preserve"> </w:t>
      </w:r>
      <w:r>
        <w:rPr>
          <w:spacing w:val="-4"/>
        </w:rPr>
        <w:t>20X1</w:t>
      </w:r>
    </w:p>
    <w:p w14:paraId="288DEDF0" w14:textId="77777777" w:rsidR="007725FB" w:rsidRDefault="00000000">
      <w:pPr>
        <w:pStyle w:val="Textoindependiente"/>
        <w:ind w:left="426"/>
      </w:pPr>
      <w:r>
        <w:t>para</w:t>
      </w:r>
      <w:r>
        <w:rPr>
          <w:spacing w:val="62"/>
        </w:rPr>
        <w:t xml:space="preserve"> </w:t>
      </w:r>
      <w:r>
        <w:t>brindar</w:t>
      </w:r>
      <w:r>
        <w:rPr>
          <w:spacing w:val="63"/>
        </w:rPr>
        <w:t xml:space="preserve"> </w:t>
      </w:r>
      <w:r>
        <w:t>una</w:t>
      </w:r>
      <w:r>
        <w:rPr>
          <w:spacing w:val="65"/>
        </w:rPr>
        <w:t xml:space="preserve"> </w:t>
      </w:r>
      <w:r>
        <w:t>garantía</w:t>
      </w:r>
      <w:r>
        <w:rPr>
          <w:spacing w:val="62"/>
        </w:rPr>
        <w:t xml:space="preserve"> </w:t>
      </w:r>
      <w:r>
        <w:t>razonable</w:t>
      </w:r>
      <w:r>
        <w:rPr>
          <w:spacing w:val="65"/>
        </w:rPr>
        <w:t xml:space="preserve"> </w:t>
      </w:r>
      <w:r>
        <w:t>sobre</w:t>
      </w:r>
      <w:r>
        <w:rPr>
          <w:spacing w:val="65"/>
        </w:rPr>
        <w:t xml:space="preserve"> </w:t>
      </w:r>
      <w:r>
        <w:t>el</w:t>
      </w:r>
      <w:r>
        <w:rPr>
          <w:spacing w:val="59"/>
        </w:rPr>
        <w:t xml:space="preserve"> </w:t>
      </w:r>
      <w:r>
        <w:t>cumplimiento</w:t>
      </w:r>
      <w:r>
        <w:rPr>
          <w:spacing w:val="62"/>
        </w:rPr>
        <w:t xml:space="preserve"> </w:t>
      </w:r>
      <w:r>
        <w:t>de</w:t>
      </w:r>
      <w:r>
        <w:rPr>
          <w:spacing w:val="62"/>
        </w:rPr>
        <w:t xml:space="preserve"> </w:t>
      </w:r>
      <w:r>
        <w:t>sus</w:t>
      </w:r>
      <w:r>
        <w:rPr>
          <w:spacing w:val="62"/>
        </w:rPr>
        <w:t xml:space="preserve"> </w:t>
      </w:r>
      <w:r>
        <w:rPr>
          <w:spacing w:val="-2"/>
        </w:rPr>
        <w:t>principales</w:t>
      </w:r>
    </w:p>
    <w:p w14:paraId="67EDDEEF" w14:textId="77777777" w:rsidR="007725FB" w:rsidRDefault="007725FB">
      <w:pPr>
        <w:pStyle w:val="Textoindependiente"/>
        <w:sectPr w:rsidR="007725FB">
          <w:pgSz w:w="11920" w:h="16850"/>
          <w:pgMar w:top="1040" w:right="1559" w:bottom="740" w:left="1559" w:header="552" w:footer="543" w:gutter="0"/>
          <w:cols w:space="720"/>
        </w:sectPr>
      </w:pPr>
    </w:p>
    <w:p w14:paraId="2B8E735B" w14:textId="77777777" w:rsidR="007725FB" w:rsidRDefault="00000000">
      <w:pPr>
        <w:pStyle w:val="Textoindependiente"/>
        <w:spacing w:before="89"/>
        <w:ind w:left="426"/>
      </w:pPr>
      <w:r>
        <w:lastRenderedPageBreak/>
        <w:t>compromisos</w:t>
      </w:r>
      <w:r>
        <w:rPr>
          <w:spacing w:val="-4"/>
        </w:rPr>
        <w:t xml:space="preserve"> </w:t>
      </w:r>
      <w:r>
        <w:t>de</w:t>
      </w:r>
      <w:r>
        <w:rPr>
          <w:spacing w:val="-4"/>
        </w:rPr>
        <w:t xml:space="preserve"> </w:t>
      </w:r>
      <w:r>
        <w:rPr>
          <w:spacing w:val="-2"/>
        </w:rPr>
        <w:t>servicio.</w:t>
      </w:r>
    </w:p>
    <w:p w14:paraId="12EC3F8E" w14:textId="77777777" w:rsidR="007725FB" w:rsidRDefault="007725FB">
      <w:pPr>
        <w:pStyle w:val="Textoindependiente"/>
      </w:pPr>
    </w:p>
    <w:p w14:paraId="0C4EE7BB" w14:textId="77777777" w:rsidR="007725FB" w:rsidRDefault="00000000">
      <w:pPr>
        <w:pStyle w:val="Ttulo3"/>
        <w:jc w:val="both"/>
      </w:pPr>
      <w:r>
        <w:t>Otras</w:t>
      </w:r>
      <w:r>
        <w:rPr>
          <w:spacing w:val="-4"/>
        </w:rPr>
        <w:t xml:space="preserve"> </w:t>
      </w:r>
      <w:r>
        <w:rPr>
          <w:spacing w:val="-2"/>
        </w:rPr>
        <w:t>cuestiones</w:t>
      </w:r>
    </w:p>
    <w:p w14:paraId="4A1CACCD" w14:textId="77777777" w:rsidR="007725FB" w:rsidRDefault="007725FB">
      <w:pPr>
        <w:pStyle w:val="Textoindependiente"/>
        <w:spacing w:before="1"/>
        <w:rPr>
          <w:rFonts w:ascii="Arial"/>
          <w:b/>
          <w:i/>
        </w:rPr>
      </w:pPr>
    </w:p>
    <w:p w14:paraId="491E1355" w14:textId="77777777" w:rsidR="007725FB" w:rsidRDefault="00000000">
      <w:pPr>
        <w:pStyle w:val="Textoindependiente"/>
        <w:tabs>
          <w:tab w:val="left" w:leader="dot" w:pos="3256"/>
        </w:tabs>
        <w:ind w:left="140" w:right="143"/>
        <w:jc w:val="both"/>
      </w:pPr>
      <w:r>
        <w:t xml:space="preserve">Este informe se emite sólo para información y uso de los clientes que han utilizado el </w:t>
      </w:r>
      <w:r>
        <w:rPr>
          <w:spacing w:val="-2"/>
        </w:rPr>
        <w:t>sistema</w:t>
      </w:r>
      <w:r>
        <w:tab/>
        <w:t>{tipo</w:t>
      </w:r>
      <w:r>
        <w:rPr>
          <w:spacing w:val="12"/>
        </w:rPr>
        <w:t xml:space="preserve"> </w:t>
      </w:r>
      <w:r>
        <w:t>o</w:t>
      </w:r>
      <w:r>
        <w:rPr>
          <w:spacing w:val="12"/>
        </w:rPr>
        <w:t xml:space="preserve"> </w:t>
      </w:r>
      <w:r>
        <w:t>nombre</w:t>
      </w:r>
      <w:r>
        <w:rPr>
          <w:spacing w:val="12"/>
        </w:rPr>
        <w:t xml:space="preserve"> </w:t>
      </w:r>
      <w:r>
        <w:t>del</w:t>
      </w:r>
      <w:r>
        <w:rPr>
          <w:spacing w:val="13"/>
        </w:rPr>
        <w:t xml:space="preserve"> </w:t>
      </w:r>
      <w:r>
        <w:t>sistema}</w:t>
      </w:r>
      <w:r>
        <w:rPr>
          <w:spacing w:val="13"/>
        </w:rPr>
        <w:t xml:space="preserve"> </w:t>
      </w:r>
      <w:r>
        <w:t>de</w:t>
      </w:r>
      <w:r>
        <w:rPr>
          <w:spacing w:val="14"/>
        </w:rPr>
        <w:t xml:space="preserve"> </w:t>
      </w:r>
      <w:r>
        <w:t>ABCD</w:t>
      </w:r>
      <w:r>
        <w:rPr>
          <w:spacing w:val="11"/>
        </w:rPr>
        <w:t xml:space="preserve"> </w:t>
      </w:r>
      <w:r>
        <w:t>y</w:t>
      </w:r>
      <w:r>
        <w:rPr>
          <w:spacing w:val="12"/>
        </w:rPr>
        <w:t xml:space="preserve"> </w:t>
      </w:r>
      <w:r>
        <w:t>sus</w:t>
      </w:r>
      <w:r>
        <w:rPr>
          <w:spacing w:val="15"/>
        </w:rPr>
        <w:t xml:space="preserve"> </w:t>
      </w:r>
      <w:r>
        <w:rPr>
          <w:spacing w:val="-2"/>
        </w:rPr>
        <w:t>auditores,</w:t>
      </w:r>
    </w:p>
    <w:p w14:paraId="21D87C12" w14:textId="77777777" w:rsidR="007725FB" w:rsidRDefault="00000000">
      <w:pPr>
        <w:pStyle w:val="Textoindependiente"/>
        <w:ind w:left="140" w:right="142"/>
        <w:jc w:val="both"/>
      </w:pPr>
      <w:r>
        <w:t>quienes</w:t>
      </w:r>
      <w:r>
        <w:rPr>
          <w:spacing w:val="-3"/>
        </w:rPr>
        <w:t xml:space="preserve"> </w:t>
      </w:r>
      <w:r>
        <w:t>tienen</w:t>
      </w:r>
      <w:r>
        <w:rPr>
          <w:spacing w:val="-5"/>
        </w:rPr>
        <w:t xml:space="preserve"> </w:t>
      </w:r>
      <w:r>
        <w:t>la</w:t>
      </w:r>
      <w:r>
        <w:rPr>
          <w:spacing w:val="-3"/>
        </w:rPr>
        <w:t xml:space="preserve"> </w:t>
      </w:r>
      <w:r>
        <w:t>suficiente</w:t>
      </w:r>
      <w:r>
        <w:rPr>
          <w:spacing w:val="-3"/>
        </w:rPr>
        <w:t xml:space="preserve"> </w:t>
      </w:r>
      <w:r>
        <w:t>comprensión</w:t>
      </w:r>
      <w:r>
        <w:rPr>
          <w:spacing w:val="-3"/>
        </w:rPr>
        <w:t xml:space="preserve"> </w:t>
      </w:r>
      <w:r>
        <w:t>para</w:t>
      </w:r>
      <w:r>
        <w:rPr>
          <w:spacing w:val="-5"/>
        </w:rPr>
        <w:t xml:space="preserve"> </w:t>
      </w:r>
      <w:r>
        <w:t>considerarlo junto con otra información, incluyendo aquella relacionada con los controles implementados por los propios clientes al evaluar los riesgos de incorrección significativa de los estados contables de los clientes de ABCD.</w:t>
      </w:r>
    </w:p>
    <w:p w14:paraId="091C905D" w14:textId="77777777" w:rsidR="007725FB" w:rsidRDefault="007725FB">
      <w:pPr>
        <w:pStyle w:val="Textoindependiente"/>
      </w:pPr>
    </w:p>
    <w:p w14:paraId="27DB00C0" w14:textId="77777777" w:rsidR="007725FB" w:rsidRDefault="00000000">
      <w:pPr>
        <w:pStyle w:val="Textoindependiente"/>
        <w:ind w:left="140"/>
        <w:jc w:val="both"/>
      </w:pPr>
      <w:r>
        <w:t>[Lugar</w:t>
      </w:r>
      <w:r>
        <w:rPr>
          <w:spacing w:val="-4"/>
        </w:rPr>
        <w:t xml:space="preserve"> </w:t>
      </w:r>
      <w:r>
        <w:t>y</w:t>
      </w:r>
      <w:r>
        <w:rPr>
          <w:spacing w:val="-3"/>
        </w:rPr>
        <w:t xml:space="preserve"> </w:t>
      </w:r>
      <w:r>
        <w:rPr>
          <w:spacing w:val="-2"/>
        </w:rPr>
        <w:t>fecha]</w:t>
      </w:r>
    </w:p>
    <w:p w14:paraId="17B88BBC" w14:textId="77777777" w:rsidR="007725FB" w:rsidRDefault="007725FB">
      <w:pPr>
        <w:pStyle w:val="Textoindependiente"/>
      </w:pPr>
    </w:p>
    <w:p w14:paraId="1DD577CD" w14:textId="77777777" w:rsidR="007725FB" w:rsidRDefault="00000000">
      <w:pPr>
        <w:pStyle w:val="Textoindependiente"/>
        <w:spacing w:before="1"/>
        <w:ind w:left="140"/>
        <w:jc w:val="both"/>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2161B869" w14:textId="77777777" w:rsidR="007725FB" w:rsidRDefault="007725FB">
      <w:pPr>
        <w:pStyle w:val="Textoindependiente"/>
        <w:jc w:val="both"/>
        <w:sectPr w:rsidR="007725FB">
          <w:pgSz w:w="11920" w:h="16850"/>
          <w:pgMar w:top="1040" w:right="1559" w:bottom="740" w:left="1559" w:header="552" w:footer="543" w:gutter="0"/>
          <w:cols w:space="720"/>
        </w:sectPr>
      </w:pPr>
    </w:p>
    <w:p w14:paraId="3CEC4BD1" w14:textId="77777777" w:rsidR="007725FB" w:rsidRDefault="007725FB">
      <w:pPr>
        <w:pStyle w:val="Textoindependiente"/>
        <w:spacing w:before="8"/>
        <w:rPr>
          <w:sz w:val="7"/>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537D650F" w14:textId="77777777">
        <w:trPr>
          <w:trHeight w:val="506"/>
        </w:trPr>
        <w:tc>
          <w:tcPr>
            <w:tcW w:w="1306" w:type="dxa"/>
            <w:vMerge w:val="restart"/>
            <w:shd w:val="clear" w:color="auto" w:fill="D9D9D9"/>
          </w:tcPr>
          <w:p w14:paraId="50256931" w14:textId="77777777" w:rsidR="007725FB" w:rsidRDefault="00000000">
            <w:pPr>
              <w:pStyle w:val="TableParagraph"/>
              <w:spacing w:before="2"/>
              <w:ind w:left="316"/>
              <w:rPr>
                <w:b/>
              </w:rPr>
            </w:pPr>
            <w:r>
              <w:rPr>
                <w:b/>
                <w:spacing w:val="-2"/>
              </w:rPr>
              <w:t>V.C.02</w:t>
            </w:r>
          </w:p>
        </w:tc>
        <w:tc>
          <w:tcPr>
            <w:tcW w:w="7202" w:type="dxa"/>
            <w:shd w:val="clear" w:color="auto" w:fill="D9D9D9"/>
          </w:tcPr>
          <w:p w14:paraId="46415597" w14:textId="77777777" w:rsidR="007725FB" w:rsidRDefault="00000000">
            <w:pPr>
              <w:pStyle w:val="TableParagraph"/>
              <w:spacing w:line="252" w:lineRule="exact"/>
              <w:ind w:right="111"/>
              <w:rPr>
                <w:b/>
              </w:rPr>
            </w:pPr>
            <w:r>
              <w:rPr>
                <w:b/>
              </w:rPr>
              <w:t>Descripción,</w:t>
            </w:r>
            <w:r>
              <w:rPr>
                <w:b/>
                <w:spacing w:val="-2"/>
              </w:rPr>
              <w:t xml:space="preserve"> </w:t>
            </w:r>
            <w:r>
              <w:rPr>
                <w:b/>
              </w:rPr>
              <w:t>diseño</w:t>
            </w:r>
            <w:r>
              <w:rPr>
                <w:b/>
                <w:spacing w:val="-4"/>
              </w:rPr>
              <w:t xml:space="preserve"> </w:t>
            </w:r>
            <w:r>
              <w:rPr>
                <w:b/>
              </w:rPr>
              <w:t>y</w:t>
            </w:r>
            <w:r>
              <w:rPr>
                <w:b/>
                <w:spacing w:val="-8"/>
              </w:rPr>
              <w:t xml:space="preserve"> </w:t>
            </w:r>
            <w:r>
              <w:rPr>
                <w:b/>
              </w:rPr>
              <w:t>eficacia</w:t>
            </w:r>
            <w:r>
              <w:rPr>
                <w:b/>
                <w:spacing w:val="-4"/>
              </w:rPr>
              <w:t xml:space="preserve"> </w:t>
            </w:r>
            <w:r>
              <w:rPr>
                <w:b/>
              </w:rPr>
              <w:t>operativa</w:t>
            </w:r>
            <w:r>
              <w:rPr>
                <w:b/>
                <w:spacing w:val="-4"/>
              </w:rPr>
              <w:t xml:space="preserve"> </w:t>
            </w:r>
            <w:r>
              <w:rPr>
                <w:b/>
              </w:rPr>
              <w:t>de</w:t>
            </w:r>
            <w:r>
              <w:rPr>
                <w:b/>
                <w:spacing w:val="-4"/>
              </w:rPr>
              <w:t xml:space="preserve"> </w:t>
            </w:r>
            <w:r>
              <w:rPr>
                <w:b/>
              </w:rPr>
              <w:t>controles</w:t>
            </w:r>
            <w:r>
              <w:rPr>
                <w:b/>
                <w:spacing w:val="-6"/>
              </w:rPr>
              <w:t xml:space="preserve"> </w:t>
            </w:r>
            <w:r>
              <w:rPr>
                <w:b/>
              </w:rPr>
              <w:t>–</w:t>
            </w:r>
            <w:r>
              <w:rPr>
                <w:b/>
                <w:spacing w:val="-5"/>
              </w:rPr>
              <w:t xml:space="preserve"> </w:t>
            </w:r>
            <w:r>
              <w:rPr>
                <w:b/>
              </w:rPr>
              <w:t>Informe Tipo 2</w:t>
            </w:r>
          </w:p>
        </w:tc>
      </w:tr>
      <w:tr w:rsidR="007725FB" w14:paraId="6F3C3F6C" w14:textId="77777777">
        <w:trPr>
          <w:trHeight w:val="508"/>
        </w:trPr>
        <w:tc>
          <w:tcPr>
            <w:tcW w:w="1306" w:type="dxa"/>
            <w:vMerge/>
            <w:tcBorders>
              <w:top w:val="nil"/>
            </w:tcBorders>
            <w:shd w:val="clear" w:color="auto" w:fill="D9D9D9"/>
          </w:tcPr>
          <w:p w14:paraId="0C9ADD2C" w14:textId="77777777" w:rsidR="007725FB" w:rsidRDefault="007725FB">
            <w:pPr>
              <w:rPr>
                <w:sz w:val="2"/>
                <w:szCs w:val="2"/>
              </w:rPr>
            </w:pPr>
          </w:p>
        </w:tc>
        <w:tc>
          <w:tcPr>
            <w:tcW w:w="7202" w:type="dxa"/>
            <w:shd w:val="clear" w:color="auto" w:fill="D9D9D9"/>
          </w:tcPr>
          <w:p w14:paraId="2C23A9F7" w14:textId="77777777" w:rsidR="007725FB" w:rsidRDefault="00000000">
            <w:pPr>
              <w:pStyle w:val="TableParagraph"/>
              <w:spacing w:line="252" w:lineRule="exact"/>
              <w:rPr>
                <w:rFonts w:ascii="Arial MT" w:hAnsi="Arial MT"/>
              </w:rPr>
            </w:pPr>
            <w:r>
              <w:rPr>
                <w:rFonts w:ascii="Arial MT" w:hAnsi="Arial MT"/>
              </w:rPr>
              <w:t>Encargo</w:t>
            </w:r>
            <w:r>
              <w:rPr>
                <w:rFonts w:ascii="Arial MT" w:hAnsi="Arial MT"/>
                <w:spacing w:val="-5"/>
              </w:rPr>
              <w:t xml:space="preserve"> </w:t>
            </w:r>
            <w:r>
              <w:rPr>
                <w:rFonts w:ascii="Arial MT" w:hAnsi="Arial MT"/>
              </w:rPr>
              <w:t>de</w:t>
            </w:r>
            <w:r>
              <w:rPr>
                <w:rFonts w:ascii="Arial MT" w:hAnsi="Arial MT"/>
                <w:spacing w:val="-6"/>
              </w:rPr>
              <w:t xml:space="preserve"> </w:t>
            </w:r>
            <w:r>
              <w:rPr>
                <w:rFonts w:ascii="Arial MT" w:hAnsi="Arial MT"/>
              </w:rPr>
              <w:t>constatación</w:t>
            </w:r>
            <w:r>
              <w:rPr>
                <w:rFonts w:ascii="Arial MT" w:hAnsi="Arial MT"/>
                <w:spacing w:val="-5"/>
              </w:rPr>
              <w:t xml:space="preserve"> </w:t>
            </w:r>
            <w:r>
              <w:rPr>
                <w:rFonts w:ascii="Arial MT" w:hAnsi="Arial MT"/>
              </w:rPr>
              <w:t>-</w:t>
            </w:r>
            <w:r>
              <w:rPr>
                <w:rFonts w:ascii="Arial MT" w:hAnsi="Arial MT"/>
                <w:spacing w:val="-5"/>
              </w:rPr>
              <w:t xml:space="preserve"> </w:t>
            </w:r>
            <w:r>
              <w:rPr>
                <w:rFonts w:ascii="Arial MT" w:hAnsi="Arial MT"/>
              </w:rPr>
              <w:t>Seguridad</w:t>
            </w:r>
            <w:r>
              <w:rPr>
                <w:rFonts w:ascii="Arial MT" w:hAnsi="Arial MT"/>
                <w:spacing w:val="-6"/>
              </w:rPr>
              <w:t xml:space="preserve"> </w:t>
            </w:r>
            <w:r>
              <w:rPr>
                <w:rFonts w:ascii="Arial MT" w:hAnsi="Arial MT"/>
              </w:rPr>
              <w:t>razonable</w:t>
            </w:r>
            <w:r>
              <w:rPr>
                <w:rFonts w:ascii="Arial MT" w:hAnsi="Arial MT"/>
                <w:spacing w:val="-5"/>
              </w:rPr>
              <w:t xml:space="preserve"> </w:t>
            </w:r>
            <w:r>
              <w:rPr>
                <w:rFonts w:ascii="Arial MT" w:hAnsi="Arial MT"/>
              </w:rPr>
              <w:t>sobre</w:t>
            </w:r>
            <w:r>
              <w:rPr>
                <w:rFonts w:ascii="Arial MT" w:hAnsi="Arial MT"/>
                <w:spacing w:val="-5"/>
              </w:rPr>
              <w:t xml:space="preserve"> </w:t>
            </w:r>
            <w:r>
              <w:rPr>
                <w:rFonts w:ascii="Arial MT" w:hAnsi="Arial MT"/>
              </w:rPr>
              <w:t>diseño, implementación y eficacia operativa</w:t>
            </w:r>
          </w:p>
        </w:tc>
      </w:tr>
    </w:tbl>
    <w:p w14:paraId="7559F224" w14:textId="77777777" w:rsidR="007725FB" w:rsidRDefault="00000000">
      <w:pPr>
        <w:pStyle w:val="Ttulo1"/>
        <w:spacing w:before="252"/>
        <w:ind w:right="81"/>
        <w:rPr>
          <w:u w:val="none"/>
        </w:rPr>
      </w:pPr>
      <w:r>
        <w:t>INFORME</w:t>
      </w:r>
      <w:r>
        <w:rPr>
          <w:spacing w:val="-6"/>
        </w:rPr>
        <w:t xml:space="preserve"> </w:t>
      </w:r>
      <w:r>
        <w:t>DE</w:t>
      </w:r>
      <w:r>
        <w:rPr>
          <w:spacing w:val="-6"/>
        </w:rPr>
        <w:t xml:space="preserve"> </w:t>
      </w:r>
      <w:r>
        <w:t>ASEGURAMIENTO</w:t>
      </w:r>
      <w:r>
        <w:rPr>
          <w:spacing w:val="-5"/>
        </w:rPr>
        <w:t xml:space="preserve"> </w:t>
      </w:r>
      <w:r>
        <w:t>DE</w:t>
      </w:r>
      <w:r>
        <w:rPr>
          <w:spacing w:val="-4"/>
        </w:rPr>
        <w:t xml:space="preserve"> </w:t>
      </w:r>
      <w:r>
        <w:t>CONTADOR</w:t>
      </w:r>
      <w:r>
        <w:rPr>
          <w:spacing w:val="-4"/>
        </w:rPr>
        <w:t xml:space="preserve"> </w:t>
      </w:r>
      <w:r>
        <w:t>PÚBLICO</w:t>
      </w:r>
      <w:r>
        <w:rPr>
          <w:spacing w:val="-8"/>
        </w:rPr>
        <w:t xml:space="preserve"> </w:t>
      </w:r>
      <w:r>
        <w:t>INDEPENDIENTE</w:t>
      </w:r>
      <w:r>
        <w:rPr>
          <w:u w:val="none"/>
        </w:rPr>
        <w:t xml:space="preserve"> </w:t>
      </w:r>
      <w:r>
        <w:t xml:space="preserve">SOBRE LA DESCRIPCIÓN, EL DISEÑO Y LA EFICACIA OPERATIVA </w:t>
      </w:r>
      <w:proofErr w:type="gramStart"/>
      <w:r>
        <w:t xml:space="preserve">DE </w:t>
      </w:r>
      <w:r>
        <w:rPr>
          <w:u w:val="none"/>
        </w:rPr>
        <w:t xml:space="preserve"> </w:t>
      </w:r>
      <w:r>
        <w:rPr>
          <w:spacing w:val="-2"/>
        </w:rPr>
        <w:t>CONTROLES</w:t>
      </w:r>
      <w:proofErr w:type="gramEnd"/>
    </w:p>
    <w:p w14:paraId="16AB3C1A" w14:textId="77777777" w:rsidR="007725FB" w:rsidRDefault="007725FB">
      <w:pPr>
        <w:pStyle w:val="Textoindependiente"/>
        <w:rPr>
          <w:rFonts w:ascii="Arial"/>
          <w:b/>
        </w:rPr>
      </w:pPr>
    </w:p>
    <w:p w14:paraId="422D7003" w14:textId="77777777" w:rsidR="007725FB" w:rsidRDefault="007725FB">
      <w:pPr>
        <w:pStyle w:val="Textoindependiente"/>
        <w:rPr>
          <w:rFonts w:ascii="Arial"/>
          <w:b/>
        </w:rPr>
      </w:pPr>
    </w:p>
    <w:p w14:paraId="642EF044" w14:textId="77777777" w:rsidR="007725FB" w:rsidRDefault="00000000">
      <w:pPr>
        <w:pStyle w:val="Textoindependiente"/>
        <w:spacing w:line="252" w:lineRule="exact"/>
        <w:ind w:left="140"/>
      </w:pPr>
      <w:r>
        <w:rPr>
          <w:spacing w:val="-2"/>
        </w:rPr>
        <w:t>Señores</w:t>
      </w:r>
    </w:p>
    <w:p w14:paraId="77C43DFC"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3E8AF238" w14:textId="77777777" w:rsidR="007725FB" w:rsidRDefault="00000000">
      <w:pPr>
        <w:pStyle w:val="Textoindependiente"/>
        <w:tabs>
          <w:tab w:val="right" w:leader="dot" w:pos="2247"/>
        </w:tabs>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737B29FA" w14:textId="77777777" w:rsidR="007725FB" w:rsidRDefault="00000000">
      <w:pPr>
        <w:pStyle w:val="Textoindependiente"/>
        <w:spacing w:before="1"/>
        <w:ind w:left="140"/>
        <w:jc w:val="both"/>
      </w:pPr>
      <w:r>
        <w:t>Domicilio</w:t>
      </w:r>
      <w:r>
        <w:rPr>
          <w:spacing w:val="-9"/>
        </w:rPr>
        <w:t xml:space="preserve"> </w:t>
      </w:r>
      <w:r>
        <w:t>legal:</w:t>
      </w:r>
      <w:r>
        <w:rPr>
          <w:spacing w:val="-7"/>
        </w:rPr>
        <w:t xml:space="preserve"> </w:t>
      </w:r>
      <w:r>
        <w:rPr>
          <w:spacing w:val="-2"/>
        </w:rPr>
        <w:t>……………</w:t>
      </w:r>
    </w:p>
    <w:p w14:paraId="570661A4" w14:textId="77777777" w:rsidR="007725FB" w:rsidRDefault="007725FB">
      <w:pPr>
        <w:pStyle w:val="Textoindependiente"/>
      </w:pPr>
    </w:p>
    <w:p w14:paraId="2ADCBA4E" w14:textId="77777777" w:rsidR="007725FB" w:rsidRDefault="007725FB">
      <w:pPr>
        <w:pStyle w:val="Textoindependiente"/>
      </w:pPr>
    </w:p>
    <w:p w14:paraId="70E40120" w14:textId="77777777" w:rsidR="007725FB" w:rsidRDefault="00000000">
      <w:pPr>
        <w:pStyle w:val="Ttulo3"/>
      </w:pPr>
      <w:r>
        <w:t>Objeto</w:t>
      </w:r>
      <w:r>
        <w:rPr>
          <w:spacing w:val="-5"/>
        </w:rPr>
        <w:t xml:space="preserve"> </w:t>
      </w:r>
      <w:r>
        <w:t>del</w:t>
      </w:r>
      <w:r>
        <w:rPr>
          <w:spacing w:val="-2"/>
        </w:rPr>
        <w:t xml:space="preserve"> encargo</w:t>
      </w:r>
    </w:p>
    <w:p w14:paraId="760C0AB4" w14:textId="77777777" w:rsidR="007725FB" w:rsidRDefault="007725FB">
      <w:pPr>
        <w:pStyle w:val="Textoindependiente"/>
        <w:spacing w:before="1"/>
        <w:rPr>
          <w:rFonts w:ascii="Arial"/>
          <w:b/>
          <w:i/>
        </w:rPr>
      </w:pPr>
    </w:p>
    <w:p w14:paraId="470392C0" w14:textId="77777777" w:rsidR="007725FB" w:rsidRDefault="00000000">
      <w:pPr>
        <w:pStyle w:val="Textoindependiente"/>
        <w:ind w:left="140" w:right="140"/>
        <w:jc w:val="both"/>
      </w:pPr>
      <w:r>
        <w:t>He</w:t>
      </w:r>
      <w:r>
        <w:rPr>
          <w:spacing w:val="-6"/>
        </w:rPr>
        <w:t xml:space="preserve"> </w:t>
      </w:r>
      <w:r>
        <w:t>examinado</w:t>
      </w:r>
      <w:r>
        <w:rPr>
          <w:spacing w:val="-7"/>
        </w:rPr>
        <w:t xml:space="preserve"> </w:t>
      </w:r>
      <w:r>
        <w:t>la</w:t>
      </w:r>
      <w:r>
        <w:rPr>
          <w:spacing w:val="-9"/>
        </w:rPr>
        <w:t xml:space="preserve"> </w:t>
      </w:r>
      <w:r>
        <w:t>Declaración</w:t>
      </w:r>
      <w:r>
        <w:rPr>
          <w:spacing w:val="-7"/>
        </w:rPr>
        <w:t xml:space="preserve"> </w:t>
      </w:r>
      <w:r>
        <w:t>adjunta</w:t>
      </w:r>
      <w:r>
        <w:rPr>
          <w:spacing w:val="-9"/>
        </w:rPr>
        <w:t xml:space="preserve"> </w:t>
      </w:r>
      <w:r>
        <w:t>de</w:t>
      </w:r>
      <w:r>
        <w:rPr>
          <w:spacing w:val="-9"/>
        </w:rPr>
        <w:t xml:space="preserve"> </w:t>
      </w:r>
      <w:r>
        <w:t>la</w:t>
      </w:r>
      <w:r>
        <w:rPr>
          <w:spacing w:val="-6"/>
        </w:rPr>
        <w:t xml:space="preserve"> </w:t>
      </w:r>
      <w:proofErr w:type="spellStart"/>
      <w:r>
        <w:t>Dirección</w:t>
      </w:r>
      <w:r>
        <w:rPr>
          <w:vertAlign w:val="superscript"/>
        </w:rPr>
        <w:t>iv</w:t>
      </w:r>
      <w:proofErr w:type="spellEnd"/>
      <w:r>
        <w:rPr>
          <w:spacing w:val="-6"/>
        </w:rPr>
        <w:t xml:space="preserve"> </w:t>
      </w:r>
      <w:r>
        <w:t>de</w:t>
      </w:r>
      <w:r>
        <w:rPr>
          <w:spacing w:val="-9"/>
        </w:rPr>
        <w:t xml:space="preserve"> </w:t>
      </w:r>
      <w:r>
        <w:t>ABCD,</w:t>
      </w:r>
      <w:r>
        <w:rPr>
          <w:spacing w:val="-6"/>
        </w:rPr>
        <w:t xml:space="preserve"> </w:t>
      </w:r>
      <w:r>
        <w:t>que</w:t>
      </w:r>
      <w:r>
        <w:rPr>
          <w:spacing w:val="-9"/>
        </w:rPr>
        <w:t xml:space="preserve"> </w:t>
      </w:r>
      <w:r>
        <w:t>firmo</w:t>
      </w:r>
      <w:r>
        <w:rPr>
          <w:spacing w:val="-11"/>
        </w:rPr>
        <w:t xml:space="preserve"> </w:t>
      </w:r>
      <w:r>
        <w:t>a</w:t>
      </w:r>
      <w:r>
        <w:rPr>
          <w:spacing w:val="-6"/>
        </w:rPr>
        <w:t xml:space="preserve"> </w:t>
      </w:r>
      <w:r>
        <w:t>los</w:t>
      </w:r>
      <w:r>
        <w:rPr>
          <w:spacing w:val="-9"/>
        </w:rPr>
        <w:t xml:space="preserve"> </w:t>
      </w:r>
      <w:r>
        <w:t>efectos de su identificación, para emitir un informe de aseguramiento razonable sobre:</w:t>
      </w:r>
    </w:p>
    <w:p w14:paraId="6F21B739" w14:textId="77777777" w:rsidR="007725FB" w:rsidRDefault="00000000">
      <w:pPr>
        <w:pStyle w:val="Prrafodelista"/>
        <w:numPr>
          <w:ilvl w:val="0"/>
          <w:numId w:val="6"/>
        </w:numPr>
        <w:tabs>
          <w:tab w:val="left" w:pos="424"/>
        </w:tabs>
        <w:spacing w:before="252" w:line="252" w:lineRule="exact"/>
        <w:ind w:left="424" w:hanging="284"/>
        <w:jc w:val="both"/>
      </w:pPr>
      <w:r>
        <w:t>si</w:t>
      </w:r>
      <w:r>
        <w:rPr>
          <w:spacing w:val="17"/>
        </w:rPr>
        <w:t xml:space="preserve"> </w:t>
      </w:r>
      <w:r>
        <w:t>la</w:t>
      </w:r>
      <w:r>
        <w:rPr>
          <w:spacing w:val="18"/>
        </w:rPr>
        <w:t xml:space="preserve"> </w:t>
      </w:r>
      <w:r>
        <w:t>descripción</w:t>
      </w:r>
      <w:r>
        <w:rPr>
          <w:spacing w:val="17"/>
        </w:rPr>
        <w:t xml:space="preserve"> </w:t>
      </w:r>
      <w:r>
        <w:t>incluida</w:t>
      </w:r>
      <w:r>
        <w:rPr>
          <w:spacing w:val="18"/>
        </w:rPr>
        <w:t xml:space="preserve"> </w:t>
      </w:r>
      <w:r>
        <w:t>en</w:t>
      </w:r>
      <w:r>
        <w:rPr>
          <w:spacing w:val="18"/>
        </w:rPr>
        <w:t xml:space="preserve"> </w:t>
      </w:r>
      <w:r>
        <w:t>la</w:t>
      </w:r>
      <w:r>
        <w:rPr>
          <w:spacing w:val="18"/>
        </w:rPr>
        <w:t xml:space="preserve"> </w:t>
      </w:r>
      <w:r>
        <w:t>Declaración</w:t>
      </w:r>
      <w:r>
        <w:rPr>
          <w:spacing w:val="18"/>
        </w:rPr>
        <w:t xml:space="preserve"> </w:t>
      </w:r>
      <w:r>
        <w:t>adjunta</w:t>
      </w:r>
      <w:hyperlink w:anchor="_bookmark32" w:history="1">
        <w:r>
          <w:rPr>
            <w:vertAlign w:val="superscript"/>
          </w:rPr>
          <w:t>33</w:t>
        </w:r>
      </w:hyperlink>
      <w:r>
        <w:rPr>
          <w:spacing w:val="18"/>
        </w:rPr>
        <w:t xml:space="preserve"> </w:t>
      </w:r>
      <w:r>
        <w:t>del</w:t>
      </w:r>
      <w:r>
        <w:rPr>
          <w:spacing w:val="17"/>
        </w:rPr>
        <w:t xml:space="preserve"> </w:t>
      </w:r>
      <w:r>
        <w:t>cumplimiento</w:t>
      </w:r>
      <w:r>
        <w:rPr>
          <w:spacing w:val="18"/>
        </w:rPr>
        <w:t xml:space="preserve"> </w:t>
      </w:r>
      <w:r>
        <w:t>del</w:t>
      </w:r>
      <w:r>
        <w:rPr>
          <w:spacing w:val="17"/>
        </w:rPr>
        <w:t xml:space="preserve"> </w:t>
      </w:r>
      <w:r>
        <w:rPr>
          <w:spacing w:val="-2"/>
        </w:rPr>
        <w:t>sistema</w:t>
      </w:r>
    </w:p>
    <w:p w14:paraId="7B7EFFFD" w14:textId="77777777" w:rsidR="007725FB" w:rsidRDefault="00000000">
      <w:pPr>
        <w:pStyle w:val="Textoindependiente"/>
        <w:ind w:left="426" w:right="138"/>
        <w:jc w:val="both"/>
      </w:pPr>
      <w:r>
        <w:t xml:space="preserve">………………………… {tipo o nombre del sistema} ha sido preparada apropiadamente, en todos los aspectos significativos, de acuerdo con los objetivos de control establecidos por la </w:t>
      </w:r>
      <w:proofErr w:type="spellStart"/>
      <w:r>
        <w:t>Dirección</w:t>
      </w:r>
      <w:r>
        <w:rPr>
          <w:vertAlign w:val="superscript"/>
        </w:rPr>
        <w:t>iv</w:t>
      </w:r>
      <w:proofErr w:type="spellEnd"/>
      <w:r>
        <w:t xml:space="preserve"> de ABCD (las Normas); y</w:t>
      </w:r>
    </w:p>
    <w:p w14:paraId="522F7788" w14:textId="77777777" w:rsidR="007725FB" w:rsidRDefault="007725FB">
      <w:pPr>
        <w:pStyle w:val="Textoindependiente"/>
        <w:spacing w:before="1"/>
      </w:pPr>
    </w:p>
    <w:p w14:paraId="02098888" w14:textId="77777777" w:rsidR="007725FB" w:rsidRDefault="00000000">
      <w:pPr>
        <w:pStyle w:val="Prrafodelista"/>
        <w:numPr>
          <w:ilvl w:val="0"/>
          <w:numId w:val="6"/>
        </w:numPr>
        <w:tabs>
          <w:tab w:val="left" w:pos="424"/>
          <w:tab w:val="left" w:leader="dot" w:pos="6895"/>
        </w:tabs>
        <w:spacing w:line="253" w:lineRule="exact"/>
        <w:ind w:left="424" w:hanging="284"/>
        <w:jc w:val="both"/>
      </w:pPr>
      <w:r>
        <w:t>si</w:t>
      </w:r>
      <w:r>
        <w:rPr>
          <w:spacing w:val="-9"/>
        </w:rPr>
        <w:t xml:space="preserve"> </w:t>
      </w:r>
      <w:r>
        <w:t>la</w:t>
      </w:r>
      <w:r>
        <w:rPr>
          <w:spacing w:val="-8"/>
        </w:rPr>
        <w:t xml:space="preserve"> </w:t>
      </w:r>
      <w:r>
        <w:t>Declaración</w:t>
      </w:r>
      <w:r>
        <w:rPr>
          <w:spacing w:val="-8"/>
        </w:rPr>
        <w:t xml:space="preserve"> </w:t>
      </w:r>
      <w:r>
        <w:t>adjunta</w:t>
      </w:r>
      <w:r>
        <w:rPr>
          <w:spacing w:val="-11"/>
        </w:rPr>
        <w:t xml:space="preserve"> </w:t>
      </w:r>
      <w:r>
        <w:t>de</w:t>
      </w:r>
      <w:r>
        <w:rPr>
          <w:spacing w:val="-8"/>
        </w:rPr>
        <w:t xml:space="preserve"> </w:t>
      </w:r>
      <w:r>
        <w:t>que</w:t>
      </w:r>
      <w:r>
        <w:rPr>
          <w:spacing w:val="-8"/>
        </w:rPr>
        <w:t xml:space="preserve"> </w:t>
      </w:r>
      <w:r>
        <w:t>el</w:t>
      </w:r>
      <w:r>
        <w:rPr>
          <w:spacing w:val="-8"/>
        </w:rPr>
        <w:t xml:space="preserve"> </w:t>
      </w:r>
      <w:r>
        <w:rPr>
          <w:spacing w:val="-2"/>
        </w:rPr>
        <w:t>sistema</w:t>
      </w:r>
      <w:r>
        <w:rPr>
          <w:rFonts w:ascii="Times New Roman" w:hAnsi="Times New Roman"/>
        </w:rPr>
        <w:tab/>
      </w:r>
      <w:r>
        <w:t>{tipo</w:t>
      </w:r>
      <w:r>
        <w:rPr>
          <w:spacing w:val="-10"/>
        </w:rPr>
        <w:t xml:space="preserve"> </w:t>
      </w:r>
      <w:r>
        <w:t>o</w:t>
      </w:r>
      <w:r>
        <w:rPr>
          <w:spacing w:val="-7"/>
        </w:rPr>
        <w:t xml:space="preserve"> </w:t>
      </w:r>
      <w:r>
        <w:t>nombre</w:t>
      </w:r>
      <w:r>
        <w:rPr>
          <w:spacing w:val="-9"/>
        </w:rPr>
        <w:t xml:space="preserve"> </w:t>
      </w:r>
      <w:r>
        <w:rPr>
          <w:spacing w:val="-5"/>
        </w:rPr>
        <w:t>del</w:t>
      </w:r>
    </w:p>
    <w:p w14:paraId="42C78101" w14:textId="77777777" w:rsidR="007725FB" w:rsidRDefault="00000000">
      <w:pPr>
        <w:pStyle w:val="Textoindependiente"/>
        <w:tabs>
          <w:tab w:val="left" w:leader="dot" w:pos="7353"/>
        </w:tabs>
        <w:ind w:left="426" w:right="138"/>
        <w:jc w:val="both"/>
      </w:pPr>
      <w:r>
        <w:t>sistema</w:t>
      </w:r>
      <w:r>
        <w:rPr>
          <w:spacing w:val="-16"/>
        </w:rPr>
        <w:t xml:space="preserve"> </w:t>
      </w:r>
      <w:r>
        <w:t>ha</w:t>
      </w:r>
      <w:r>
        <w:rPr>
          <w:spacing w:val="-15"/>
        </w:rPr>
        <w:t xml:space="preserve"> </w:t>
      </w:r>
      <w:r>
        <w:t>sido</w:t>
      </w:r>
      <w:r>
        <w:rPr>
          <w:spacing w:val="-15"/>
        </w:rPr>
        <w:t xml:space="preserve"> </w:t>
      </w:r>
      <w:r>
        <w:t>debidamente</w:t>
      </w:r>
      <w:r>
        <w:rPr>
          <w:spacing w:val="-16"/>
        </w:rPr>
        <w:t xml:space="preserve"> </w:t>
      </w:r>
      <w:r>
        <w:t>diseñado,</w:t>
      </w:r>
      <w:r>
        <w:rPr>
          <w:spacing w:val="-15"/>
        </w:rPr>
        <w:t xml:space="preserve"> </w:t>
      </w:r>
      <w:r>
        <w:t>implementado</w:t>
      </w:r>
      <w:r>
        <w:rPr>
          <w:spacing w:val="-15"/>
        </w:rPr>
        <w:t xml:space="preserve"> </w:t>
      </w:r>
      <w:r>
        <w:t>y</w:t>
      </w:r>
      <w:r>
        <w:rPr>
          <w:spacing w:val="-15"/>
        </w:rPr>
        <w:t xml:space="preserve"> </w:t>
      </w:r>
      <w:r>
        <w:t>operó</w:t>
      </w:r>
      <w:r>
        <w:rPr>
          <w:spacing w:val="-16"/>
        </w:rPr>
        <w:t xml:space="preserve"> </w:t>
      </w:r>
      <w:r>
        <w:t>efectivamente</w:t>
      </w:r>
      <w:r>
        <w:rPr>
          <w:spacing w:val="-15"/>
        </w:rPr>
        <w:t xml:space="preserve"> </w:t>
      </w:r>
      <w:r>
        <w:t>durante el</w:t>
      </w:r>
      <w:r>
        <w:rPr>
          <w:spacing w:val="-18"/>
        </w:rPr>
        <w:t xml:space="preserve"> </w:t>
      </w:r>
      <w:r>
        <w:t>período</w:t>
      </w:r>
      <w:r>
        <w:rPr>
          <w:spacing w:val="-15"/>
        </w:rPr>
        <w:t xml:space="preserve"> </w:t>
      </w:r>
      <w:r>
        <w:t>comprendido</w:t>
      </w:r>
      <w:r>
        <w:rPr>
          <w:spacing w:val="-15"/>
        </w:rPr>
        <w:t xml:space="preserve"> </w:t>
      </w:r>
      <w:r>
        <w:t>entre</w:t>
      </w:r>
      <w:r>
        <w:rPr>
          <w:spacing w:val="-16"/>
        </w:rPr>
        <w:t xml:space="preserve"> </w:t>
      </w:r>
      <w:r>
        <w:t>el</w:t>
      </w:r>
      <w:r>
        <w:rPr>
          <w:spacing w:val="-15"/>
        </w:rPr>
        <w:t xml:space="preserve"> </w:t>
      </w:r>
      <w:r>
        <w:t>…</w:t>
      </w:r>
      <w:r>
        <w:rPr>
          <w:spacing w:val="-14"/>
        </w:rPr>
        <w:t xml:space="preserve"> </w:t>
      </w:r>
      <w:r>
        <w:t>de</w:t>
      </w:r>
      <w:r>
        <w:rPr>
          <w:spacing w:val="-15"/>
        </w:rPr>
        <w:t xml:space="preserve"> </w:t>
      </w:r>
      <w:r>
        <w:t>……………</w:t>
      </w:r>
      <w:r>
        <w:rPr>
          <w:spacing w:val="-16"/>
        </w:rPr>
        <w:t xml:space="preserve"> </w:t>
      </w:r>
      <w:r>
        <w:t>y</w:t>
      </w:r>
      <w:r>
        <w:rPr>
          <w:spacing w:val="-13"/>
        </w:rPr>
        <w:t xml:space="preserve"> </w:t>
      </w:r>
      <w:r>
        <w:t>el</w:t>
      </w:r>
      <w:r>
        <w:rPr>
          <w:spacing w:val="-15"/>
        </w:rPr>
        <w:t xml:space="preserve"> </w:t>
      </w:r>
      <w:r>
        <w:t>…</w:t>
      </w:r>
      <w:r>
        <w:rPr>
          <w:spacing w:val="-13"/>
        </w:rPr>
        <w:t xml:space="preserve"> </w:t>
      </w:r>
      <w:r>
        <w:rPr>
          <w:spacing w:val="-5"/>
        </w:rPr>
        <w:t>de</w:t>
      </w:r>
      <w:r>
        <w:rPr>
          <w:rFonts w:ascii="Times New Roman" w:hAnsi="Times New Roman"/>
        </w:rPr>
        <w:tab/>
      </w:r>
      <w:proofErr w:type="spellStart"/>
      <w:r>
        <w:t>de</w:t>
      </w:r>
      <w:proofErr w:type="spellEnd"/>
      <w:r>
        <w:rPr>
          <w:spacing w:val="-16"/>
        </w:rPr>
        <w:t xml:space="preserve"> </w:t>
      </w:r>
      <w:r>
        <w:t>20X1</w:t>
      </w:r>
      <w:r>
        <w:rPr>
          <w:spacing w:val="-13"/>
        </w:rPr>
        <w:t xml:space="preserve"> </w:t>
      </w:r>
      <w:r>
        <w:rPr>
          <w:spacing w:val="-4"/>
        </w:rPr>
        <w:t>para</w:t>
      </w:r>
    </w:p>
    <w:p w14:paraId="7AACD4A9" w14:textId="77777777" w:rsidR="007725FB" w:rsidRDefault="00000000">
      <w:pPr>
        <w:pStyle w:val="Textoindependiente"/>
        <w:ind w:left="426" w:right="140"/>
        <w:jc w:val="both"/>
      </w:pPr>
      <w:r>
        <w:t xml:space="preserve">brindar una garantía razonable sobre el cumplimiento de los objetivos de control, dispuestos en las Normas por la </w:t>
      </w:r>
      <w:proofErr w:type="spellStart"/>
      <w:r>
        <w:t>Dirección</w:t>
      </w:r>
      <w:r>
        <w:rPr>
          <w:vertAlign w:val="superscript"/>
        </w:rPr>
        <w:t>iv</w:t>
      </w:r>
      <w:proofErr w:type="spellEnd"/>
      <w:r>
        <w:t xml:space="preserve"> de ABCD, es adecuada en todos los aspectos significativos.</w:t>
      </w:r>
    </w:p>
    <w:p w14:paraId="53674B4F" w14:textId="77777777" w:rsidR="007725FB" w:rsidRDefault="007725FB">
      <w:pPr>
        <w:pStyle w:val="Textoindependiente"/>
        <w:spacing w:before="1"/>
      </w:pPr>
    </w:p>
    <w:p w14:paraId="3CC0EF8A" w14:textId="77777777" w:rsidR="007725FB" w:rsidRDefault="00000000">
      <w:pPr>
        <w:pStyle w:val="Ttulo3"/>
      </w:pPr>
      <w:r>
        <w:t>Responsabilidades</w:t>
      </w:r>
      <w:r>
        <w:rPr>
          <w:spacing w:val="-6"/>
        </w:rPr>
        <w:t xml:space="preserve"> </w:t>
      </w:r>
      <w:r>
        <w:t>de</w:t>
      </w:r>
      <w:r>
        <w:rPr>
          <w:spacing w:val="-9"/>
        </w:rPr>
        <w:t xml:space="preserve"> </w:t>
      </w:r>
      <w:r>
        <w:t>la</w:t>
      </w:r>
      <w:r>
        <w:rPr>
          <w:spacing w:val="-4"/>
        </w:rPr>
        <w:t xml:space="preserve"> </w:t>
      </w:r>
      <w:proofErr w:type="spellStart"/>
      <w:r>
        <w:rPr>
          <w:spacing w:val="-2"/>
        </w:rPr>
        <w:t>Dirección</w:t>
      </w:r>
      <w:r>
        <w:rPr>
          <w:spacing w:val="-2"/>
          <w:vertAlign w:val="superscript"/>
        </w:rPr>
        <w:t>iv</w:t>
      </w:r>
      <w:proofErr w:type="spellEnd"/>
    </w:p>
    <w:p w14:paraId="50B252CE" w14:textId="77777777" w:rsidR="007725FB" w:rsidRDefault="007725FB">
      <w:pPr>
        <w:pStyle w:val="Textoindependiente"/>
        <w:rPr>
          <w:rFonts w:ascii="Arial"/>
          <w:b/>
          <w:i/>
        </w:rPr>
      </w:pPr>
    </w:p>
    <w:p w14:paraId="641F8239" w14:textId="77777777" w:rsidR="007725FB" w:rsidRDefault="00000000">
      <w:pPr>
        <w:pStyle w:val="Textoindependiente"/>
        <w:ind w:left="140" w:right="142"/>
        <w:jc w:val="both"/>
      </w:pPr>
      <w:r>
        <w:t xml:space="preserve">La </w:t>
      </w:r>
      <w:proofErr w:type="spellStart"/>
      <w:r>
        <w:t>Dirección</w:t>
      </w:r>
      <w:r>
        <w:rPr>
          <w:vertAlign w:val="superscript"/>
        </w:rPr>
        <w:t>iv</w:t>
      </w:r>
      <w:proofErr w:type="spellEnd"/>
      <w:r>
        <w:t xml:space="preserve"> de ABCD es responsable: (i) de la Declaración, incluyendo la integridad, la exactitud y el método de preparación y presentación de la descripción y de la aseveración en ella contenida; (</w:t>
      </w:r>
      <w:proofErr w:type="spellStart"/>
      <w:r>
        <w:t>ii</w:t>
      </w:r>
      <w:proofErr w:type="spellEnd"/>
      <w:r>
        <w:t>) de brindar los servicios detallados en la descripción;</w:t>
      </w:r>
    </w:p>
    <w:p w14:paraId="27D3B94C" w14:textId="77777777" w:rsidR="007725FB" w:rsidRDefault="00000000">
      <w:pPr>
        <w:pStyle w:val="Prrafodelista"/>
        <w:numPr>
          <w:ilvl w:val="0"/>
          <w:numId w:val="5"/>
        </w:numPr>
        <w:tabs>
          <w:tab w:val="left" w:pos="541"/>
        </w:tabs>
        <w:ind w:right="144" w:firstLine="0"/>
        <w:jc w:val="both"/>
      </w:pPr>
      <w:r>
        <w:t>de establecer los objetivos de control; y (</w:t>
      </w:r>
      <w:proofErr w:type="spellStart"/>
      <w:r>
        <w:t>iv</w:t>
      </w:r>
      <w:proofErr w:type="spellEnd"/>
      <w:r>
        <w:t>) de diseñar, implementar y operar eficazmente</w:t>
      </w:r>
      <w:r>
        <w:rPr>
          <w:spacing w:val="-4"/>
        </w:rPr>
        <w:t xml:space="preserve"> </w:t>
      </w:r>
      <w:r>
        <w:t>los</w:t>
      </w:r>
      <w:r>
        <w:rPr>
          <w:spacing w:val="-6"/>
        </w:rPr>
        <w:t xml:space="preserve"> </w:t>
      </w:r>
      <w:r>
        <w:t>controles</w:t>
      </w:r>
      <w:r>
        <w:rPr>
          <w:spacing w:val="-4"/>
        </w:rPr>
        <w:t xml:space="preserve"> </w:t>
      </w:r>
      <w:r>
        <w:t>para</w:t>
      </w:r>
      <w:r>
        <w:rPr>
          <w:spacing w:val="-6"/>
        </w:rPr>
        <w:t xml:space="preserve"> </w:t>
      </w:r>
      <w:r>
        <w:t>lograr</w:t>
      </w:r>
      <w:r>
        <w:rPr>
          <w:spacing w:val="-6"/>
        </w:rPr>
        <w:t xml:space="preserve"> </w:t>
      </w:r>
      <w:r>
        <w:t>los</w:t>
      </w:r>
      <w:r>
        <w:rPr>
          <w:spacing w:val="-6"/>
        </w:rPr>
        <w:t xml:space="preserve"> </w:t>
      </w:r>
      <w:r>
        <w:t>objetivos</w:t>
      </w:r>
      <w:r>
        <w:rPr>
          <w:spacing w:val="-4"/>
        </w:rPr>
        <w:t xml:space="preserve"> </w:t>
      </w:r>
      <w:r>
        <w:t>de</w:t>
      </w:r>
      <w:r>
        <w:rPr>
          <w:spacing w:val="-7"/>
        </w:rPr>
        <w:t xml:space="preserve"> </w:t>
      </w:r>
      <w:r>
        <w:t>control</w:t>
      </w:r>
      <w:r>
        <w:rPr>
          <w:spacing w:val="-5"/>
        </w:rPr>
        <w:t xml:space="preserve"> </w:t>
      </w:r>
      <w:r>
        <w:t>establecidos</w:t>
      </w:r>
      <w:r>
        <w:rPr>
          <w:spacing w:val="-4"/>
        </w:rPr>
        <w:t xml:space="preserve"> </w:t>
      </w:r>
      <w:r>
        <w:t>y</w:t>
      </w:r>
      <w:r>
        <w:rPr>
          <w:spacing w:val="-4"/>
        </w:rPr>
        <w:t xml:space="preserve"> </w:t>
      </w:r>
      <w:r>
        <w:t>brindar</w:t>
      </w:r>
      <w:r>
        <w:rPr>
          <w:spacing w:val="-6"/>
        </w:rPr>
        <w:t xml:space="preserve"> </w:t>
      </w:r>
      <w:r>
        <w:t>una garantía razonable sobre el cumplimiento de sus principales compromisos de servicio.</w:t>
      </w:r>
    </w:p>
    <w:p w14:paraId="0078645E" w14:textId="77777777" w:rsidR="007725FB" w:rsidRDefault="007725FB">
      <w:pPr>
        <w:pStyle w:val="Textoindependiente"/>
        <w:spacing w:before="1"/>
      </w:pPr>
    </w:p>
    <w:p w14:paraId="25AF0FC4" w14:textId="77777777" w:rsidR="007725FB" w:rsidRDefault="00000000">
      <w:pPr>
        <w:pStyle w:val="Ttulo3"/>
      </w:pPr>
      <w:r>
        <w:t>Responsabilidades</w:t>
      </w:r>
      <w:r>
        <w:rPr>
          <w:spacing w:val="-8"/>
        </w:rPr>
        <w:t xml:space="preserve"> </w:t>
      </w:r>
      <w:r>
        <w:t>del</w:t>
      </w:r>
      <w:r>
        <w:rPr>
          <w:spacing w:val="-7"/>
        </w:rPr>
        <w:t xml:space="preserve"> </w:t>
      </w:r>
      <w:r>
        <w:t>contador</w:t>
      </w:r>
      <w:r>
        <w:rPr>
          <w:spacing w:val="-6"/>
        </w:rPr>
        <w:t xml:space="preserve"> </w:t>
      </w:r>
      <w:r>
        <w:rPr>
          <w:spacing w:val="-2"/>
        </w:rPr>
        <w:t>público</w:t>
      </w:r>
    </w:p>
    <w:p w14:paraId="47FC8CB9" w14:textId="77777777" w:rsidR="007725FB" w:rsidRDefault="00000000">
      <w:pPr>
        <w:pStyle w:val="Textoindependiente"/>
        <w:spacing w:before="251"/>
        <w:ind w:left="140" w:right="139"/>
        <w:jc w:val="both"/>
      </w:pPr>
      <w:r>
        <w:t>Mi responsabilidad consiste en expresar una opinión sobre la Declaración de ABCD y sobre</w:t>
      </w:r>
      <w:r>
        <w:rPr>
          <w:spacing w:val="-4"/>
        </w:rPr>
        <w:t xml:space="preserve"> </w:t>
      </w:r>
      <w:r>
        <w:t>el</w:t>
      </w:r>
      <w:r>
        <w:rPr>
          <w:spacing w:val="-7"/>
        </w:rPr>
        <w:t xml:space="preserve"> </w:t>
      </w:r>
      <w:r>
        <w:t>diseño</w:t>
      </w:r>
      <w:r>
        <w:rPr>
          <w:spacing w:val="-6"/>
        </w:rPr>
        <w:t xml:space="preserve"> </w:t>
      </w:r>
      <w:r>
        <w:t>y</w:t>
      </w:r>
      <w:r>
        <w:rPr>
          <w:spacing w:val="-4"/>
        </w:rPr>
        <w:t xml:space="preserve"> </w:t>
      </w:r>
      <w:r>
        <w:t>la</w:t>
      </w:r>
      <w:r>
        <w:rPr>
          <w:spacing w:val="-6"/>
        </w:rPr>
        <w:t xml:space="preserve"> </w:t>
      </w:r>
      <w:r>
        <w:t>operación</w:t>
      </w:r>
      <w:r>
        <w:rPr>
          <w:spacing w:val="-4"/>
        </w:rPr>
        <w:t xml:space="preserve"> </w:t>
      </w:r>
      <w:r>
        <w:t>de</w:t>
      </w:r>
      <w:r>
        <w:rPr>
          <w:spacing w:val="-4"/>
        </w:rPr>
        <w:t xml:space="preserve"> </w:t>
      </w:r>
      <w:r>
        <w:t>los</w:t>
      </w:r>
      <w:r>
        <w:rPr>
          <w:spacing w:val="-6"/>
        </w:rPr>
        <w:t xml:space="preserve"> </w:t>
      </w:r>
      <w:r>
        <w:t>controles</w:t>
      </w:r>
      <w:r>
        <w:rPr>
          <w:spacing w:val="-6"/>
        </w:rPr>
        <w:t xml:space="preserve"> </w:t>
      </w:r>
      <w:r>
        <w:t>relacionados</w:t>
      </w:r>
      <w:r>
        <w:rPr>
          <w:spacing w:val="-4"/>
        </w:rPr>
        <w:t xml:space="preserve"> </w:t>
      </w:r>
      <w:r>
        <w:t>con</w:t>
      </w:r>
      <w:r>
        <w:rPr>
          <w:spacing w:val="-7"/>
        </w:rPr>
        <w:t xml:space="preserve"> </w:t>
      </w:r>
      <w:r>
        <w:t>los</w:t>
      </w:r>
      <w:r>
        <w:rPr>
          <w:spacing w:val="-4"/>
        </w:rPr>
        <w:t xml:space="preserve"> </w:t>
      </w:r>
      <w:r>
        <w:t>objetivos</w:t>
      </w:r>
      <w:r>
        <w:rPr>
          <w:spacing w:val="-4"/>
        </w:rPr>
        <w:t xml:space="preserve"> </w:t>
      </w:r>
      <w:r>
        <w:t>de</w:t>
      </w:r>
      <w:r>
        <w:rPr>
          <w:spacing w:val="-7"/>
        </w:rPr>
        <w:t xml:space="preserve"> </w:t>
      </w:r>
      <w:r>
        <w:t xml:space="preserve">control mencionados en la Declaración, basada en mis procedimientos. He llevado a cabo mi encargo de conformidad con las normas de informes sobre los controles de una organización de servicios establecidas en la sección V.C de la Resolución Técnica </w:t>
      </w:r>
      <w:proofErr w:type="spellStart"/>
      <w:r>
        <w:t>N°</w:t>
      </w:r>
      <w:proofErr w:type="spellEnd"/>
      <w:r>
        <w:t xml:space="preserve"> 37 de la Federación Argentina de Consejos Profesionales de Ciencias Económicas (FACPCE).</w:t>
      </w:r>
      <w:r>
        <w:rPr>
          <w:spacing w:val="-10"/>
        </w:rPr>
        <w:t xml:space="preserve"> </w:t>
      </w:r>
      <w:r>
        <w:t>Dichas</w:t>
      </w:r>
      <w:r>
        <w:rPr>
          <w:spacing w:val="-8"/>
        </w:rPr>
        <w:t xml:space="preserve"> </w:t>
      </w:r>
      <w:r>
        <w:t>normas</w:t>
      </w:r>
      <w:r>
        <w:rPr>
          <w:spacing w:val="-9"/>
        </w:rPr>
        <w:t xml:space="preserve"> </w:t>
      </w:r>
      <w:r>
        <w:t>exigen</w:t>
      </w:r>
      <w:r>
        <w:rPr>
          <w:spacing w:val="-11"/>
        </w:rPr>
        <w:t xml:space="preserve"> </w:t>
      </w:r>
      <w:r>
        <w:t>que</w:t>
      </w:r>
      <w:r>
        <w:rPr>
          <w:spacing w:val="-11"/>
        </w:rPr>
        <w:t xml:space="preserve"> </w:t>
      </w:r>
      <w:r>
        <w:t>planifique</w:t>
      </w:r>
      <w:r>
        <w:rPr>
          <w:spacing w:val="-14"/>
        </w:rPr>
        <w:t xml:space="preserve"> </w:t>
      </w:r>
      <w:r>
        <w:t>y</w:t>
      </w:r>
      <w:r>
        <w:rPr>
          <w:spacing w:val="-8"/>
        </w:rPr>
        <w:t xml:space="preserve"> </w:t>
      </w:r>
      <w:r>
        <w:t>ejecute</w:t>
      </w:r>
      <w:r>
        <w:rPr>
          <w:spacing w:val="-11"/>
        </w:rPr>
        <w:t xml:space="preserve"> </w:t>
      </w:r>
      <w:r>
        <w:t>mis</w:t>
      </w:r>
      <w:r>
        <w:rPr>
          <w:spacing w:val="-11"/>
        </w:rPr>
        <w:t xml:space="preserve"> </w:t>
      </w:r>
      <w:r>
        <w:t>procedimientos</w:t>
      </w:r>
      <w:r>
        <w:rPr>
          <w:spacing w:val="-11"/>
        </w:rPr>
        <w:t xml:space="preserve"> </w:t>
      </w:r>
      <w:r>
        <w:t>con</w:t>
      </w:r>
      <w:r>
        <w:rPr>
          <w:spacing w:val="-12"/>
        </w:rPr>
        <w:t xml:space="preserve"> </w:t>
      </w:r>
      <w:r>
        <w:t>el</w:t>
      </w:r>
      <w:r>
        <w:rPr>
          <w:spacing w:val="-12"/>
        </w:rPr>
        <w:t xml:space="preserve"> </w:t>
      </w:r>
      <w:r>
        <w:t>fin de obtener seguridad razonable de que, en todos los aspectos significativos, la descripción</w:t>
      </w:r>
      <w:r>
        <w:rPr>
          <w:spacing w:val="27"/>
        </w:rPr>
        <w:t xml:space="preserve"> </w:t>
      </w:r>
      <w:r>
        <w:t>presenta</w:t>
      </w:r>
      <w:r>
        <w:rPr>
          <w:spacing w:val="27"/>
        </w:rPr>
        <w:t xml:space="preserve"> </w:t>
      </w:r>
      <w:r>
        <w:t>el</w:t>
      </w:r>
      <w:r>
        <w:rPr>
          <w:spacing w:val="24"/>
        </w:rPr>
        <w:t xml:space="preserve"> </w:t>
      </w:r>
      <w:r>
        <w:t>sistema</w:t>
      </w:r>
      <w:r>
        <w:rPr>
          <w:spacing w:val="28"/>
        </w:rPr>
        <w:t xml:space="preserve"> </w:t>
      </w:r>
      <w:r>
        <w:t>implementado</w:t>
      </w:r>
      <w:r>
        <w:rPr>
          <w:spacing w:val="24"/>
        </w:rPr>
        <w:t xml:space="preserve"> </w:t>
      </w:r>
      <w:r>
        <w:t>por</w:t>
      </w:r>
      <w:r>
        <w:rPr>
          <w:spacing w:val="28"/>
        </w:rPr>
        <w:t xml:space="preserve"> </w:t>
      </w:r>
      <w:r>
        <w:t>la</w:t>
      </w:r>
      <w:r>
        <w:rPr>
          <w:spacing w:val="27"/>
        </w:rPr>
        <w:t xml:space="preserve"> </w:t>
      </w:r>
      <w:r>
        <w:t>organización</w:t>
      </w:r>
      <w:r>
        <w:rPr>
          <w:spacing w:val="27"/>
        </w:rPr>
        <w:t xml:space="preserve"> </w:t>
      </w:r>
      <w:r>
        <w:t>de</w:t>
      </w:r>
      <w:r>
        <w:rPr>
          <w:spacing w:val="27"/>
        </w:rPr>
        <w:t xml:space="preserve"> </w:t>
      </w:r>
      <w:r>
        <w:t>servicios</w:t>
      </w:r>
      <w:r>
        <w:rPr>
          <w:spacing w:val="27"/>
        </w:rPr>
        <w:t xml:space="preserve"> </w:t>
      </w:r>
      <w:r>
        <w:t>y</w:t>
      </w:r>
      <w:r>
        <w:rPr>
          <w:spacing w:val="27"/>
        </w:rPr>
        <w:t xml:space="preserve"> </w:t>
      </w:r>
      <w:r>
        <w:t>los</w:t>
      </w:r>
    </w:p>
    <w:p w14:paraId="3EAF753A" w14:textId="77777777" w:rsidR="007725FB" w:rsidRDefault="007725FB">
      <w:pPr>
        <w:pStyle w:val="Textoindependiente"/>
        <w:spacing w:before="11"/>
        <w:rPr>
          <w:sz w:val="20"/>
        </w:rPr>
      </w:pPr>
    </w:p>
    <w:p w14:paraId="6C311652" w14:textId="77777777" w:rsidR="007725FB" w:rsidRDefault="00000000">
      <w:pPr>
        <w:spacing w:line="20" w:lineRule="exact"/>
        <w:ind w:left="-427"/>
        <w:rPr>
          <w:sz w:val="2"/>
        </w:rPr>
      </w:pPr>
      <w:r>
        <w:rPr>
          <w:noProof/>
          <w:sz w:val="2"/>
        </w:rPr>
        <mc:AlternateContent>
          <mc:Choice Requires="wpg">
            <w:drawing>
              <wp:inline distT="0" distB="0" distL="0" distR="0" wp14:anchorId="550BE2BB" wp14:editId="4405F367">
                <wp:extent cx="1829435" cy="7620"/>
                <wp:effectExtent l="0" t="0" r="0"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36" name="Graphic 36"/>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DFE1776" id="Group 35"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">
                <v:shape id="Graphic 36"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" path="m1829435,l,,,7620r1829435,l1829435,xe" fillcolor="black" stroked="f">
                  <v:path arrowok="t"/>
                </v:shape>
                <w10:anchorlock/>
              </v:group>
            </w:pict>
          </mc:Fallback>
        </mc:AlternateContent>
      </w:r>
    </w:p>
    <w:p w14:paraId="32324957" w14:textId="77777777" w:rsidR="007725FB" w:rsidRDefault="00000000">
      <w:pPr>
        <w:spacing w:before="84"/>
        <w:ind w:left="140" w:right="147"/>
        <w:jc w:val="both"/>
        <w:rPr>
          <w:sz w:val="16"/>
        </w:rPr>
      </w:pPr>
      <w:bookmarkStart w:id="32" w:name="_bookmark32"/>
      <w:bookmarkEnd w:id="32"/>
      <w:r>
        <w:rPr>
          <w:sz w:val="16"/>
          <w:vertAlign w:val="superscript"/>
        </w:rPr>
        <w:t>33</w:t>
      </w:r>
      <w:r>
        <w:rPr>
          <w:sz w:val="16"/>
        </w:rPr>
        <w:t>La</w:t>
      </w:r>
      <w:r>
        <w:rPr>
          <w:spacing w:val="-1"/>
          <w:sz w:val="16"/>
        </w:rPr>
        <w:t xml:space="preserve"> </w:t>
      </w:r>
      <w:r>
        <w:rPr>
          <w:sz w:val="16"/>
        </w:rPr>
        <w:t>descripción</w:t>
      </w:r>
      <w:r>
        <w:rPr>
          <w:spacing w:val="-1"/>
          <w:sz w:val="16"/>
        </w:rPr>
        <w:t xml:space="preserve"> </w:t>
      </w:r>
      <w:r>
        <w:rPr>
          <w:sz w:val="16"/>
        </w:rPr>
        <w:t>de</w:t>
      </w:r>
      <w:r>
        <w:rPr>
          <w:spacing w:val="-1"/>
          <w:sz w:val="16"/>
        </w:rPr>
        <w:t xml:space="preserve"> </w:t>
      </w:r>
      <w:r>
        <w:rPr>
          <w:sz w:val="16"/>
        </w:rPr>
        <w:t>los objetivos de</w:t>
      </w:r>
      <w:r>
        <w:rPr>
          <w:spacing w:val="-3"/>
          <w:sz w:val="16"/>
        </w:rPr>
        <w:t xml:space="preserve"> </w:t>
      </w:r>
      <w:r>
        <w:rPr>
          <w:sz w:val="16"/>
        </w:rPr>
        <w:t>control</w:t>
      </w:r>
      <w:r>
        <w:rPr>
          <w:spacing w:val="-2"/>
          <w:sz w:val="16"/>
        </w:rPr>
        <w:t xml:space="preserve"> </w:t>
      </w:r>
      <w:r>
        <w:rPr>
          <w:sz w:val="16"/>
        </w:rPr>
        <w:t>y la</w:t>
      </w:r>
      <w:r>
        <w:rPr>
          <w:spacing w:val="-1"/>
          <w:sz w:val="16"/>
        </w:rPr>
        <w:t xml:space="preserve"> </w:t>
      </w:r>
      <w:r>
        <w:rPr>
          <w:sz w:val="16"/>
        </w:rPr>
        <w:t>declaración</w:t>
      </w:r>
      <w:r>
        <w:rPr>
          <w:spacing w:val="-4"/>
          <w:sz w:val="16"/>
        </w:rPr>
        <w:t xml:space="preserve"> </w:t>
      </w:r>
      <w:r>
        <w:rPr>
          <w:sz w:val="16"/>
        </w:rPr>
        <w:t>sobre</w:t>
      </w:r>
      <w:r>
        <w:rPr>
          <w:spacing w:val="-1"/>
          <w:sz w:val="16"/>
        </w:rPr>
        <w:t xml:space="preserve"> </w:t>
      </w:r>
      <w:r>
        <w:rPr>
          <w:sz w:val="16"/>
        </w:rPr>
        <w:t>su</w:t>
      </w:r>
      <w:r>
        <w:rPr>
          <w:spacing w:val="-1"/>
          <w:sz w:val="16"/>
        </w:rPr>
        <w:t xml:space="preserve"> </w:t>
      </w:r>
      <w:r>
        <w:rPr>
          <w:sz w:val="16"/>
        </w:rPr>
        <w:t>diseño</w:t>
      </w:r>
      <w:r>
        <w:rPr>
          <w:spacing w:val="-1"/>
          <w:sz w:val="16"/>
        </w:rPr>
        <w:t xml:space="preserve"> </w:t>
      </w:r>
      <w:r>
        <w:rPr>
          <w:sz w:val="16"/>
        </w:rPr>
        <w:t>e</w:t>
      </w:r>
      <w:r>
        <w:rPr>
          <w:spacing w:val="-1"/>
          <w:sz w:val="16"/>
        </w:rPr>
        <w:t xml:space="preserve"> </w:t>
      </w:r>
      <w:r>
        <w:rPr>
          <w:sz w:val="16"/>
        </w:rPr>
        <w:t>implementación</w:t>
      </w:r>
      <w:r>
        <w:rPr>
          <w:spacing w:val="-1"/>
          <w:sz w:val="16"/>
        </w:rPr>
        <w:t xml:space="preserve"> </w:t>
      </w:r>
      <w:r>
        <w:rPr>
          <w:sz w:val="16"/>
        </w:rPr>
        <w:t>generalmente</w:t>
      </w:r>
      <w:r>
        <w:rPr>
          <w:spacing w:val="-1"/>
          <w:sz w:val="16"/>
        </w:rPr>
        <w:t xml:space="preserve"> </w:t>
      </w:r>
      <w:r>
        <w:rPr>
          <w:sz w:val="16"/>
        </w:rPr>
        <w:t>conforman un</w:t>
      </w:r>
      <w:r>
        <w:rPr>
          <w:spacing w:val="-1"/>
          <w:sz w:val="16"/>
        </w:rPr>
        <w:t xml:space="preserve"> </w:t>
      </w:r>
      <w:r>
        <w:rPr>
          <w:sz w:val="16"/>
        </w:rPr>
        <w:t>único</w:t>
      </w:r>
      <w:r>
        <w:rPr>
          <w:spacing w:val="-1"/>
          <w:sz w:val="16"/>
        </w:rPr>
        <w:t xml:space="preserve"> </w:t>
      </w:r>
      <w:r>
        <w:rPr>
          <w:sz w:val="16"/>
        </w:rPr>
        <w:t>documento</w:t>
      </w:r>
      <w:r>
        <w:rPr>
          <w:spacing w:val="-4"/>
          <w:sz w:val="16"/>
        </w:rPr>
        <w:t xml:space="preserve"> </w:t>
      </w:r>
      <w:r>
        <w:rPr>
          <w:sz w:val="16"/>
        </w:rPr>
        <w:t>emitido</w:t>
      </w:r>
      <w:r>
        <w:rPr>
          <w:spacing w:val="-1"/>
          <w:sz w:val="16"/>
        </w:rPr>
        <w:t xml:space="preserve"> </w:t>
      </w:r>
      <w:r>
        <w:rPr>
          <w:sz w:val="16"/>
        </w:rPr>
        <w:t>por</w:t>
      </w:r>
      <w:r>
        <w:rPr>
          <w:spacing w:val="-1"/>
          <w:sz w:val="16"/>
        </w:rPr>
        <w:t xml:space="preserve"> </w:t>
      </w:r>
      <w:r>
        <w:rPr>
          <w:sz w:val="16"/>
        </w:rPr>
        <w:t>el</w:t>
      </w:r>
      <w:r>
        <w:rPr>
          <w:spacing w:val="-3"/>
          <w:sz w:val="16"/>
        </w:rPr>
        <w:t xml:space="preserve"> </w:t>
      </w:r>
      <w:r>
        <w:rPr>
          <w:sz w:val="16"/>
        </w:rPr>
        <w:t>responsable</w:t>
      </w:r>
      <w:r>
        <w:rPr>
          <w:spacing w:val="-3"/>
          <w:sz w:val="16"/>
        </w:rPr>
        <w:t xml:space="preserve"> </w:t>
      </w:r>
      <w:r>
        <w:rPr>
          <w:sz w:val="16"/>
        </w:rPr>
        <w:t>y</w:t>
      </w:r>
      <w:r>
        <w:rPr>
          <w:spacing w:val="-2"/>
          <w:sz w:val="16"/>
        </w:rPr>
        <w:t xml:space="preserve"> </w:t>
      </w:r>
      <w:r>
        <w:rPr>
          <w:sz w:val="16"/>
        </w:rPr>
        <w:t>puede</w:t>
      </w:r>
      <w:r>
        <w:rPr>
          <w:spacing w:val="-1"/>
          <w:sz w:val="16"/>
        </w:rPr>
        <w:t xml:space="preserve"> </w:t>
      </w:r>
      <w:r>
        <w:rPr>
          <w:sz w:val="16"/>
        </w:rPr>
        <w:t>referenciarse</w:t>
      </w:r>
      <w:r>
        <w:rPr>
          <w:spacing w:val="-1"/>
          <w:sz w:val="16"/>
        </w:rPr>
        <w:t xml:space="preserve"> </w:t>
      </w:r>
      <w:r>
        <w:rPr>
          <w:sz w:val="16"/>
        </w:rPr>
        <w:t>como</w:t>
      </w:r>
      <w:r>
        <w:rPr>
          <w:spacing w:val="-3"/>
          <w:sz w:val="16"/>
        </w:rPr>
        <w:t xml:space="preserve"> </w:t>
      </w:r>
      <w:r>
        <w:rPr>
          <w:sz w:val="16"/>
        </w:rPr>
        <w:t>anexo</w:t>
      </w:r>
      <w:r>
        <w:rPr>
          <w:spacing w:val="-1"/>
          <w:sz w:val="16"/>
        </w:rPr>
        <w:t xml:space="preserve"> </w:t>
      </w:r>
      <w:r>
        <w:rPr>
          <w:sz w:val="16"/>
        </w:rPr>
        <w:t>al informe</w:t>
      </w:r>
      <w:r>
        <w:rPr>
          <w:spacing w:val="-1"/>
          <w:sz w:val="16"/>
        </w:rPr>
        <w:t xml:space="preserve"> </w:t>
      </w:r>
      <w:r>
        <w:rPr>
          <w:sz w:val="16"/>
        </w:rPr>
        <w:t>profesional.</w:t>
      </w:r>
      <w:r>
        <w:rPr>
          <w:spacing w:val="-2"/>
          <w:sz w:val="16"/>
        </w:rPr>
        <w:t xml:space="preserve"> </w:t>
      </w:r>
      <w:r>
        <w:rPr>
          <w:sz w:val="16"/>
        </w:rPr>
        <w:t>En</w:t>
      </w:r>
      <w:r>
        <w:rPr>
          <w:spacing w:val="-1"/>
          <w:sz w:val="16"/>
        </w:rPr>
        <w:t xml:space="preserve"> </w:t>
      </w:r>
      <w:r>
        <w:rPr>
          <w:sz w:val="16"/>
        </w:rPr>
        <w:t>este</w:t>
      </w:r>
      <w:r>
        <w:rPr>
          <w:spacing w:val="-3"/>
          <w:sz w:val="16"/>
        </w:rPr>
        <w:t xml:space="preserve"> </w:t>
      </w:r>
      <w:r>
        <w:rPr>
          <w:sz w:val="16"/>
        </w:rPr>
        <w:t>caso, la</w:t>
      </w:r>
      <w:r>
        <w:rPr>
          <w:spacing w:val="-12"/>
          <w:sz w:val="16"/>
        </w:rPr>
        <w:t xml:space="preserve"> </w:t>
      </w:r>
      <w:r>
        <w:rPr>
          <w:sz w:val="16"/>
        </w:rPr>
        <w:t>declaración</w:t>
      </w:r>
      <w:r>
        <w:rPr>
          <w:spacing w:val="-11"/>
          <w:sz w:val="16"/>
        </w:rPr>
        <w:t xml:space="preserve"> </w:t>
      </w:r>
      <w:r>
        <w:rPr>
          <w:sz w:val="16"/>
        </w:rPr>
        <w:t>se</w:t>
      </w:r>
      <w:r>
        <w:rPr>
          <w:spacing w:val="-11"/>
          <w:sz w:val="16"/>
        </w:rPr>
        <w:t xml:space="preserve"> </w:t>
      </w:r>
      <w:r>
        <w:rPr>
          <w:sz w:val="16"/>
        </w:rPr>
        <w:t>basa</w:t>
      </w:r>
      <w:r>
        <w:rPr>
          <w:spacing w:val="-11"/>
          <w:sz w:val="16"/>
        </w:rPr>
        <w:t xml:space="preserve"> </w:t>
      </w:r>
      <w:r>
        <w:rPr>
          <w:sz w:val="16"/>
        </w:rPr>
        <w:t>en</w:t>
      </w:r>
      <w:r>
        <w:rPr>
          <w:spacing w:val="-11"/>
          <w:sz w:val="16"/>
        </w:rPr>
        <w:t xml:space="preserve"> </w:t>
      </w:r>
      <w:r>
        <w:rPr>
          <w:sz w:val="16"/>
        </w:rPr>
        <w:t>el</w:t>
      </w:r>
      <w:r>
        <w:rPr>
          <w:spacing w:val="-11"/>
          <w:sz w:val="16"/>
        </w:rPr>
        <w:t xml:space="preserve"> </w:t>
      </w:r>
      <w:r>
        <w:rPr>
          <w:sz w:val="16"/>
        </w:rPr>
        <w:t>diseño,</w:t>
      </w:r>
      <w:r>
        <w:rPr>
          <w:spacing w:val="-11"/>
          <w:sz w:val="16"/>
        </w:rPr>
        <w:t xml:space="preserve"> </w:t>
      </w:r>
      <w:r>
        <w:rPr>
          <w:sz w:val="16"/>
        </w:rPr>
        <w:t>implementación</w:t>
      </w:r>
      <w:r>
        <w:rPr>
          <w:spacing w:val="-11"/>
          <w:sz w:val="16"/>
        </w:rPr>
        <w:t xml:space="preserve"> </w:t>
      </w:r>
      <w:r>
        <w:rPr>
          <w:sz w:val="16"/>
        </w:rPr>
        <w:t>y</w:t>
      </w:r>
      <w:r>
        <w:rPr>
          <w:spacing w:val="-12"/>
          <w:sz w:val="16"/>
        </w:rPr>
        <w:t xml:space="preserve"> </w:t>
      </w:r>
      <w:r>
        <w:rPr>
          <w:sz w:val="16"/>
        </w:rPr>
        <w:t>eficacia</w:t>
      </w:r>
      <w:r>
        <w:rPr>
          <w:spacing w:val="-11"/>
          <w:sz w:val="16"/>
        </w:rPr>
        <w:t xml:space="preserve"> </w:t>
      </w:r>
      <w:r>
        <w:rPr>
          <w:sz w:val="16"/>
        </w:rPr>
        <w:t>operativa</w:t>
      </w:r>
      <w:r>
        <w:rPr>
          <w:spacing w:val="-11"/>
          <w:sz w:val="16"/>
        </w:rPr>
        <w:t xml:space="preserve"> </w:t>
      </w:r>
      <w:r>
        <w:rPr>
          <w:sz w:val="16"/>
        </w:rPr>
        <w:t>de</w:t>
      </w:r>
      <w:r>
        <w:rPr>
          <w:spacing w:val="-11"/>
          <w:sz w:val="16"/>
        </w:rPr>
        <w:t xml:space="preserve"> </w:t>
      </w:r>
      <w:r>
        <w:rPr>
          <w:sz w:val="16"/>
        </w:rPr>
        <w:t>los</w:t>
      </w:r>
      <w:r>
        <w:rPr>
          <w:spacing w:val="-11"/>
          <w:sz w:val="16"/>
        </w:rPr>
        <w:t xml:space="preserve"> </w:t>
      </w:r>
      <w:r>
        <w:rPr>
          <w:sz w:val="16"/>
        </w:rPr>
        <w:t>controles</w:t>
      </w:r>
      <w:r>
        <w:rPr>
          <w:spacing w:val="-11"/>
          <w:sz w:val="16"/>
        </w:rPr>
        <w:t xml:space="preserve"> </w:t>
      </w:r>
      <w:r>
        <w:rPr>
          <w:sz w:val="16"/>
        </w:rPr>
        <w:t>de</w:t>
      </w:r>
      <w:r>
        <w:rPr>
          <w:spacing w:val="-11"/>
          <w:sz w:val="16"/>
        </w:rPr>
        <w:t xml:space="preserve"> </w:t>
      </w:r>
      <w:r>
        <w:rPr>
          <w:sz w:val="16"/>
        </w:rPr>
        <w:t>ABCD</w:t>
      </w:r>
      <w:r>
        <w:rPr>
          <w:spacing w:val="-11"/>
          <w:sz w:val="16"/>
        </w:rPr>
        <w:t xml:space="preserve"> </w:t>
      </w:r>
      <w:r>
        <w:rPr>
          <w:sz w:val="16"/>
        </w:rPr>
        <w:t>en</w:t>
      </w:r>
      <w:r>
        <w:rPr>
          <w:spacing w:val="-11"/>
          <w:sz w:val="16"/>
        </w:rPr>
        <w:t xml:space="preserve"> </w:t>
      </w:r>
      <w:r>
        <w:rPr>
          <w:sz w:val="16"/>
        </w:rPr>
        <w:t>función</w:t>
      </w:r>
      <w:r>
        <w:rPr>
          <w:spacing w:val="-12"/>
          <w:sz w:val="16"/>
        </w:rPr>
        <w:t xml:space="preserve"> </w:t>
      </w:r>
      <w:r>
        <w:rPr>
          <w:sz w:val="16"/>
        </w:rPr>
        <w:t>a</w:t>
      </w:r>
      <w:r>
        <w:rPr>
          <w:spacing w:val="-11"/>
          <w:sz w:val="16"/>
        </w:rPr>
        <w:t xml:space="preserve"> </w:t>
      </w:r>
      <w:r>
        <w:rPr>
          <w:sz w:val="16"/>
        </w:rPr>
        <w:t>la</w:t>
      </w:r>
      <w:r>
        <w:rPr>
          <w:spacing w:val="-11"/>
          <w:sz w:val="16"/>
        </w:rPr>
        <w:t xml:space="preserve"> </w:t>
      </w:r>
      <w:r>
        <w:rPr>
          <w:sz w:val="16"/>
        </w:rPr>
        <w:t>garantía de servicios que debe otorgar a sus clientes.</w:t>
      </w:r>
    </w:p>
    <w:p w14:paraId="4E346AB1" w14:textId="77777777" w:rsidR="007725FB" w:rsidRDefault="007725FB">
      <w:pPr>
        <w:jc w:val="both"/>
        <w:rPr>
          <w:sz w:val="16"/>
        </w:rPr>
        <w:sectPr w:rsidR="007725FB">
          <w:pgSz w:w="11920" w:h="16850"/>
          <w:pgMar w:top="1040" w:right="1559" w:bottom="740" w:left="1559" w:header="552" w:footer="543" w:gutter="0"/>
          <w:cols w:space="720"/>
        </w:sectPr>
      </w:pPr>
    </w:p>
    <w:p w14:paraId="4BEDEB35" w14:textId="77777777" w:rsidR="007725FB" w:rsidRDefault="00000000">
      <w:pPr>
        <w:pStyle w:val="Textoindependiente"/>
        <w:spacing w:before="89"/>
        <w:ind w:left="140"/>
        <w:jc w:val="both"/>
      </w:pPr>
      <w:r>
        <w:lastRenderedPageBreak/>
        <w:t>controles</w:t>
      </w:r>
      <w:r>
        <w:rPr>
          <w:spacing w:val="-10"/>
        </w:rPr>
        <w:t xml:space="preserve"> </w:t>
      </w:r>
      <w:r>
        <w:t>han</w:t>
      </w:r>
      <w:r>
        <w:rPr>
          <w:spacing w:val="-5"/>
        </w:rPr>
        <w:t xml:space="preserve"> </w:t>
      </w:r>
      <w:r>
        <w:t>sido</w:t>
      </w:r>
      <w:r>
        <w:rPr>
          <w:spacing w:val="-7"/>
        </w:rPr>
        <w:t xml:space="preserve"> </w:t>
      </w:r>
      <w:r>
        <w:t>adecuadamente</w:t>
      </w:r>
      <w:r>
        <w:rPr>
          <w:spacing w:val="-8"/>
        </w:rPr>
        <w:t xml:space="preserve"> </w:t>
      </w:r>
      <w:r>
        <w:t>diseñados</w:t>
      </w:r>
      <w:r>
        <w:rPr>
          <w:spacing w:val="-7"/>
        </w:rPr>
        <w:t xml:space="preserve"> </w:t>
      </w:r>
      <w:r>
        <w:t>y</w:t>
      </w:r>
      <w:r>
        <w:rPr>
          <w:spacing w:val="-4"/>
        </w:rPr>
        <w:t xml:space="preserve"> </w:t>
      </w:r>
      <w:r>
        <w:t>operaron</w:t>
      </w:r>
      <w:r>
        <w:rPr>
          <w:spacing w:val="-7"/>
        </w:rPr>
        <w:t xml:space="preserve"> </w:t>
      </w:r>
      <w:r>
        <w:rPr>
          <w:spacing w:val="-2"/>
        </w:rPr>
        <w:t>eficazmente.</w:t>
      </w:r>
    </w:p>
    <w:p w14:paraId="0165211B" w14:textId="77777777" w:rsidR="007725FB" w:rsidRDefault="007725FB">
      <w:pPr>
        <w:pStyle w:val="Textoindependiente"/>
      </w:pPr>
    </w:p>
    <w:p w14:paraId="1FB3BBE9" w14:textId="77777777" w:rsidR="007725FB" w:rsidRDefault="00000000">
      <w:pPr>
        <w:pStyle w:val="Textoindependiente"/>
        <w:ind w:left="140" w:right="137"/>
        <w:jc w:val="both"/>
      </w:pPr>
      <w:r>
        <w:t>Un</w:t>
      </w:r>
      <w:r>
        <w:rPr>
          <w:spacing w:val="-6"/>
        </w:rPr>
        <w:t xml:space="preserve"> </w:t>
      </w:r>
      <w:r>
        <w:t>encargo</w:t>
      </w:r>
      <w:r>
        <w:rPr>
          <w:spacing w:val="-6"/>
        </w:rPr>
        <w:t xml:space="preserve"> </w:t>
      </w:r>
      <w:r>
        <w:t>de</w:t>
      </w:r>
      <w:r>
        <w:rPr>
          <w:spacing w:val="-7"/>
        </w:rPr>
        <w:t xml:space="preserve"> </w:t>
      </w:r>
      <w:r>
        <w:t>aseguramiento</w:t>
      </w:r>
      <w:r>
        <w:rPr>
          <w:spacing w:val="-6"/>
        </w:rPr>
        <w:t xml:space="preserve"> </w:t>
      </w:r>
      <w:r>
        <w:t>para</w:t>
      </w:r>
      <w:r>
        <w:rPr>
          <w:spacing w:val="-6"/>
        </w:rPr>
        <w:t xml:space="preserve"> </w:t>
      </w:r>
      <w:r>
        <w:t>informar</w:t>
      </w:r>
      <w:r>
        <w:rPr>
          <w:spacing w:val="-5"/>
        </w:rPr>
        <w:t xml:space="preserve"> </w:t>
      </w:r>
      <w:r>
        <w:t>sobre</w:t>
      </w:r>
      <w:r>
        <w:rPr>
          <w:spacing w:val="-6"/>
        </w:rPr>
        <w:t xml:space="preserve"> </w:t>
      </w:r>
      <w:r>
        <w:t>la</w:t>
      </w:r>
      <w:r>
        <w:rPr>
          <w:spacing w:val="-6"/>
        </w:rPr>
        <w:t xml:space="preserve"> </w:t>
      </w:r>
      <w:r>
        <w:t>descripción,</w:t>
      </w:r>
      <w:r>
        <w:rPr>
          <w:spacing w:val="-7"/>
        </w:rPr>
        <w:t xml:space="preserve"> </w:t>
      </w:r>
      <w:r>
        <w:t>el</w:t>
      </w:r>
      <w:r>
        <w:rPr>
          <w:spacing w:val="-7"/>
        </w:rPr>
        <w:t xml:space="preserve"> </w:t>
      </w:r>
      <w:r>
        <w:t>diseño</w:t>
      </w:r>
      <w:r>
        <w:rPr>
          <w:spacing w:val="-6"/>
        </w:rPr>
        <w:t xml:space="preserve"> </w:t>
      </w:r>
      <w:r>
        <w:t>y</w:t>
      </w:r>
      <w:r>
        <w:rPr>
          <w:spacing w:val="-6"/>
        </w:rPr>
        <w:t xml:space="preserve"> </w:t>
      </w:r>
      <w:r>
        <w:t>la</w:t>
      </w:r>
      <w:r>
        <w:rPr>
          <w:spacing w:val="-6"/>
        </w:rPr>
        <w:t xml:space="preserve"> </w:t>
      </w:r>
      <w:r>
        <w:t>eficacia operativa de los controles en una organización de servicios conlleva la aplicación de procedimientos</w:t>
      </w:r>
      <w:r>
        <w:rPr>
          <w:spacing w:val="-2"/>
        </w:rPr>
        <w:t xml:space="preserve"> </w:t>
      </w:r>
      <w:r>
        <w:t>para obtener elementos</w:t>
      </w:r>
      <w:r>
        <w:rPr>
          <w:spacing w:val="-2"/>
        </w:rPr>
        <w:t xml:space="preserve"> </w:t>
      </w:r>
      <w:r>
        <w:t>de</w:t>
      </w:r>
      <w:r>
        <w:rPr>
          <w:spacing w:val="-2"/>
        </w:rPr>
        <w:t xml:space="preserve"> </w:t>
      </w:r>
      <w:r>
        <w:t>juicio</w:t>
      </w:r>
      <w:r>
        <w:rPr>
          <w:spacing w:val="-4"/>
        </w:rPr>
        <w:t xml:space="preserve"> </w:t>
      </w:r>
      <w:r>
        <w:t>sobre la</w:t>
      </w:r>
      <w:r>
        <w:rPr>
          <w:spacing w:val="-2"/>
        </w:rPr>
        <w:t xml:space="preserve"> </w:t>
      </w:r>
      <w:r>
        <w:t>información</w:t>
      </w:r>
      <w:r>
        <w:rPr>
          <w:spacing w:val="-2"/>
        </w:rPr>
        <w:t xml:space="preserve"> </w:t>
      </w:r>
      <w:r>
        <w:t>presentada</w:t>
      </w:r>
      <w:r>
        <w:rPr>
          <w:spacing w:val="-2"/>
        </w:rPr>
        <w:t xml:space="preserve"> </w:t>
      </w:r>
      <w:r>
        <w:t>en la descripción</w:t>
      </w:r>
      <w:r>
        <w:rPr>
          <w:spacing w:val="-1"/>
        </w:rPr>
        <w:t xml:space="preserve"> </w:t>
      </w:r>
      <w:r>
        <w:t>de</w:t>
      </w:r>
      <w:r>
        <w:rPr>
          <w:spacing w:val="-3"/>
        </w:rPr>
        <w:t xml:space="preserve"> </w:t>
      </w:r>
      <w:r>
        <w:t>su</w:t>
      </w:r>
      <w:r>
        <w:rPr>
          <w:spacing w:val="-3"/>
        </w:rPr>
        <w:t xml:space="preserve"> </w:t>
      </w:r>
      <w:r>
        <w:t>sistema</w:t>
      </w:r>
      <w:r>
        <w:rPr>
          <w:spacing w:val="-1"/>
        </w:rPr>
        <w:t xml:space="preserve"> </w:t>
      </w:r>
      <w:r>
        <w:t>y</w:t>
      </w:r>
      <w:r>
        <w:rPr>
          <w:spacing w:val="-2"/>
        </w:rPr>
        <w:t xml:space="preserve"> </w:t>
      </w:r>
      <w:r>
        <w:t>sobre</w:t>
      </w:r>
      <w:r>
        <w:rPr>
          <w:spacing w:val="-3"/>
        </w:rPr>
        <w:t xml:space="preserve"> </w:t>
      </w:r>
      <w:r>
        <w:t>el</w:t>
      </w:r>
      <w:r>
        <w:rPr>
          <w:spacing w:val="-2"/>
        </w:rPr>
        <w:t xml:space="preserve"> </w:t>
      </w:r>
      <w:r>
        <w:t>diseño</w:t>
      </w:r>
      <w:r>
        <w:rPr>
          <w:spacing w:val="-3"/>
        </w:rPr>
        <w:t xml:space="preserve"> </w:t>
      </w:r>
      <w:r>
        <w:t>y la</w:t>
      </w:r>
      <w:r>
        <w:rPr>
          <w:spacing w:val="-3"/>
        </w:rPr>
        <w:t xml:space="preserve"> </w:t>
      </w:r>
      <w:r>
        <w:t>eficacia</w:t>
      </w:r>
      <w:r>
        <w:rPr>
          <w:spacing w:val="-1"/>
        </w:rPr>
        <w:t xml:space="preserve"> </w:t>
      </w:r>
      <w:r>
        <w:t>operativa</w:t>
      </w:r>
      <w:r>
        <w:rPr>
          <w:spacing w:val="-1"/>
        </w:rPr>
        <w:t xml:space="preserve"> </w:t>
      </w:r>
      <w:r>
        <w:t>de</w:t>
      </w:r>
      <w:r>
        <w:rPr>
          <w:spacing w:val="-3"/>
        </w:rPr>
        <w:t xml:space="preserve"> </w:t>
      </w:r>
      <w:r>
        <w:t>los</w:t>
      </w:r>
      <w:r>
        <w:rPr>
          <w:spacing w:val="-3"/>
        </w:rPr>
        <w:t xml:space="preserve"> </w:t>
      </w:r>
      <w:r>
        <w:t>controles.</w:t>
      </w:r>
      <w:r>
        <w:rPr>
          <w:spacing w:val="-2"/>
        </w:rPr>
        <w:t xml:space="preserve"> </w:t>
      </w:r>
      <w:r>
        <w:t>Los procedimientos seleccionados dependen del juicio del contador público, incluida la evaluación de los riesgos de que la presentación no sea razonable o de que el diseño de los controles no sea apropiado. Mis procedimientos incluyeron probar la eficacia operativa de aquellos controles que he considerado necesarios para obtener un aseguramiento</w:t>
      </w:r>
      <w:r>
        <w:rPr>
          <w:spacing w:val="-9"/>
        </w:rPr>
        <w:t xml:space="preserve"> </w:t>
      </w:r>
      <w:r>
        <w:t>razonable</w:t>
      </w:r>
      <w:r>
        <w:rPr>
          <w:spacing w:val="-6"/>
        </w:rPr>
        <w:t xml:space="preserve"> </w:t>
      </w:r>
      <w:r>
        <w:t>de</w:t>
      </w:r>
      <w:r>
        <w:rPr>
          <w:spacing w:val="-7"/>
        </w:rPr>
        <w:t xml:space="preserve"> </w:t>
      </w:r>
      <w:r>
        <w:t>que</w:t>
      </w:r>
      <w:r>
        <w:rPr>
          <w:spacing w:val="-9"/>
        </w:rPr>
        <w:t xml:space="preserve"> </w:t>
      </w:r>
      <w:r>
        <w:t>los</w:t>
      </w:r>
      <w:r>
        <w:rPr>
          <w:spacing w:val="-6"/>
        </w:rPr>
        <w:t xml:space="preserve"> </w:t>
      </w:r>
      <w:r>
        <w:t>objetivos</w:t>
      </w:r>
      <w:r>
        <w:rPr>
          <w:spacing w:val="-8"/>
        </w:rPr>
        <w:t xml:space="preserve"> </w:t>
      </w:r>
      <w:r>
        <w:t>de</w:t>
      </w:r>
      <w:r>
        <w:rPr>
          <w:spacing w:val="-9"/>
        </w:rPr>
        <w:t xml:space="preserve"> </w:t>
      </w:r>
      <w:r>
        <w:t>control</w:t>
      </w:r>
      <w:r>
        <w:rPr>
          <w:spacing w:val="-7"/>
        </w:rPr>
        <w:t xml:space="preserve"> </w:t>
      </w:r>
      <w:r>
        <w:t>establecidos</w:t>
      </w:r>
      <w:r>
        <w:rPr>
          <w:spacing w:val="-6"/>
        </w:rPr>
        <w:t xml:space="preserve"> </w:t>
      </w:r>
      <w:r>
        <w:t>en</w:t>
      </w:r>
      <w:r>
        <w:rPr>
          <w:spacing w:val="-7"/>
        </w:rPr>
        <w:t xml:space="preserve"> </w:t>
      </w:r>
      <w:r>
        <w:t>la</w:t>
      </w:r>
      <w:r>
        <w:rPr>
          <w:spacing w:val="-4"/>
        </w:rPr>
        <w:t xml:space="preserve"> </w:t>
      </w:r>
      <w:r>
        <w:t xml:space="preserve">Declaración fueron logrados. Un encargo de aseguramiento de este tipo también incluye la evaluación de la presentación de la descripción en su conjunto, la idoneidad de los objetivos de controles establecidos y la idoneidad de los criterios aplicados por la organización de servicios que se describen en las páginas … a … de la Declaración </w:t>
      </w:r>
      <w:r>
        <w:rPr>
          <w:spacing w:val="-2"/>
        </w:rPr>
        <w:t>adjunta.</w:t>
      </w:r>
    </w:p>
    <w:p w14:paraId="4D3CAED7" w14:textId="77777777" w:rsidR="007725FB" w:rsidRDefault="007725FB">
      <w:pPr>
        <w:pStyle w:val="Textoindependiente"/>
        <w:spacing w:before="1"/>
      </w:pPr>
    </w:p>
    <w:p w14:paraId="2C0C413D" w14:textId="77777777" w:rsidR="007725FB" w:rsidRDefault="00000000">
      <w:pPr>
        <w:pStyle w:val="Textoindependiente"/>
        <w:tabs>
          <w:tab w:val="left" w:leader="dot" w:pos="4870"/>
        </w:tabs>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6D2F9C1F" w14:textId="77777777" w:rsidR="007725FB" w:rsidRDefault="00000000">
      <w:pPr>
        <w:pStyle w:val="Textoindependiente"/>
        <w:spacing w:before="2"/>
        <w:ind w:left="140"/>
      </w:pPr>
      <w:r>
        <w:rPr>
          <w:spacing w:val="-2"/>
        </w:rPr>
        <w:t>FACPCE.</w:t>
      </w:r>
    </w:p>
    <w:p w14:paraId="56853EBB" w14:textId="77777777" w:rsidR="007725FB" w:rsidRDefault="00000000">
      <w:pPr>
        <w:pStyle w:val="Textoindependiente"/>
        <w:spacing w:before="251"/>
        <w:ind w:left="140" w:right="141"/>
        <w:jc w:val="both"/>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4"/>
        </w:rPr>
        <w:t xml:space="preserve"> </w:t>
      </w:r>
      <w:r>
        <w:t>que</w:t>
      </w:r>
      <w:r>
        <w:rPr>
          <w:spacing w:val="-16"/>
        </w:rPr>
        <w:t xml:space="preserve"> </w:t>
      </w:r>
      <w:r>
        <w:t>he</w:t>
      </w:r>
      <w:r>
        <w:rPr>
          <w:spacing w:val="-15"/>
        </w:rPr>
        <w:t xml:space="preserve"> </w:t>
      </w:r>
      <w:r>
        <w:t>obtenido</w:t>
      </w:r>
      <w:r>
        <w:rPr>
          <w:spacing w:val="-14"/>
        </w:rPr>
        <w:t xml:space="preserve"> </w:t>
      </w:r>
      <w:r>
        <w:t>proporcionan</w:t>
      </w:r>
      <w:r>
        <w:rPr>
          <w:spacing w:val="-15"/>
        </w:rPr>
        <w:t xml:space="preserve"> </w:t>
      </w:r>
      <w:r>
        <w:t>una</w:t>
      </w:r>
      <w:r>
        <w:rPr>
          <w:spacing w:val="-15"/>
        </w:rPr>
        <w:t xml:space="preserve"> </w:t>
      </w:r>
      <w:r>
        <w:t>base</w:t>
      </w:r>
      <w:r>
        <w:rPr>
          <w:spacing w:val="-14"/>
        </w:rPr>
        <w:t xml:space="preserve"> </w:t>
      </w:r>
      <w:r>
        <w:t>suficiente y adecuada para mi opinión.</w:t>
      </w:r>
    </w:p>
    <w:p w14:paraId="50C4744F" w14:textId="77777777" w:rsidR="007725FB" w:rsidRDefault="007725FB">
      <w:pPr>
        <w:pStyle w:val="Textoindependiente"/>
        <w:spacing w:before="1"/>
      </w:pPr>
    </w:p>
    <w:p w14:paraId="1BAED584" w14:textId="77777777" w:rsidR="007725FB" w:rsidRDefault="00000000">
      <w:pPr>
        <w:pStyle w:val="Ttulo3"/>
      </w:pPr>
      <w:r>
        <w:rPr>
          <w:spacing w:val="-2"/>
        </w:rPr>
        <w:t>Limitaciones</w:t>
      </w:r>
      <w:r>
        <w:rPr>
          <w:spacing w:val="-10"/>
        </w:rPr>
        <w:t xml:space="preserve"> </w:t>
      </w:r>
      <w:r>
        <w:rPr>
          <w:spacing w:val="-2"/>
        </w:rPr>
        <w:t>de</w:t>
      </w:r>
      <w:r>
        <w:rPr>
          <w:spacing w:val="-9"/>
        </w:rPr>
        <w:t xml:space="preserve"> </w:t>
      </w:r>
      <w:r>
        <w:rPr>
          <w:spacing w:val="-2"/>
        </w:rPr>
        <w:t>la</w:t>
      </w:r>
      <w:r>
        <w:rPr>
          <w:spacing w:val="-8"/>
        </w:rPr>
        <w:t xml:space="preserve"> </w:t>
      </w:r>
      <w:r>
        <w:rPr>
          <w:spacing w:val="-2"/>
        </w:rPr>
        <w:t>Declaración</w:t>
      </w:r>
      <w:r>
        <w:rPr>
          <w:spacing w:val="-8"/>
        </w:rPr>
        <w:t xml:space="preserve"> </w:t>
      </w:r>
      <w:r>
        <w:rPr>
          <w:spacing w:val="-2"/>
        </w:rPr>
        <w:t>y</w:t>
      </w:r>
      <w:r>
        <w:rPr>
          <w:spacing w:val="-8"/>
        </w:rPr>
        <w:t xml:space="preserve"> </w:t>
      </w:r>
      <w:r>
        <w:rPr>
          <w:spacing w:val="-2"/>
        </w:rPr>
        <w:t>de</w:t>
      </w:r>
      <w:r>
        <w:rPr>
          <w:spacing w:val="-11"/>
        </w:rPr>
        <w:t xml:space="preserve"> </w:t>
      </w:r>
      <w:r>
        <w:rPr>
          <w:spacing w:val="-2"/>
        </w:rPr>
        <w:t>los</w:t>
      </w:r>
      <w:r>
        <w:rPr>
          <w:spacing w:val="-9"/>
        </w:rPr>
        <w:t xml:space="preserve"> </w:t>
      </w:r>
      <w:r>
        <w:rPr>
          <w:spacing w:val="-2"/>
        </w:rPr>
        <w:t>controles</w:t>
      </w:r>
      <w:r>
        <w:rPr>
          <w:spacing w:val="-7"/>
        </w:rPr>
        <w:t xml:space="preserve"> </w:t>
      </w:r>
      <w:r>
        <w:rPr>
          <w:spacing w:val="-2"/>
        </w:rPr>
        <w:t>en</w:t>
      </w:r>
      <w:r>
        <w:rPr>
          <w:spacing w:val="-9"/>
        </w:rPr>
        <w:t xml:space="preserve"> </w:t>
      </w:r>
      <w:r>
        <w:rPr>
          <w:spacing w:val="-2"/>
        </w:rPr>
        <w:t>una</w:t>
      </w:r>
      <w:r>
        <w:rPr>
          <w:spacing w:val="-8"/>
        </w:rPr>
        <w:t xml:space="preserve"> </w:t>
      </w:r>
      <w:r>
        <w:rPr>
          <w:spacing w:val="-2"/>
        </w:rPr>
        <w:t>organización</w:t>
      </w:r>
      <w:r>
        <w:rPr>
          <w:spacing w:val="-11"/>
        </w:rPr>
        <w:t xml:space="preserve"> </w:t>
      </w:r>
      <w:r>
        <w:rPr>
          <w:spacing w:val="-2"/>
        </w:rPr>
        <w:t>de</w:t>
      </w:r>
      <w:r>
        <w:rPr>
          <w:spacing w:val="-8"/>
        </w:rPr>
        <w:t xml:space="preserve"> </w:t>
      </w:r>
      <w:r>
        <w:rPr>
          <w:spacing w:val="-2"/>
        </w:rPr>
        <w:t>servicios</w:t>
      </w:r>
    </w:p>
    <w:p w14:paraId="1D41E220" w14:textId="77777777" w:rsidR="007725FB" w:rsidRDefault="007725FB">
      <w:pPr>
        <w:pStyle w:val="Textoindependiente"/>
        <w:spacing w:before="1"/>
        <w:rPr>
          <w:rFonts w:ascii="Arial"/>
          <w:b/>
          <w:i/>
        </w:rPr>
      </w:pPr>
    </w:p>
    <w:p w14:paraId="038CAFCF" w14:textId="77777777" w:rsidR="007725FB" w:rsidRDefault="00000000">
      <w:pPr>
        <w:pStyle w:val="Textoindependiente"/>
        <w:ind w:left="140" w:right="139"/>
        <w:jc w:val="both"/>
      </w:pPr>
      <w:r>
        <w:t>La Declaración de ABCD ha sido preparada para satisfacer las necesidades comunes de</w:t>
      </w:r>
      <w:r>
        <w:rPr>
          <w:spacing w:val="-8"/>
        </w:rPr>
        <w:t xml:space="preserve"> </w:t>
      </w:r>
      <w:r>
        <w:t>una</w:t>
      </w:r>
      <w:r>
        <w:rPr>
          <w:spacing w:val="-8"/>
        </w:rPr>
        <w:t xml:space="preserve"> </w:t>
      </w:r>
      <w:r>
        <w:t>amplia</w:t>
      </w:r>
      <w:r>
        <w:rPr>
          <w:spacing w:val="-8"/>
        </w:rPr>
        <w:t xml:space="preserve"> </w:t>
      </w:r>
      <w:r>
        <w:t>gama</w:t>
      </w:r>
      <w:r>
        <w:rPr>
          <w:spacing w:val="-8"/>
        </w:rPr>
        <w:t xml:space="preserve"> </w:t>
      </w:r>
      <w:r>
        <w:t>de</w:t>
      </w:r>
      <w:r>
        <w:rPr>
          <w:spacing w:val="-11"/>
        </w:rPr>
        <w:t xml:space="preserve"> </w:t>
      </w:r>
      <w:r>
        <w:t>clientes</w:t>
      </w:r>
      <w:r>
        <w:rPr>
          <w:spacing w:val="-8"/>
        </w:rPr>
        <w:t xml:space="preserve"> </w:t>
      </w:r>
      <w:r>
        <w:t>y</w:t>
      </w:r>
      <w:r>
        <w:rPr>
          <w:spacing w:val="-7"/>
        </w:rPr>
        <w:t xml:space="preserve"> </w:t>
      </w:r>
      <w:r>
        <w:t>de</w:t>
      </w:r>
      <w:r>
        <w:rPr>
          <w:spacing w:val="-11"/>
        </w:rPr>
        <w:t xml:space="preserve"> </w:t>
      </w:r>
      <w:r>
        <w:t>sus</w:t>
      </w:r>
      <w:r>
        <w:rPr>
          <w:spacing w:val="-10"/>
        </w:rPr>
        <w:t xml:space="preserve"> </w:t>
      </w:r>
      <w:r>
        <w:t>auditores</w:t>
      </w:r>
      <w:r>
        <w:rPr>
          <w:spacing w:val="-10"/>
        </w:rPr>
        <w:t xml:space="preserve"> </w:t>
      </w:r>
      <w:r>
        <w:t>y,</w:t>
      </w:r>
      <w:r>
        <w:rPr>
          <w:spacing w:val="-9"/>
        </w:rPr>
        <w:t xml:space="preserve"> </w:t>
      </w:r>
      <w:r>
        <w:t>por</w:t>
      </w:r>
      <w:r>
        <w:rPr>
          <w:spacing w:val="-9"/>
        </w:rPr>
        <w:t xml:space="preserve"> </w:t>
      </w:r>
      <w:r>
        <w:t>lo</w:t>
      </w:r>
      <w:r>
        <w:rPr>
          <w:spacing w:val="-10"/>
        </w:rPr>
        <w:t xml:space="preserve"> </w:t>
      </w:r>
      <w:r>
        <w:t>tanto,</w:t>
      </w:r>
      <w:r>
        <w:rPr>
          <w:spacing w:val="-9"/>
        </w:rPr>
        <w:t xml:space="preserve"> </w:t>
      </w:r>
      <w:r>
        <w:t>podría</w:t>
      </w:r>
      <w:r>
        <w:rPr>
          <w:spacing w:val="-8"/>
        </w:rPr>
        <w:t xml:space="preserve"> </w:t>
      </w:r>
      <w:r>
        <w:t>no</w:t>
      </w:r>
      <w:r>
        <w:rPr>
          <w:spacing w:val="-13"/>
        </w:rPr>
        <w:t xml:space="preserve"> </w:t>
      </w:r>
      <w:r>
        <w:t>incluir</w:t>
      </w:r>
      <w:r>
        <w:rPr>
          <w:spacing w:val="-7"/>
        </w:rPr>
        <w:t xml:space="preserve"> </w:t>
      </w:r>
      <w:r>
        <w:t>todos los</w:t>
      </w:r>
      <w:r>
        <w:rPr>
          <w:spacing w:val="-16"/>
        </w:rPr>
        <w:t xml:space="preserve"> </w:t>
      </w:r>
      <w:r>
        <w:t>aspectos</w:t>
      </w:r>
      <w:r>
        <w:rPr>
          <w:spacing w:val="-15"/>
        </w:rPr>
        <w:t xml:space="preserve"> </w:t>
      </w:r>
      <w:r>
        <w:t>del</w:t>
      </w:r>
      <w:r>
        <w:rPr>
          <w:spacing w:val="-15"/>
        </w:rPr>
        <w:t xml:space="preserve"> </w:t>
      </w:r>
      <w:r>
        <w:t>sistema</w:t>
      </w:r>
      <w:r>
        <w:rPr>
          <w:spacing w:val="-16"/>
        </w:rPr>
        <w:t xml:space="preserve"> </w:t>
      </w:r>
      <w:r>
        <w:t>que</w:t>
      </w:r>
      <w:r>
        <w:rPr>
          <w:spacing w:val="-15"/>
        </w:rPr>
        <w:t xml:space="preserve"> </w:t>
      </w:r>
      <w:r>
        <w:t>cada</w:t>
      </w:r>
      <w:r>
        <w:rPr>
          <w:spacing w:val="-15"/>
        </w:rPr>
        <w:t xml:space="preserve"> </w:t>
      </w:r>
      <w:r>
        <w:t>cliente</w:t>
      </w:r>
      <w:r>
        <w:rPr>
          <w:spacing w:val="-15"/>
        </w:rPr>
        <w:t xml:space="preserve"> </w:t>
      </w:r>
      <w:r>
        <w:t>individualmente</w:t>
      </w:r>
      <w:r>
        <w:rPr>
          <w:spacing w:val="-16"/>
        </w:rPr>
        <w:t xml:space="preserve"> </w:t>
      </w:r>
      <w:r>
        <w:t>podría</w:t>
      </w:r>
      <w:r>
        <w:rPr>
          <w:spacing w:val="-15"/>
        </w:rPr>
        <w:t xml:space="preserve"> </w:t>
      </w:r>
      <w:r>
        <w:t>considerar</w:t>
      </w:r>
      <w:r>
        <w:rPr>
          <w:spacing w:val="-13"/>
        </w:rPr>
        <w:t xml:space="preserve"> </w:t>
      </w:r>
      <w:r>
        <w:t>importantes para</w:t>
      </w:r>
      <w:r>
        <w:rPr>
          <w:spacing w:val="-9"/>
        </w:rPr>
        <w:t xml:space="preserve"> </w:t>
      </w:r>
      <w:r>
        <w:t>su</w:t>
      </w:r>
      <w:r>
        <w:rPr>
          <w:spacing w:val="-9"/>
        </w:rPr>
        <w:t xml:space="preserve"> </w:t>
      </w:r>
      <w:r>
        <w:t>propio</w:t>
      </w:r>
      <w:r>
        <w:rPr>
          <w:spacing w:val="-9"/>
        </w:rPr>
        <w:t xml:space="preserve"> </w:t>
      </w:r>
      <w:r>
        <w:t>y</w:t>
      </w:r>
      <w:r>
        <w:rPr>
          <w:spacing w:val="-11"/>
        </w:rPr>
        <w:t xml:space="preserve"> </w:t>
      </w:r>
      <w:r>
        <w:t>particular</w:t>
      </w:r>
      <w:r>
        <w:rPr>
          <w:spacing w:val="-8"/>
        </w:rPr>
        <w:t xml:space="preserve"> </w:t>
      </w:r>
      <w:r>
        <w:t>ambiente.</w:t>
      </w:r>
      <w:r>
        <w:rPr>
          <w:spacing w:val="-10"/>
        </w:rPr>
        <w:t xml:space="preserve"> </w:t>
      </w:r>
      <w:r>
        <w:t>Asimismo,</w:t>
      </w:r>
      <w:r>
        <w:rPr>
          <w:spacing w:val="-8"/>
        </w:rPr>
        <w:t xml:space="preserve"> </w:t>
      </w:r>
      <w:r>
        <w:t>debido</w:t>
      </w:r>
      <w:r>
        <w:rPr>
          <w:spacing w:val="-9"/>
        </w:rPr>
        <w:t xml:space="preserve"> </w:t>
      </w:r>
      <w:r>
        <w:t>a</w:t>
      </w:r>
      <w:r>
        <w:rPr>
          <w:spacing w:val="-9"/>
        </w:rPr>
        <w:t xml:space="preserve"> </w:t>
      </w:r>
      <w:r>
        <w:t>su</w:t>
      </w:r>
      <w:r>
        <w:rPr>
          <w:spacing w:val="-9"/>
        </w:rPr>
        <w:t xml:space="preserve"> </w:t>
      </w:r>
      <w:r>
        <w:t>naturaleza,</w:t>
      </w:r>
      <w:r>
        <w:rPr>
          <w:spacing w:val="-10"/>
        </w:rPr>
        <w:t xml:space="preserve"> </w:t>
      </w:r>
      <w:r>
        <w:t>los</w:t>
      </w:r>
      <w:r>
        <w:rPr>
          <w:spacing w:val="-9"/>
        </w:rPr>
        <w:t xml:space="preserve"> </w:t>
      </w:r>
      <w:r>
        <w:t>controles</w:t>
      </w:r>
      <w:r>
        <w:rPr>
          <w:spacing w:val="-9"/>
        </w:rPr>
        <w:t xml:space="preserve"> </w:t>
      </w:r>
      <w:r>
        <w:t>en una organización de servicios podrían no prevenir o detectar todos los errores u omisiones</w:t>
      </w:r>
      <w:r>
        <w:rPr>
          <w:spacing w:val="-10"/>
        </w:rPr>
        <w:t xml:space="preserve"> </w:t>
      </w:r>
      <w:r>
        <w:t>en</w:t>
      </w:r>
      <w:r>
        <w:rPr>
          <w:spacing w:val="-11"/>
        </w:rPr>
        <w:t xml:space="preserve"> </w:t>
      </w:r>
      <w:r>
        <w:t>el</w:t>
      </w:r>
      <w:r>
        <w:rPr>
          <w:spacing w:val="-14"/>
        </w:rPr>
        <w:t xml:space="preserve"> </w:t>
      </w:r>
      <w:r>
        <w:t>procesamiento</w:t>
      </w:r>
      <w:r>
        <w:rPr>
          <w:spacing w:val="-10"/>
        </w:rPr>
        <w:t xml:space="preserve"> </w:t>
      </w:r>
      <w:r>
        <w:t>o</w:t>
      </w:r>
      <w:r>
        <w:rPr>
          <w:spacing w:val="-13"/>
        </w:rPr>
        <w:t xml:space="preserve"> </w:t>
      </w:r>
      <w:r>
        <w:t>en</w:t>
      </w:r>
      <w:r>
        <w:rPr>
          <w:spacing w:val="-13"/>
        </w:rPr>
        <w:t xml:space="preserve"> </w:t>
      </w:r>
      <w:r>
        <w:t>la</w:t>
      </w:r>
      <w:r>
        <w:rPr>
          <w:spacing w:val="-10"/>
        </w:rPr>
        <w:t xml:space="preserve"> </w:t>
      </w:r>
      <w:r>
        <w:t>emisión</w:t>
      </w:r>
      <w:r>
        <w:rPr>
          <w:spacing w:val="-11"/>
        </w:rPr>
        <w:t xml:space="preserve"> </w:t>
      </w:r>
      <w:r>
        <w:t>de</w:t>
      </w:r>
      <w:r>
        <w:rPr>
          <w:spacing w:val="-10"/>
        </w:rPr>
        <w:t xml:space="preserve"> </w:t>
      </w:r>
      <w:r>
        <w:t>informes</w:t>
      </w:r>
      <w:r>
        <w:rPr>
          <w:spacing w:val="-13"/>
        </w:rPr>
        <w:t xml:space="preserve"> </w:t>
      </w:r>
      <w:r>
        <w:t>acerca</w:t>
      </w:r>
      <w:r>
        <w:rPr>
          <w:spacing w:val="-13"/>
        </w:rPr>
        <w:t xml:space="preserve"> </w:t>
      </w:r>
      <w:r>
        <w:t>de</w:t>
      </w:r>
      <w:r>
        <w:rPr>
          <w:spacing w:val="-13"/>
        </w:rPr>
        <w:t xml:space="preserve"> </w:t>
      </w:r>
      <w:r>
        <w:t>las</w:t>
      </w:r>
      <w:r>
        <w:rPr>
          <w:spacing w:val="-12"/>
        </w:rPr>
        <w:t xml:space="preserve"> </w:t>
      </w:r>
      <w:r>
        <w:t>transacciones. También,</w:t>
      </w:r>
      <w:r>
        <w:rPr>
          <w:spacing w:val="-6"/>
        </w:rPr>
        <w:t xml:space="preserve"> </w:t>
      </w:r>
      <w:r>
        <w:t>la</w:t>
      </w:r>
      <w:r>
        <w:rPr>
          <w:spacing w:val="-10"/>
        </w:rPr>
        <w:t xml:space="preserve"> </w:t>
      </w:r>
      <w:r>
        <w:t>proyección</w:t>
      </w:r>
      <w:r>
        <w:rPr>
          <w:spacing w:val="-8"/>
        </w:rPr>
        <w:t xml:space="preserve"> </w:t>
      </w:r>
      <w:r>
        <w:t>de</w:t>
      </w:r>
      <w:r>
        <w:rPr>
          <w:spacing w:val="-7"/>
        </w:rPr>
        <w:t xml:space="preserve"> </w:t>
      </w:r>
      <w:r>
        <w:t>cualquier</w:t>
      </w:r>
      <w:r>
        <w:rPr>
          <w:spacing w:val="-7"/>
        </w:rPr>
        <w:t xml:space="preserve"> </w:t>
      </w:r>
      <w:r>
        <w:t>evaluación</w:t>
      </w:r>
      <w:r>
        <w:rPr>
          <w:spacing w:val="-8"/>
        </w:rPr>
        <w:t xml:space="preserve"> </w:t>
      </w:r>
      <w:r>
        <w:t>de</w:t>
      </w:r>
      <w:r>
        <w:rPr>
          <w:spacing w:val="-7"/>
        </w:rPr>
        <w:t xml:space="preserve"> </w:t>
      </w:r>
      <w:r>
        <w:t>eficacia</w:t>
      </w:r>
      <w:r>
        <w:rPr>
          <w:spacing w:val="-7"/>
        </w:rPr>
        <w:t xml:space="preserve"> </w:t>
      </w:r>
      <w:r>
        <w:t>operativa</w:t>
      </w:r>
      <w:r>
        <w:rPr>
          <w:spacing w:val="-10"/>
        </w:rPr>
        <w:t xml:space="preserve"> </w:t>
      </w:r>
      <w:r>
        <w:t>a</w:t>
      </w:r>
      <w:r>
        <w:rPr>
          <w:spacing w:val="-7"/>
        </w:rPr>
        <w:t xml:space="preserve"> </w:t>
      </w:r>
      <w:r>
        <w:t>períodos</w:t>
      </w:r>
      <w:r>
        <w:rPr>
          <w:spacing w:val="-10"/>
        </w:rPr>
        <w:t xml:space="preserve"> </w:t>
      </w:r>
      <w:r>
        <w:t xml:space="preserve">futuros está sujeta al riesgo de que los controles en la organización de servicios pudieran volverse inadecuados o fallar. Estas circunstancias pueden alterar la validez de dichas </w:t>
      </w:r>
      <w:r>
        <w:rPr>
          <w:spacing w:val="-2"/>
        </w:rPr>
        <w:t>evaluaciones.</w:t>
      </w:r>
    </w:p>
    <w:p w14:paraId="474144EE" w14:textId="77777777" w:rsidR="007725FB" w:rsidRDefault="00000000">
      <w:pPr>
        <w:pStyle w:val="Ttulo3"/>
        <w:spacing w:before="252"/>
      </w:pPr>
      <w:r>
        <w:t>Identificación</w:t>
      </w:r>
      <w:r>
        <w:rPr>
          <w:spacing w:val="73"/>
        </w:rPr>
        <w:t xml:space="preserve"> </w:t>
      </w:r>
      <w:r>
        <w:t>de</w:t>
      </w:r>
      <w:r>
        <w:rPr>
          <w:spacing w:val="40"/>
        </w:rPr>
        <w:t xml:space="preserve"> </w:t>
      </w:r>
      <w:r>
        <w:t>los</w:t>
      </w:r>
      <w:r>
        <w:rPr>
          <w:spacing w:val="40"/>
        </w:rPr>
        <w:t xml:space="preserve"> </w:t>
      </w:r>
      <w:r>
        <w:t>criterios</w:t>
      </w:r>
      <w:r>
        <w:rPr>
          <w:spacing w:val="73"/>
        </w:rPr>
        <w:t xml:space="preserve"> </w:t>
      </w:r>
      <w:r>
        <w:t>aplicados</w:t>
      </w:r>
      <w:r>
        <w:rPr>
          <w:spacing w:val="74"/>
        </w:rPr>
        <w:t xml:space="preserve"> </w:t>
      </w:r>
      <w:r>
        <w:t>{debe</w:t>
      </w:r>
      <w:r>
        <w:rPr>
          <w:spacing w:val="73"/>
        </w:rPr>
        <w:t xml:space="preserve"> </w:t>
      </w:r>
      <w:r>
        <w:t>incluirse</w:t>
      </w:r>
      <w:r>
        <w:rPr>
          <w:spacing w:val="73"/>
        </w:rPr>
        <w:t xml:space="preserve"> </w:t>
      </w:r>
      <w:r>
        <w:t>este</w:t>
      </w:r>
      <w:r>
        <w:rPr>
          <w:spacing w:val="73"/>
        </w:rPr>
        <w:t xml:space="preserve"> </w:t>
      </w:r>
      <w:r>
        <w:t>párrafo,</w:t>
      </w:r>
      <w:r>
        <w:rPr>
          <w:spacing w:val="75"/>
        </w:rPr>
        <w:t xml:space="preserve"> </w:t>
      </w:r>
      <w:r>
        <w:t>si</w:t>
      </w:r>
      <w:r>
        <w:rPr>
          <w:spacing w:val="72"/>
        </w:rPr>
        <w:t xml:space="preserve"> </w:t>
      </w:r>
      <w:r>
        <w:t>los criterios no están especificados en la Declaración}</w:t>
      </w:r>
    </w:p>
    <w:p w14:paraId="2DFE4929" w14:textId="77777777" w:rsidR="007725FB" w:rsidRDefault="007725FB">
      <w:pPr>
        <w:pStyle w:val="Textoindependiente"/>
        <w:rPr>
          <w:rFonts w:ascii="Arial"/>
          <w:b/>
          <w:i/>
        </w:rPr>
      </w:pPr>
    </w:p>
    <w:p w14:paraId="0F49768D" w14:textId="77777777" w:rsidR="007725FB" w:rsidRDefault="00000000">
      <w:pPr>
        <w:ind w:left="140"/>
      </w:pPr>
      <w:r>
        <w:rPr>
          <w:spacing w:val="-10"/>
        </w:rPr>
        <w:t>…</w:t>
      </w:r>
    </w:p>
    <w:p w14:paraId="1055ABBC" w14:textId="77777777" w:rsidR="007725FB" w:rsidRDefault="007725FB">
      <w:pPr>
        <w:pStyle w:val="Textoindependiente"/>
      </w:pPr>
    </w:p>
    <w:p w14:paraId="41A9FABA" w14:textId="77777777" w:rsidR="007725FB" w:rsidRDefault="00000000">
      <w:pPr>
        <w:pStyle w:val="Ttulo3"/>
        <w:spacing w:before="1"/>
      </w:pPr>
      <w:r>
        <w:rPr>
          <w:spacing w:val="-2"/>
        </w:rPr>
        <w:t>Opinión</w:t>
      </w:r>
    </w:p>
    <w:p w14:paraId="31048A96" w14:textId="77777777" w:rsidR="007725FB" w:rsidRDefault="007725FB">
      <w:pPr>
        <w:pStyle w:val="Textoindependiente"/>
        <w:rPr>
          <w:rFonts w:ascii="Arial"/>
          <w:b/>
          <w:i/>
        </w:rPr>
      </w:pPr>
    </w:p>
    <w:p w14:paraId="16456E3E" w14:textId="77777777" w:rsidR="007725FB" w:rsidRDefault="00000000">
      <w:pPr>
        <w:pStyle w:val="Textoindependiente"/>
        <w:ind w:left="140"/>
      </w:pPr>
      <w:r>
        <w:t>En</w:t>
      </w:r>
      <w:r>
        <w:rPr>
          <w:spacing w:val="-3"/>
        </w:rPr>
        <w:t xml:space="preserve"> </w:t>
      </w:r>
      <w:r>
        <w:t>mi</w:t>
      </w:r>
      <w:r>
        <w:rPr>
          <w:spacing w:val="-3"/>
        </w:rPr>
        <w:t xml:space="preserve"> </w:t>
      </w:r>
      <w:r>
        <w:t>opinión,</w:t>
      </w:r>
      <w:r>
        <w:rPr>
          <w:spacing w:val="-3"/>
        </w:rPr>
        <w:t xml:space="preserve"> </w:t>
      </w:r>
      <w:r>
        <w:t>en</w:t>
      </w:r>
      <w:r>
        <w:rPr>
          <w:spacing w:val="-5"/>
        </w:rPr>
        <w:t xml:space="preserve"> </w:t>
      </w:r>
      <w:r>
        <w:t>todos</w:t>
      </w:r>
      <w:r>
        <w:rPr>
          <w:spacing w:val="-2"/>
        </w:rPr>
        <w:t xml:space="preserve"> </w:t>
      </w:r>
      <w:r>
        <w:t>los</w:t>
      </w:r>
      <w:r>
        <w:rPr>
          <w:spacing w:val="-3"/>
        </w:rPr>
        <w:t xml:space="preserve"> </w:t>
      </w:r>
      <w:r>
        <w:t>aspectos</w:t>
      </w:r>
      <w:r>
        <w:rPr>
          <w:spacing w:val="-2"/>
        </w:rPr>
        <w:t xml:space="preserve"> significativos:</w:t>
      </w:r>
    </w:p>
    <w:p w14:paraId="00A2FA86" w14:textId="77777777" w:rsidR="007725FB" w:rsidRDefault="007725FB">
      <w:pPr>
        <w:pStyle w:val="Textoindependiente"/>
      </w:pPr>
    </w:p>
    <w:p w14:paraId="07718A6D" w14:textId="77777777" w:rsidR="007725FB" w:rsidRDefault="00000000">
      <w:pPr>
        <w:pStyle w:val="Prrafodelista"/>
        <w:numPr>
          <w:ilvl w:val="1"/>
          <w:numId w:val="5"/>
        </w:numPr>
        <w:tabs>
          <w:tab w:val="left" w:pos="424"/>
          <w:tab w:val="left" w:pos="426"/>
        </w:tabs>
        <w:spacing w:before="1"/>
        <w:ind w:right="138"/>
        <w:jc w:val="both"/>
      </w:pPr>
      <w:r>
        <w:t xml:space="preserve">la descripción presenta razonablemente el sistema ………………………… {tipo o nombre del sistema} de acuerdo con los objetivos de control establecidos en la Normas por la </w:t>
      </w:r>
      <w:proofErr w:type="spellStart"/>
      <w:r>
        <w:t>Dirección</w:t>
      </w:r>
      <w:r>
        <w:rPr>
          <w:vertAlign w:val="superscript"/>
        </w:rPr>
        <w:t>iv</w:t>
      </w:r>
      <w:proofErr w:type="spellEnd"/>
      <w:r>
        <w:t xml:space="preserve"> de ABCD;</w:t>
      </w:r>
    </w:p>
    <w:p w14:paraId="29D81D5D" w14:textId="77777777" w:rsidR="007725FB" w:rsidRDefault="00000000">
      <w:pPr>
        <w:pStyle w:val="Prrafodelista"/>
        <w:numPr>
          <w:ilvl w:val="1"/>
          <w:numId w:val="5"/>
        </w:numPr>
        <w:tabs>
          <w:tab w:val="left" w:pos="424"/>
          <w:tab w:val="left" w:pos="426"/>
          <w:tab w:val="left" w:leader="dot" w:pos="6456"/>
        </w:tabs>
        <w:spacing w:before="251"/>
        <w:ind w:right="138"/>
        <w:jc w:val="both"/>
      </w:pPr>
      <w:r>
        <w:t>los</w:t>
      </w:r>
      <w:r>
        <w:rPr>
          <w:spacing w:val="-9"/>
        </w:rPr>
        <w:t xml:space="preserve"> </w:t>
      </w:r>
      <w:r>
        <w:t>controles</w:t>
      </w:r>
      <w:r>
        <w:rPr>
          <w:spacing w:val="-9"/>
        </w:rPr>
        <w:t xml:space="preserve"> </w:t>
      </w:r>
      <w:r>
        <w:t>relacionados</w:t>
      </w:r>
      <w:r>
        <w:rPr>
          <w:spacing w:val="-8"/>
        </w:rPr>
        <w:t xml:space="preserve"> </w:t>
      </w:r>
      <w:r>
        <w:t>con</w:t>
      </w:r>
      <w:r>
        <w:rPr>
          <w:spacing w:val="-9"/>
        </w:rPr>
        <w:t xml:space="preserve"> </w:t>
      </w:r>
      <w:r>
        <w:t>los</w:t>
      </w:r>
      <w:r>
        <w:rPr>
          <w:spacing w:val="-11"/>
        </w:rPr>
        <w:t xml:space="preserve"> </w:t>
      </w:r>
      <w:r>
        <w:t>objetivos</w:t>
      </w:r>
      <w:r>
        <w:rPr>
          <w:spacing w:val="-11"/>
        </w:rPr>
        <w:t xml:space="preserve"> </w:t>
      </w:r>
      <w:r>
        <w:t>de</w:t>
      </w:r>
      <w:r>
        <w:rPr>
          <w:spacing w:val="-9"/>
        </w:rPr>
        <w:t xml:space="preserve"> </w:t>
      </w:r>
      <w:r>
        <w:t>control</w:t>
      </w:r>
      <w:r>
        <w:rPr>
          <w:spacing w:val="-10"/>
        </w:rPr>
        <w:t xml:space="preserve"> </w:t>
      </w:r>
      <w:r>
        <w:t>establecidos</w:t>
      </w:r>
      <w:r>
        <w:rPr>
          <w:spacing w:val="-8"/>
        </w:rPr>
        <w:t xml:space="preserve"> </w:t>
      </w:r>
      <w:r>
        <w:t>en</w:t>
      </w:r>
      <w:r>
        <w:rPr>
          <w:spacing w:val="-12"/>
        </w:rPr>
        <w:t xml:space="preserve"> </w:t>
      </w:r>
      <w:r>
        <w:t>la</w:t>
      </w:r>
      <w:r>
        <w:rPr>
          <w:spacing w:val="-9"/>
        </w:rPr>
        <w:t xml:space="preserve"> </w:t>
      </w:r>
      <w:r>
        <w:t>Declaración estaban adecuadamente diseñados e implementados durante el período comprendido entre el … de …………… y el … de</w:t>
      </w:r>
      <w:r>
        <w:rPr>
          <w:rFonts w:ascii="Times New Roman" w:hAnsi="Times New Roman"/>
        </w:rPr>
        <w:tab/>
      </w:r>
      <w:proofErr w:type="spellStart"/>
      <w:r>
        <w:t>de</w:t>
      </w:r>
      <w:proofErr w:type="spellEnd"/>
      <w:r>
        <w:t xml:space="preserve"> 20X1; y</w:t>
      </w:r>
    </w:p>
    <w:p w14:paraId="62EB4CBE" w14:textId="77777777" w:rsidR="007725FB" w:rsidRDefault="007725FB">
      <w:pPr>
        <w:pStyle w:val="Textoindependiente"/>
        <w:spacing w:before="1"/>
      </w:pPr>
    </w:p>
    <w:p w14:paraId="77EBEFF2" w14:textId="77777777" w:rsidR="007725FB" w:rsidRDefault="00000000">
      <w:pPr>
        <w:pStyle w:val="Prrafodelista"/>
        <w:numPr>
          <w:ilvl w:val="1"/>
          <w:numId w:val="5"/>
        </w:numPr>
        <w:tabs>
          <w:tab w:val="left" w:pos="426"/>
        </w:tabs>
        <w:ind w:right="139"/>
        <w:jc w:val="both"/>
      </w:pPr>
      <w:r>
        <w:t>los</w:t>
      </w:r>
      <w:r>
        <w:rPr>
          <w:spacing w:val="-4"/>
        </w:rPr>
        <w:t xml:space="preserve"> </w:t>
      </w:r>
      <w:r>
        <w:t>controles</w:t>
      </w:r>
      <w:r>
        <w:rPr>
          <w:spacing w:val="-4"/>
        </w:rPr>
        <w:t xml:space="preserve"> </w:t>
      </w:r>
      <w:r>
        <w:t>examinados</w:t>
      </w:r>
      <w:r>
        <w:rPr>
          <w:spacing w:val="-4"/>
        </w:rPr>
        <w:t xml:space="preserve"> </w:t>
      </w:r>
      <w:r>
        <w:t>de</w:t>
      </w:r>
      <w:r>
        <w:rPr>
          <w:spacing w:val="-7"/>
        </w:rPr>
        <w:t xml:space="preserve"> </w:t>
      </w:r>
      <w:r>
        <w:t>ABCD,</w:t>
      </w:r>
      <w:r>
        <w:rPr>
          <w:spacing w:val="-3"/>
        </w:rPr>
        <w:t xml:space="preserve"> </w:t>
      </w:r>
      <w:r>
        <w:t>que</w:t>
      </w:r>
      <w:r>
        <w:rPr>
          <w:spacing w:val="-6"/>
        </w:rPr>
        <w:t xml:space="preserve"> </w:t>
      </w:r>
      <w:r>
        <w:t>fueron</w:t>
      </w:r>
      <w:r>
        <w:rPr>
          <w:spacing w:val="-7"/>
        </w:rPr>
        <w:t xml:space="preserve"> </w:t>
      </w:r>
      <w:r>
        <w:t>aquellos</w:t>
      </w:r>
      <w:r>
        <w:rPr>
          <w:spacing w:val="-4"/>
        </w:rPr>
        <w:t xml:space="preserve"> </w:t>
      </w:r>
      <w:r>
        <w:t>necesarios</w:t>
      </w:r>
      <w:r>
        <w:rPr>
          <w:spacing w:val="-6"/>
        </w:rPr>
        <w:t xml:space="preserve"> </w:t>
      </w:r>
      <w:r>
        <w:t>para</w:t>
      </w:r>
      <w:r>
        <w:rPr>
          <w:spacing w:val="-9"/>
        </w:rPr>
        <w:t xml:space="preserve"> </w:t>
      </w:r>
      <w:r>
        <w:t>obtener</w:t>
      </w:r>
      <w:r>
        <w:rPr>
          <w:spacing w:val="-6"/>
        </w:rPr>
        <w:t xml:space="preserve"> </w:t>
      </w:r>
      <w:r>
        <w:t>un aseguramiento razonable de que los objetivos de control establecidos en la Declaración fueran</w:t>
      </w:r>
      <w:r>
        <w:rPr>
          <w:spacing w:val="-1"/>
        </w:rPr>
        <w:t xml:space="preserve"> </w:t>
      </w:r>
      <w:r>
        <w:t>logrados, operaron eficazmente durante el período</w:t>
      </w:r>
      <w:r>
        <w:rPr>
          <w:spacing w:val="-1"/>
        </w:rPr>
        <w:t xml:space="preserve"> </w:t>
      </w:r>
      <w:r>
        <w:t>comprendido</w:t>
      </w:r>
    </w:p>
    <w:p w14:paraId="3161140C" w14:textId="77777777" w:rsidR="007725FB" w:rsidRDefault="007725FB">
      <w:pPr>
        <w:pStyle w:val="Prrafodelista"/>
        <w:sectPr w:rsidR="007725FB">
          <w:pgSz w:w="11920" w:h="16850"/>
          <w:pgMar w:top="1040" w:right="1559" w:bottom="740" w:left="1559" w:header="552" w:footer="543" w:gutter="0"/>
          <w:cols w:space="720"/>
        </w:sectPr>
      </w:pPr>
    </w:p>
    <w:p w14:paraId="744AD105" w14:textId="77777777" w:rsidR="007725FB" w:rsidRDefault="00000000">
      <w:pPr>
        <w:pStyle w:val="Textoindependiente"/>
        <w:tabs>
          <w:tab w:val="left" w:leader="dot" w:pos="5230"/>
        </w:tabs>
        <w:spacing w:before="89"/>
        <w:ind w:left="426"/>
      </w:pPr>
      <w:r>
        <w:lastRenderedPageBreak/>
        <w:t>entre</w:t>
      </w:r>
      <w:r>
        <w:rPr>
          <w:spacing w:val="6"/>
        </w:rPr>
        <w:t xml:space="preserve"> </w:t>
      </w:r>
      <w:r>
        <w:t>el</w:t>
      </w:r>
      <w:r>
        <w:rPr>
          <w:spacing w:val="8"/>
        </w:rPr>
        <w:t xml:space="preserve"> </w:t>
      </w:r>
      <w:r>
        <w:t>…</w:t>
      </w:r>
      <w:r>
        <w:rPr>
          <w:spacing w:val="8"/>
        </w:rPr>
        <w:t xml:space="preserve"> </w:t>
      </w:r>
      <w:r>
        <w:t>de</w:t>
      </w:r>
      <w:r>
        <w:rPr>
          <w:spacing w:val="8"/>
        </w:rPr>
        <w:t xml:space="preserve"> </w:t>
      </w:r>
      <w:r>
        <w:t>……………</w:t>
      </w:r>
      <w:r>
        <w:rPr>
          <w:spacing w:val="12"/>
        </w:rPr>
        <w:t xml:space="preserve"> </w:t>
      </w:r>
      <w:r>
        <w:t>y</w:t>
      </w:r>
      <w:r>
        <w:rPr>
          <w:spacing w:val="8"/>
        </w:rPr>
        <w:t xml:space="preserve"> </w:t>
      </w:r>
      <w:r>
        <w:t>el</w:t>
      </w:r>
      <w:r>
        <w:rPr>
          <w:spacing w:val="8"/>
        </w:rPr>
        <w:t xml:space="preserve"> </w:t>
      </w:r>
      <w:r>
        <w:t>…</w:t>
      </w:r>
      <w:r>
        <w:rPr>
          <w:spacing w:val="9"/>
        </w:rPr>
        <w:t xml:space="preserve"> </w:t>
      </w:r>
      <w:r>
        <w:rPr>
          <w:spacing w:val="-5"/>
        </w:rPr>
        <w:t>de</w:t>
      </w:r>
      <w:r>
        <w:rPr>
          <w:rFonts w:ascii="Times New Roman" w:hAnsi="Times New Roman"/>
        </w:rPr>
        <w:tab/>
      </w:r>
      <w:proofErr w:type="spellStart"/>
      <w:r>
        <w:t>de</w:t>
      </w:r>
      <w:proofErr w:type="spellEnd"/>
      <w:r>
        <w:rPr>
          <w:spacing w:val="7"/>
        </w:rPr>
        <w:t xml:space="preserve"> </w:t>
      </w:r>
      <w:r>
        <w:t>20X1</w:t>
      </w:r>
      <w:r>
        <w:rPr>
          <w:spacing w:val="7"/>
        </w:rPr>
        <w:t xml:space="preserve"> </w:t>
      </w:r>
      <w:r>
        <w:t>para</w:t>
      </w:r>
      <w:r>
        <w:rPr>
          <w:spacing w:val="7"/>
        </w:rPr>
        <w:t xml:space="preserve"> </w:t>
      </w:r>
      <w:r>
        <w:t>brindar</w:t>
      </w:r>
      <w:r>
        <w:rPr>
          <w:spacing w:val="8"/>
        </w:rPr>
        <w:t xml:space="preserve"> </w:t>
      </w:r>
      <w:r>
        <w:t>una</w:t>
      </w:r>
      <w:r>
        <w:rPr>
          <w:spacing w:val="9"/>
        </w:rPr>
        <w:t xml:space="preserve"> </w:t>
      </w:r>
      <w:r>
        <w:rPr>
          <w:spacing w:val="-2"/>
        </w:rPr>
        <w:t>garantía</w:t>
      </w:r>
    </w:p>
    <w:p w14:paraId="7541A3A6" w14:textId="77777777" w:rsidR="007725FB" w:rsidRDefault="00000000">
      <w:pPr>
        <w:pStyle w:val="Textoindependiente"/>
        <w:spacing w:before="1"/>
        <w:ind w:left="426"/>
      </w:pPr>
      <w:r>
        <w:t>razonable</w:t>
      </w:r>
      <w:r>
        <w:rPr>
          <w:spacing w:val="-9"/>
        </w:rPr>
        <w:t xml:space="preserve"> </w:t>
      </w:r>
      <w:r>
        <w:t>sobre</w:t>
      </w:r>
      <w:r>
        <w:rPr>
          <w:spacing w:val="-7"/>
        </w:rPr>
        <w:t xml:space="preserve"> </w:t>
      </w:r>
      <w:r>
        <w:t>el</w:t>
      </w:r>
      <w:r>
        <w:rPr>
          <w:spacing w:val="-6"/>
        </w:rPr>
        <w:t xml:space="preserve"> </w:t>
      </w:r>
      <w:r>
        <w:t>cumplimiento</w:t>
      </w:r>
      <w:r>
        <w:rPr>
          <w:spacing w:val="-7"/>
        </w:rPr>
        <w:t xml:space="preserve"> </w:t>
      </w:r>
      <w:r>
        <w:t>de</w:t>
      </w:r>
      <w:r>
        <w:rPr>
          <w:spacing w:val="-6"/>
        </w:rPr>
        <w:t xml:space="preserve"> </w:t>
      </w:r>
      <w:r>
        <w:t>sus</w:t>
      </w:r>
      <w:r>
        <w:rPr>
          <w:spacing w:val="-6"/>
        </w:rPr>
        <w:t xml:space="preserve"> </w:t>
      </w:r>
      <w:r>
        <w:t>principales</w:t>
      </w:r>
      <w:r>
        <w:rPr>
          <w:spacing w:val="-7"/>
        </w:rPr>
        <w:t xml:space="preserve"> </w:t>
      </w:r>
      <w:r>
        <w:t>compromisos</w:t>
      </w:r>
      <w:r>
        <w:rPr>
          <w:spacing w:val="-6"/>
        </w:rPr>
        <w:t xml:space="preserve"> </w:t>
      </w:r>
      <w:r>
        <w:t>de</w:t>
      </w:r>
      <w:r>
        <w:rPr>
          <w:spacing w:val="-8"/>
        </w:rPr>
        <w:t xml:space="preserve"> </w:t>
      </w:r>
      <w:r>
        <w:rPr>
          <w:spacing w:val="-2"/>
        </w:rPr>
        <w:t>servicio.</w:t>
      </w:r>
    </w:p>
    <w:p w14:paraId="72301ACD" w14:textId="77777777" w:rsidR="007725FB" w:rsidRDefault="007725FB">
      <w:pPr>
        <w:pStyle w:val="Textoindependiente"/>
        <w:spacing w:before="1"/>
      </w:pPr>
    </w:p>
    <w:p w14:paraId="3A812249" w14:textId="77777777" w:rsidR="007725FB" w:rsidRDefault="00000000">
      <w:pPr>
        <w:pStyle w:val="Ttulo3"/>
        <w:jc w:val="both"/>
      </w:pPr>
      <w:r>
        <w:t>Descripción</w:t>
      </w:r>
      <w:r>
        <w:rPr>
          <w:spacing w:val="-7"/>
        </w:rPr>
        <w:t xml:space="preserve"> </w:t>
      </w:r>
      <w:r>
        <w:t>de</w:t>
      </w:r>
      <w:r>
        <w:rPr>
          <w:spacing w:val="-5"/>
        </w:rPr>
        <w:t xml:space="preserve"> </w:t>
      </w:r>
      <w:r>
        <w:t>las</w:t>
      </w:r>
      <w:r>
        <w:rPr>
          <w:spacing w:val="-4"/>
        </w:rPr>
        <w:t xml:space="preserve"> </w:t>
      </w:r>
      <w:r>
        <w:t>pruebas</w:t>
      </w:r>
      <w:r>
        <w:rPr>
          <w:spacing w:val="-3"/>
        </w:rPr>
        <w:t xml:space="preserve"> </w:t>
      </w:r>
      <w:r>
        <w:t>de</w:t>
      </w:r>
      <w:r>
        <w:rPr>
          <w:spacing w:val="-3"/>
        </w:rPr>
        <w:t xml:space="preserve"> </w:t>
      </w:r>
      <w:r>
        <w:rPr>
          <w:spacing w:val="-2"/>
        </w:rPr>
        <w:t>controles</w:t>
      </w:r>
    </w:p>
    <w:p w14:paraId="070D0F15" w14:textId="77777777" w:rsidR="007725FB" w:rsidRDefault="007725FB">
      <w:pPr>
        <w:pStyle w:val="Textoindependiente"/>
        <w:rPr>
          <w:rFonts w:ascii="Arial"/>
          <w:b/>
          <w:i/>
        </w:rPr>
      </w:pPr>
    </w:p>
    <w:p w14:paraId="1B0853D3" w14:textId="77777777" w:rsidR="007725FB" w:rsidRDefault="00000000">
      <w:pPr>
        <w:pStyle w:val="Textoindependiente"/>
        <w:tabs>
          <w:tab w:val="left" w:leader="dot" w:pos="7667"/>
        </w:tabs>
        <w:ind w:left="140" w:right="139"/>
        <w:jc w:val="both"/>
      </w:pPr>
      <w:r>
        <w:t>Los controles específicos examinados y la naturaleza, la oportunidad y los resultados de</w:t>
      </w:r>
      <w:r>
        <w:rPr>
          <w:spacing w:val="-11"/>
        </w:rPr>
        <w:t xml:space="preserve"> </w:t>
      </w:r>
      <w:r>
        <w:t>dichas</w:t>
      </w:r>
      <w:r>
        <w:rPr>
          <w:spacing w:val="-9"/>
        </w:rPr>
        <w:t xml:space="preserve"> </w:t>
      </w:r>
      <w:r>
        <w:t>pruebas</w:t>
      </w:r>
      <w:r>
        <w:rPr>
          <w:spacing w:val="-11"/>
        </w:rPr>
        <w:t xml:space="preserve"> </w:t>
      </w:r>
      <w:r>
        <w:t>se</w:t>
      </w:r>
      <w:r>
        <w:rPr>
          <w:spacing w:val="-10"/>
        </w:rPr>
        <w:t xml:space="preserve"> </w:t>
      </w:r>
      <w:r>
        <w:t>presentan</w:t>
      </w:r>
      <w:r>
        <w:rPr>
          <w:spacing w:val="-11"/>
        </w:rPr>
        <w:t xml:space="preserve"> </w:t>
      </w:r>
      <w:r>
        <w:t>en</w:t>
      </w:r>
      <w:r>
        <w:rPr>
          <w:spacing w:val="-10"/>
        </w:rPr>
        <w:t xml:space="preserve"> </w:t>
      </w:r>
      <w:r>
        <w:t>las</w:t>
      </w:r>
      <w:r>
        <w:rPr>
          <w:spacing w:val="-11"/>
        </w:rPr>
        <w:t xml:space="preserve"> </w:t>
      </w:r>
      <w:r>
        <w:t>páginas</w:t>
      </w:r>
      <w:r>
        <w:rPr>
          <w:spacing w:val="-9"/>
        </w:rPr>
        <w:t xml:space="preserve"> </w:t>
      </w:r>
      <w:r>
        <w:t>…</w:t>
      </w:r>
      <w:r>
        <w:rPr>
          <w:spacing w:val="-11"/>
        </w:rPr>
        <w:t xml:space="preserve"> </w:t>
      </w:r>
      <w:r>
        <w:t>a</w:t>
      </w:r>
      <w:r>
        <w:rPr>
          <w:spacing w:val="-10"/>
        </w:rPr>
        <w:t xml:space="preserve"> </w:t>
      </w:r>
      <w:r>
        <w:t>…</w:t>
      </w:r>
      <w:r>
        <w:rPr>
          <w:spacing w:val="-10"/>
        </w:rPr>
        <w:t xml:space="preserve"> </w:t>
      </w:r>
      <w:r>
        <w:t>del</w:t>
      </w:r>
      <w:r>
        <w:rPr>
          <w:spacing w:val="-10"/>
        </w:rPr>
        <w:t xml:space="preserve"> </w:t>
      </w:r>
      <w:r>
        <w:rPr>
          <w:spacing w:val="-2"/>
        </w:rPr>
        <w:t>Anexo</w:t>
      </w:r>
      <w:r>
        <w:rPr>
          <w:rFonts w:ascii="Times New Roman" w:hAnsi="Times New Roman"/>
        </w:rPr>
        <w:tab/>
      </w:r>
      <w:r>
        <w:t>que</w:t>
      </w:r>
      <w:r>
        <w:rPr>
          <w:spacing w:val="-13"/>
        </w:rPr>
        <w:t xml:space="preserve"> </w:t>
      </w:r>
      <w:r>
        <w:rPr>
          <w:spacing w:val="-2"/>
        </w:rPr>
        <w:t>forma</w:t>
      </w:r>
    </w:p>
    <w:p w14:paraId="29848C29" w14:textId="77777777" w:rsidR="007725FB" w:rsidRDefault="00000000">
      <w:pPr>
        <w:pStyle w:val="Textoindependiente"/>
        <w:spacing w:line="251" w:lineRule="exact"/>
        <w:ind w:left="140"/>
        <w:jc w:val="both"/>
      </w:pPr>
      <w:r>
        <w:t>parte</w:t>
      </w:r>
      <w:r>
        <w:rPr>
          <w:spacing w:val="-6"/>
        </w:rPr>
        <w:t xml:space="preserve"> </w:t>
      </w:r>
      <w:r>
        <w:t>integrante</w:t>
      </w:r>
      <w:r>
        <w:rPr>
          <w:spacing w:val="-4"/>
        </w:rPr>
        <w:t xml:space="preserve"> </w:t>
      </w:r>
      <w:r>
        <w:t>del</w:t>
      </w:r>
      <w:r>
        <w:rPr>
          <w:spacing w:val="-6"/>
        </w:rPr>
        <w:t xml:space="preserve"> </w:t>
      </w:r>
      <w:r>
        <w:t>presente</w:t>
      </w:r>
      <w:r>
        <w:rPr>
          <w:spacing w:val="-4"/>
        </w:rPr>
        <w:t xml:space="preserve"> </w:t>
      </w:r>
      <w:r>
        <w:rPr>
          <w:spacing w:val="-2"/>
        </w:rPr>
        <w:t>informe.</w:t>
      </w:r>
    </w:p>
    <w:p w14:paraId="5D01D7CF" w14:textId="77777777" w:rsidR="007725FB" w:rsidRDefault="007725FB">
      <w:pPr>
        <w:pStyle w:val="Textoindependiente"/>
        <w:spacing w:before="1"/>
      </w:pPr>
    </w:p>
    <w:p w14:paraId="2AC11504" w14:textId="77777777" w:rsidR="007725FB" w:rsidRDefault="00000000">
      <w:pPr>
        <w:pStyle w:val="Ttulo3"/>
        <w:jc w:val="both"/>
      </w:pPr>
      <w:r>
        <w:t>Otras</w:t>
      </w:r>
      <w:r>
        <w:rPr>
          <w:spacing w:val="-4"/>
        </w:rPr>
        <w:t xml:space="preserve"> </w:t>
      </w:r>
      <w:r>
        <w:rPr>
          <w:spacing w:val="-2"/>
        </w:rPr>
        <w:t>cuestiones</w:t>
      </w:r>
    </w:p>
    <w:p w14:paraId="4C4FF4BF" w14:textId="77777777" w:rsidR="007725FB" w:rsidRDefault="007725FB">
      <w:pPr>
        <w:pStyle w:val="Textoindependiente"/>
        <w:rPr>
          <w:rFonts w:ascii="Arial"/>
          <w:b/>
          <w:i/>
        </w:rPr>
      </w:pPr>
    </w:p>
    <w:p w14:paraId="326D295E" w14:textId="77777777" w:rsidR="007725FB" w:rsidRDefault="00000000">
      <w:pPr>
        <w:pStyle w:val="Textoindependiente"/>
        <w:tabs>
          <w:tab w:val="left" w:leader="dot" w:pos="3256"/>
        </w:tabs>
        <w:ind w:left="140" w:right="138"/>
        <w:jc w:val="both"/>
      </w:pPr>
      <w:r>
        <w:t xml:space="preserve">Este informe se emite sólo para información y uso de los clientes que han utilizado el </w:t>
      </w:r>
      <w:r>
        <w:rPr>
          <w:spacing w:val="-2"/>
        </w:rPr>
        <w:t>sistema</w:t>
      </w:r>
      <w:r>
        <w:tab/>
        <w:t>{tipo</w:t>
      </w:r>
      <w:r>
        <w:rPr>
          <w:spacing w:val="11"/>
        </w:rPr>
        <w:t xml:space="preserve"> </w:t>
      </w:r>
      <w:r>
        <w:t>o</w:t>
      </w:r>
      <w:r>
        <w:rPr>
          <w:spacing w:val="13"/>
        </w:rPr>
        <w:t xml:space="preserve"> </w:t>
      </w:r>
      <w:r>
        <w:t>nombre</w:t>
      </w:r>
      <w:r>
        <w:rPr>
          <w:spacing w:val="13"/>
        </w:rPr>
        <w:t xml:space="preserve"> </w:t>
      </w:r>
      <w:r>
        <w:t>del</w:t>
      </w:r>
      <w:r>
        <w:rPr>
          <w:spacing w:val="14"/>
        </w:rPr>
        <w:t xml:space="preserve"> </w:t>
      </w:r>
      <w:r>
        <w:t>sistema}</w:t>
      </w:r>
      <w:r>
        <w:rPr>
          <w:spacing w:val="14"/>
        </w:rPr>
        <w:t xml:space="preserve"> </w:t>
      </w:r>
      <w:r>
        <w:t>de</w:t>
      </w:r>
      <w:r>
        <w:rPr>
          <w:spacing w:val="14"/>
        </w:rPr>
        <w:t xml:space="preserve"> </w:t>
      </w:r>
      <w:r>
        <w:t>ABCD</w:t>
      </w:r>
      <w:r>
        <w:rPr>
          <w:spacing w:val="13"/>
        </w:rPr>
        <w:t xml:space="preserve"> </w:t>
      </w:r>
      <w:r>
        <w:t>y</w:t>
      </w:r>
      <w:r>
        <w:rPr>
          <w:spacing w:val="11"/>
        </w:rPr>
        <w:t xml:space="preserve"> </w:t>
      </w:r>
      <w:r>
        <w:t>sus</w:t>
      </w:r>
      <w:r>
        <w:rPr>
          <w:spacing w:val="14"/>
        </w:rPr>
        <w:t xml:space="preserve"> </w:t>
      </w:r>
      <w:r>
        <w:rPr>
          <w:spacing w:val="-2"/>
        </w:rPr>
        <w:t>auditores,</w:t>
      </w:r>
    </w:p>
    <w:p w14:paraId="20D8B6CB" w14:textId="77777777" w:rsidR="007725FB" w:rsidRDefault="00000000">
      <w:pPr>
        <w:pStyle w:val="Textoindependiente"/>
        <w:spacing w:before="1"/>
        <w:ind w:left="140" w:right="139"/>
        <w:jc w:val="both"/>
      </w:pPr>
      <w:r>
        <w:t>quienes tienen la suficiente comprensión para considerarlo junto con otra información, incluyendo</w:t>
      </w:r>
      <w:r>
        <w:rPr>
          <w:spacing w:val="-12"/>
        </w:rPr>
        <w:t xml:space="preserve"> </w:t>
      </w:r>
      <w:r>
        <w:t>aquella</w:t>
      </w:r>
      <w:r>
        <w:rPr>
          <w:spacing w:val="-12"/>
        </w:rPr>
        <w:t xml:space="preserve"> </w:t>
      </w:r>
      <w:r>
        <w:t>relacionada</w:t>
      </w:r>
      <w:r>
        <w:rPr>
          <w:spacing w:val="-12"/>
        </w:rPr>
        <w:t xml:space="preserve"> </w:t>
      </w:r>
      <w:r>
        <w:t>con</w:t>
      </w:r>
      <w:r>
        <w:rPr>
          <w:spacing w:val="-13"/>
        </w:rPr>
        <w:t xml:space="preserve"> </w:t>
      </w:r>
      <w:r>
        <w:t>los</w:t>
      </w:r>
      <w:r>
        <w:rPr>
          <w:spacing w:val="-12"/>
        </w:rPr>
        <w:t xml:space="preserve"> </w:t>
      </w:r>
      <w:r>
        <w:t>controles</w:t>
      </w:r>
      <w:r>
        <w:rPr>
          <w:spacing w:val="-12"/>
        </w:rPr>
        <w:t xml:space="preserve"> </w:t>
      </w:r>
      <w:r>
        <w:t>implementados</w:t>
      </w:r>
      <w:r>
        <w:rPr>
          <w:spacing w:val="-12"/>
        </w:rPr>
        <w:t xml:space="preserve"> </w:t>
      </w:r>
      <w:r>
        <w:t>por</w:t>
      </w:r>
      <w:r>
        <w:rPr>
          <w:spacing w:val="-13"/>
        </w:rPr>
        <w:t xml:space="preserve"> </w:t>
      </w:r>
      <w:r>
        <w:t>los</w:t>
      </w:r>
      <w:r>
        <w:rPr>
          <w:spacing w:val="-12"/>
        </w:rPr>
        <w:t xml:space="preserve"> </w:t>
      </w:r>
      <w:r>
        <w:t>propios</w:t>
      </w:r>
      <w:r>
        <w:rPr>
          <w:spacing w:val="-12"/>
        </w:rPr>
        <w:t xml:space="preserve"> </w:t>
      </w:r>
      <w:r>
        <w:t>clientes al evaluar los riesgos de incorrección significativa de los estados contables de los clientes de ABCD.</w:t>
      </w:r>
    </w:p>
    <w:p w14:paraId="34E953B4" w14:textId="77777777" w:rsidR="007725FB" w:rsidRDefault="007725FB">
      <w:pPr>
        <w:pStyle w:val="Textoindependiente"/>
      </w:pPr>
    </w:p>
    <w:p w14:paraId="763CDE94" w14:textId="77777777" w:rsidR="007725FB" w:rsidRDefault="00000000">
      <w:pPr>
        <w:pStyle w:val="Textoindependiente"/>
        <w:ind w:left="140"/>
        <w:jc w:val="both"/>
      </w:pPr>
      <w:r>
        <w:t>[Lugar</w:t>
      </w:r>
      <w:r>
        <w:rPr>
          <w:spacing w:val="-4"/>
        </w:rPr>
        <w:t xml:space="preserve"> </w:t>
      </w:r>
      <w:r>
        <w:t>y</w:t>
      </w:r>
      <w:r>
        <w:rPr>
          <w:spacing w:val="-3"/>
        </w:rPr>
        <w:t xml:space="preserve"> </w:t>
      </w:r>
      <w:r>
        <w:rPr>
          <w:spacing w:val="-2"/>
        </w:rPr>
        <w:t>fecha]</w:t>
      </w:r>
    </w:p>
    <w:p w14:paraId="1833CAD4" w14:textId="77777777" w:rsidR="007725FB" w:rsidRDefault="007725FB">
      <w:pPr>
        <w:pStyle w:val="Textoindependiente"/>
      </w:pPr>
    </w:p>
    <w:p w14:paraId="15F8F29F" w14:textId="77777777" w:rsidR="007725FB" w:rsidRDefault="00000000">
      <w:pPr>
        <w:pStyle w:val="Textoindependiente"/>
        <w:spacing w:before="1"/>
        <w:ind w:left="140"/>
        <w:jc w:val="both"/>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0A807BCE" w14:textId="77777777" w:rsidR="007725FB" w:rsidRDefault="007725FB">
      <w:pPr>
        <w:pStyle w:val="Textoindependiente"/>
        <w:jc w:val="both"/>
        <w:sectPr w:rsidR="007725FB">
          <w:pgSz w:w="11920" w:h="16850"/>
          <w:pgMar w:top="1040" w:right="1559" w:bottom="740" w:left="1559" w:header="552" w:footer="543" w:gutter="0"/>
          <w:cols w:space="720"/>
        </w:sectPr>
      </w:pPr>
    </w:p>
    <w:p w14:paraId="7E1A5098" w14:textId="77777777" w:rsidR="007725FB" w:rsidRDefault="00000000">
      <w:pPr>
        <w:pStyle w:val="Textoindependiente"/>
        <w:spacing w:before="8"/>
        <w:rPr>
          <w:sz w:val="7"/>
        </w:rPr>
      </w:pPr>
      <w:r>
        <w:rPr>
          <w:noProof/>
          <w:sz w:val="7"/>
        </w:rPr>
        <w:lastRenderedPageBreak/>
        <mc:AlternateContent>
          <mc:Choice Requires="wps">
            <w:drawing>
              <wp:anchor distT="0" distB="0" distL="0" distR="0" simplePos="0" relativeHeight="15738368" behindDoc="0" locked="0" layoutInCell="1" allowOverlap="1" wp14:anchorId="33579D98" wp14:editId="4345AEA1">
                <wp:simplePos x="0" y="0"/>
                <wp:positionH relativeFrom="page">
                  <wp:posOffset>719327</wp:posOffset>
                </wp:positionH>
                <wp:positionV relativeFrom="page">
                  <wp:posOffset>9567671</wp:posOffset>
                </wp:positionV>
                <wp:extent cx="1829435" cy="762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BA8BD8" id="Graphic 37" o:spid="_x0000_s1026" style="position:absolute;margin-left:56.65pt;margin-top:753.35pt;width:144.05pt;height:.6pt;z-index:15738368;visibility:visible;mso-wrap-style:square;mso-wrap-distance-left:0;mso-wrap-distance-top:0;mso-wrap-distance-right:0;mso-wrap-distance-bottom:0;mso-position-horizontal:absolute;mso-position-horizontal-relative:page;mso-position-vertical:absolute;mso-position-vertical-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" path="m1829435,l,,,7620r1829435,l1829435,xe" fillcolor="black" stroked="f">
                <v:path arrowok="t"/>
                <w10:wrap anchorx="page" anchory="page"/>
              </v:shape>
            </w:pict>
          </mc:Fallback>
        </mc:AlternateContent>
      </w: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057CAB46" w14:textId="77777777">
        <w:trPr>
          <w:trHeight w:val="506"/>
        </w:trPr>
        <w:tc>
          <w:tcPr>
            <w:tcW w:w="1306" w:type="dxa"/>
            <w:vMerge w:val="restart"/>
            <w:shd w:val="clear" w:color="auto" w:fill="D9D9D9"/>
          </w:tcPr>
          <w:p w14:paraId="5292D15A" w14:textId="77777777" w:rsidR="007725FB" w:rsidRDefault="00000000">
            <w:pPr>
              <w:pStyle w:val="TableParagraph"/>
              <w:spacing w:before="2"/>
              <w:ind w:left="316"/>
              <w:rPr>
                <w:b/>
              </w:rPr>
            </w:pPr>
            <w:r>
              <w:rPr>
                <w:b/>
                <w:spacing w:val="-2"/>
              </w:rPr>
              <w:t>V.C.03</w:t>
            </w:r>
          </w:p>
        </w:tc>
        <w:tc>
          <w:tcPr>
            <w:tcW w:w="7202" w:type="dxa"/>
            <w:shd w:val="clear" w:color="auto" w:fill="D9D9D9"/>
          </w:tcPr>
          <w:p w14:paraId="65764688" w14:textId="77777777" w:rsidR="007725FB" w:rsidRDefault="00000000">
            <w:pPr>
              <w:pStyle w:val="TableParagraph"/>
              <w:spacing w:line="252" w:lineRule="exact"/>
              <w:ind w:right="111"/>
              <w:rPr>
                <w:b/>
              </w:rPr>
            </w:pPr>
            <w:r>
              <w:rPr>
                <w:b/>
              </w:rPr>
              <w:t>Descripción,</w:t>
            </w:r>
            <w:r>
              <w:rPr>
                <w:b/>
                <w:spacing w:val="-2"/>
              </w:rPr>
              <w:t xml:space="preserve"> </w:t>
            </w:r>
            <w:r>
              <w:rPr>
                <w:b/>
              </w:rPr>
              <w:t>diseño</w:t>
            </w:r>
            <w:r>
              <w:rPr>
                <w:b/>
                <w:spacing w:val="-4"/>
              </w:rPr>
              <w:t xml:space="preserve"> </w:t>
            </w:r>
            <w:r>
              <w:rPr>
                <w:b/>
              </w:rPr>
              <w:t>y</w:t>
            </w:r>
            <w:r>
              <w:rPr>
                <w:b/>
                <w:spacing w:val="-8"/>
              </w:rPr>
              <w:t xml:space="preserve"> </w:t>
            </w:r>
            <w:r>
              <w:rPr>
                <w:b/>
              </w:rPr>
              <w:t>eficacia</w:t>
            </w:r>
            <w:r>
              <w:rPr>
                <w:b/>
                <w:spacing w:val="-4"/>
              </w:rPr>
              <w:t xml:space="preserve"> </w:t>
            </w:r>
            <w:r>
              <w:rPr>
                <w:b/>
              </w:rPr>
              <w:t>operativa</w:t>
            </w:r>
            <w:r>
              <w:rPr>
                <w:b/>
                <w:spacing w:val="-4"/>
              </w:rPr>
              <w:t xml:space="preserve"> </w:t>
            </w:r>
            <w:r>
              <w:rPr>
                <w:b/>
              </w:rPr>
              <w:t>de</w:t>
            </w:r>
            <w:r>
              <w:rPr>
                <w:b/>
                <w:spacing w:val="-7"/>
              </w:rPr>
              <w:t xml:space="preserve"> </w:t>
            </w:r>
            <w:r>
              <w:rPr>
                <w:b/>
              </w:rPr>
              <w:t>controles</w:t>
            </w:r>
            <w:r>
              <w:rPr>
                <w:b/>
                <w:spacing w:val="-3"/>
              </w:rPr>
              <w:t xml:space="preserve"> </w:t>
            </w:r>
            <w:r>
              <w:rPr>
                <w:b/>
              </w:rPr>
              <w:t>–</w:t>
            </w:r>
            <w:r>
              <w:rPr>
                <w:b/>
                <w:spacing w:val="-5"/>
              </w:rPr>
              <w:t xml:space="preserve"> </w:t>
            </w:r>
            <w:r>
              <w:rPr>
                <w:b/>
              </w:rPr>
              <w:t>Informe Tipo 2</w:t>
            </w:r>
          </w:p>
        </w:tc>
      </w:tr>
      <w:tr w:rsidR="007725FB" w14:paraId="25898B19" w14:textId="77777777">
        <w:trPr>
          <w:trHeight w:val="1012"/>
        </w:trPr>
        <w:tc>
          <w:tcPr>
            <w:tcW w:w="1306" w:type="dxa"/>
            <w:vMerge/>
            <w:tcBorders>
              <w:top w:val="nil"/>
            </w:tcBorders>
            <w:shd w:val="clear" w:color="auto" w:fill="D9D9D9"/>
          </w:tcPr>
          <w:p w14:paraId="1AC34412" w14:textId="77777777" w:rsidR="007725FB" w:rsidRDefault="007725FB">
            <w:pPr>
              <w:rPr>
                <w:sz w:val="2"/>
                <w:szCs w:val="2"/>
              </w:rPr>
            </w:pPr>
          </w:p>
        </w:tc>
        <w:tc>
          <w:tcPr>
            <w:tcW w:w="7202" w:type="dxa"/>
            <w:shd w:val="clear" w:color="auto" w:fill="D9D9D9"/>
          </w:tcPr>
          <w:p w14:paraId="50171D63" w14:textId="77777777" w:rsidR="007725FB" w:rsidRDefault="00000000">
            <w:pPr>
              <w:pStyle w:val="TableParagraph"/>
              <w:spacing w:before="2"/>
              <w:rPr>
                <w:rFonts w:ascii="Arial MT" w:hAnsi="Arial MT"/>
              </w:rPr>
            </w:pPr>
            <w:r>
              <w:rPr>
                <w:rFonts w:ascii="Arial MT" w:hAnsi="Arial MT"/>
              </w:rPr>
              <w:t>Encargo</w:t>
            </w:r>
            <w:r>
              <w:rPr>
                <w:rFonts w:ascii="Arial MT" w:hAnsi="Arial MT"/>
                <w:spacing w:val="-4"/>
              </w:rPr>
              <w:t xml:space="preserve"> </w:t>
            </w:r>
            <w:r>
              <w:rPr>
                <w:rFonts w:ascii="Arial MT" w:hAnsi="Arial MT"/>
              </w:rPr>
              <w:t>de</w:t>
            </w:r>
            <w:r>
              <w:rPr>
                <w:rFonts w:ascii="Arial MT" w:hAnsi="Arial MT"/>
                <w:spacing w:val="-6"/>
              </w:rPr>
              <w:t xml:space="preserve"> </w:t>
            </w:r>
            <w:r>
              <w:rPr>
                <w:rFonts w:ascii="Arial MT" w:hAnsi="Arial MT"/>
              </w:rPr>
              <w:t>constatación</w:t>
            </w:r>
            <w:r>
              <w:rPr>
                <w:rFonts w:ascii="Arial MT" w:hAnsi="Arial MT"/>
                <w:spacing w:val="-5"/>
              </w:rPr>
              <w:t xml:space="preserve"> </w:t>
            </w:r>
            <w:r>
              <w:rPr>
                <w:rFonts w:ascii="Arial MT" w:hAnsi="Arial MT"/>
              </w:rPr>
              <w:t>-</w:t>
            </w:r>
            <w:r>
              <w:rPr>
                <w:rFonts w:ascii="Arial MT" w:hAnsi="Arial MT"/>
                <w:spacing w:val="-5"/>
              </w:rPr>
              <w:t xml:space="preserve"> </w:t>
            </w:r>
            <w:r>
              <w:rPr>
                <w:rFonts w:ascii="Arial MT" w:hAnsi="Arial MT"/>
              </w:rPr>
              <w:t>Nivel</w:t>
            </w:r>
            <w:r>
              <w:rPr>
                <w:rFonts w:ascii="Arial MT" w:hAnsi="Arial MT"/>
                <w:spacing w:val="-5"/>
              </w:rPr>
              <w:t xml:space="preserve"> </w:t>
            </w:r>
            <w:r>
              <w:rPr>
                <w:rFonts w:ascii="Arial MT" w:hAnsi="Arial MT"/>
              </w:rPr>
              <w:t>de</w:t>
            </w:r>
            <w:r>
              <w:rPr>
                <w:rFonts w:ascii="Arial MT" w:hAnsi="Arial MT"/>
                <w:spacing w:val="-4"/>
              </w:rPr>
              <w:t xml:space="preserve"> </w:t>
            </w:r>
            <w:r>
              <w:rPr>
                <w:rFonts w:ascii="Arial MT" w:hAnsi="Arial MT"/>
              </w:rPr>
              <w:t>seguridad</w:t>
            </w:r>
            <w:r>
              <w:rPr>
                <w:rFonts w:ascii="Arial MT" w:hAnsi="Arial MT"/>
                <w:spacing w:val="-4"/>
              </w:rPr>
              <w:t xml:space="preserve"> </w:t>
            </w:r>
            <w:r>
              <w:rPr>
                <w:rFonts w:ascii="Arial MT" w:hAnsi="Arial MT"/>
              </w:rPr>
              <w:t>razonable</w:t>
            </w:r>
            <w:r>
              <w:rPr>
                <w:rFonts w:ascii="Arial MT" w:hAnsi="Arial MT"/>
                <w:spacing w:val="-4"/>
              </w:rPr>
              <w:t xml:space="preserve"> </w:t>
            </w:r>
            <w:r>
              <w:rPr>
                <w:rFonts w:ascii="Arial MT" w:hAnsi="Arial MT"/>
              </w:rPr>
              <w:t>sobre</w:t>
            </w:r>
            <w:r>
              <w:rPr>
                <w:rFonts w:ascii="Arial MT" w:hAnsi="Arial MT"/>
                <w:spacing w:val="-4"/>
              </w:rPr>
              <w:t xml:space="preserve"> </w:t>
            </w:r>
            <w:r>
              <w:rPr>
                <w:rFonts w:ascii="Arial MT" w:hAnsi="Arial MT"/>
              </w:rPr>
              <w:t>diseño, implementación y eficacia operativa. Los controles relevantes de las organizaciones subcontratadas están incluidos en el alcance del</w:t>
            </w:r>
          </w:p>
          <w:p w14:paraId="21CF374F" w14:textId="77777777" w:rsidR="007725FB" w:rsidRDefault="00000000">
            <w:pPr>
              <w:pStyle w:val="TableParagraph"/>
              <w:spacing w:line="231" w:lineRule="exact"/>
              <w:rPr>
                <w:rFonts w:ascii="Arial MT"/>
              </w:rPr>
            </w:pPr>
            <w:r>
              <w:rPr>
                <w:rFonts w:ascii="Arial MT"/>
                <w:spacing w:val="-2"/>
              </w:rPr>
              <w:t>trabajo</w:t>
            </w:r>
          </w:p>
        </w:tc>
      </w:tr>
    </w:tbl>
    <w:p w14:paraId="28A9F6CE" w14:textId="77777777" w:rsidR="007725FB" w:rsidRDefault="007725FB">
      <w:pPr>
        <w:pStyle w:val="Textoindependiente"/>
        <w:spacing w:before="1"/>
      </w:pPr>
    </w:p>
    <w:p w14:paraId="1B6E0392" w14:textId="77777777" w:rsidR="007725FB" w:rsidRDefault="00000000">
      <w:pPr>
        <w:pStyle w:val="Ttulo1"/>
        <w:spacing w:before="1"/>
        <w:ind w:right="81"/>
        <w:rPr>
          <w:u w:val="none"/>
        </w:rPr>
      </w:pPr>
      <w:r>
        <w:t>INFORME</w:t>
      </w:r>
      <w:r>
        <w:rPr>
          <w:spacing w:val="-6"/>
        </w:rPr>
        <w:t xml:space="preserve"> </w:t>
      </w:r>
      <w:r>
        <w:t>DE</w:t>
      </w:r>
      <w:r>
        <w:rPr>
          <w:spacing w:val="-6"/>
        </w:rPr>
        <w:t xml:space="preserve"> </w:t>
      </w:r>
      <w:r>
        <w:t>ASEGURAMIENTO</w:t>
      </w:r>
      <w:r>
        <w:rPr>
          <w:spacing w:val="-5"/>
        </w:rPr>
        <w:t xml:space="preserve"> </w:t>
      </w:r>
      <w:r>
        <w:t>DE</w:t>
      </w:r>
      <w:r>
        <w:rPr>
          <w:spacing w:val="-4"/>
        </w:rPr>
        <w:t xml:space="preserve"> </w:t>
      </w:r>
      <w:r>
        <w:t>CONTADOR</w:t>
      </w:r>
      <w:r>
        <w:rPr>
          <w:spacing w:val="-4"/>
        </w:rPr>
        <w:t xml:space="preserve"> </w:t>
      </w:r>
      <w:r>
        <w:t>PÚBLICO</w:t>
      </w:r>
      <w:r>
        <w:rPr>
          <w:spacing w:val="-8"/>
        </w:rPr>
        <w:t xml:space="preserve"> </w:t>
      </w:r>
      <w:r>
        <w:t>INDEPENDIENTE</w:t>
      </w:r>
      <w:r>
        <w:rPr>
          <w:u w:val="none"/>
        </w:rPr>
        <w:t xml:space="preserve"> </w:t>
      </w:r>
      <w:r>
        <w:t xml:space="preserve">SOBRE LA DESCRIPCIÓN, EL DISEÑO Y LA EFICACIA OPERATIVA </w:t>
      </w:r>
      <w:proofErr w:type="gramStart"/>
      <w:r>
        <w:t xml:space="preserve">DE </w:t>
      </w:r>
      <w:r>
        <w:rPr>
          <w:u w:val="none"/>
        </w:rPr>
        <w:t xml:space="preserve"> </w:t>
      </w:r>
      <w:r>
        <w:rPr>
          <w:spacing w:val="-2"/>
        </w:rPr>
        <w:t>CONTROLES</w:t>
      </w:r>
      <w:proofErr w:type="gramEnd"/>
    </w:p>
    <w:p w14:paraId="668BBD7F" w14:textId="77777777" w:rsidR="007725FB" w:rsidRDefault="007725FB">
      <w:pPr>
        <w:pStyle w:val="Textoindependiente"/>
        <w:spacing w:before="252"/>
        <w:rPr>
          <w:rFonts w:ascii="Arial"/>
          <w:b/>
        </w:rPr>
      </w:pPr>
    </w:p>
    <w:p w14:paraId="19F19997" w14:textId="77777777" w:rsidR="007725FB" w:rsidRDefault="00000000">
      <w:pPr>
        <w:pStyle w:val="Textoindependiente"/>
        <w:spacing w:line="252" w:lineRule="exact"/>
        <w:ind w:left="140"/>
      </w:pPr>
      <w:r>
        <w:rPr>
          <w:spacing w:val="-2"/>
        </w:rPr>
        <w:t>Señores</w:t>
      </w:r>
    </w:p>
    <w:p w14:paraId="649DF146"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1A3DE5D8" w14:textId="77777777" w:rsidR="007725FB" w:rsidRDefault="00000000">
      <w:pPr>
        <w:pStyle w:val="Textoindependiente"/>
        <w:tabs>
          <w:tab w:val="left" w:leader="dot" w:pos="2185"/>
        </w:tabs>
        <w:spacing w:before="1"/>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53A75A06" w14:textId="77777777" w:rsidR="007725FB" w:rsidRDefault="00000000">
      <w:pPr>
        <w:pStyle w:val="Textoindependiente"/>
        <w:spacing w:before="1"/>
        <w:ind w:left="140"/>
        <w:jc w:val="both"/>
      </w:pPr>
      <w:r>
        <w:t>Domicilio</w:t>
      </w:r>
      <w:r>
        <w:rPr>
          <w:spacing w:val="-9"/>
        </w:rPr>
        <w:t xml:space="preserve"> </w:t>
      </w:r>
      <w:r>
        <w:t>legal:</w:t>
      </w:r>
      <w:r>
        <w:rPr>
          <w:spacing w:val="-7"/>
        </w:rPr>
        <w:t xml:space="preserve"> </w:t>
      </w:r>
      <w:r>
        <w:rPr>
          <w:spacing w:val="-2"/>
        </w:rPr>
        <w:t>……………</w:t>
      </w:r>
    </w:p>
    <w:p w14:paraId="563567C1" w14:textId="77777777" w:rsidR="007725FB" w:rsidRDefault="00000000">
      <w:pPr>
        <w:pStyle w:val="Ttulo3"/>
        <w:spacing w:before="506"/>
        <w:jc w:val="both"/>
      </w:pPr>
      <w:r>
        <w:t>Objeto</w:t>
      </w:r>
      <w:r>
        <w:rPr>
          <w:spacing w:val="-5"/>
        </w:rPr>
        <w:t xml:space="preserve"> </w:t>
      </w:r>
      <w:r>
        <w:t>del</w:t>
      </w:r>
      <w:r>
        <w:rPr>
          <w:spacing w:val="-2"/>
        </w:rPr>
        <w:t xml:space="preserve"> encargo</w:t>
      </w:r>
    </w:p>
    <w:p w14:paraId="59DA2D34" w14:textId="77777777" w:rsidR="007725FB" w:rsidRDefault="00000000">
      <w:pPr>
        <w:pStyle w:val="Textoindependiente"/>
        <w:spacing w:before="253"/>
        <w:ind w:left="140" w:right="142"/>
        <w:jc w:val="both"/>
      </w:pPr>
      <w:r>
        <w:t>He</w:t>
      </w:r>
      <w:r>
        <w:rPr>
          <w:spacing w:val="-6"/>
        </w:rPr>
        <w:t xml:space="preserve"> </w:t>
      </w:r>
      <w:r>
        <w:t>examinado</w:t>
      </w:r>
      <w:r>
        <w:rPr>
          <w:spacing w:val="-7"/>
        </w:rPr>
        <w:t xml:space="preserve"> </w:t>
      </w:r>
      <w:r>
        <w:t>la</w:t>
      </w:r>
      <w:r>
        <w:rPr>
          <w:spacing w:val="-9"/>
        </w:rPr>
        <w:t xml:space="preserve"> </w:t>
      </w:r>
      <w:r>
        <w:t>Declaración</w:t>
      </w:r>
      <w:r>
        <w:rPr>
          <w:spacing w:val="-7"/>
        </w:rPr>
        <w:t xml:space="preserve"> </w:t>
      </w:r>
      <w:r>
        <w:t>adjunta</w:t>
      </w:r>
      <w:r>
        <w:rPr>
          <w:spacing w:val="-9"/>
        </w:rPr>
        <w:t xml:space="preserve"> </w:t>
      </w:r>
      <w:r>
        <w:t>de</w:t>
      </w:r>
      <w:r>
        <w:rPr>
          <w:spacing w:val="-9"/>
        </w:rPr>
        <w:t xml:space="preserve"> </w:t>
      </w:r>
      <w:r>
        <w:t>la</w:t>
      </w:r>
      <w:r>
        <w:rPr>
          <w:spacing w:val="-8"/>
        </w:rPr>
        <w:t xml:space="preserve"> </w:t>
      </w:r>
      <w:proofErr w:type="spellStart"/>
      <w:r>
        <w:t>Dirección</w:t>
      </w:r>
      <w:r>
        <w:rPr>
          <w:vertAlign w:val="superscript"/>
        </w:rPr>
        <w:t>iv</w:t>
      </w:r>
      <w:proofErr w:type="spellEnd"/>
      <w:r>
        <w:rPr>
          <w:spacing w:val="-6"/>
        </w:rPr>
        <w:t xml:space="preserve"> </w:t>
      </w:r>
      <w:r>
        <w:t>de</w:t>
      </w:r>
      <w:r>
        <w:rPr>
          <w:spacing w:val="-9"/>
        </w:rPr>
        <w:t xml:space="preserve"> </w:t>
      </w:r>
      <w:r>
        <w:t>ABCD,</w:t>
      </w:r>
      <w:r>
        <w:rPr>
          <w:spacing w:val="-7"/>
        </w:rPr>
        <w:t xml:space="preserve"> </w:t>
      </w:r>
      <w:r>
        <w:t>que</w:t>
      </w:r>
      <w:r>
        <w:rPr>
          <w:spacing w:val="-9"/>
        </w:rPr>
        <w:t xml:space="preserve"> </w:t>
      </w:r>
      <w:r>
        <w:t>firmo</w:t>
      </w:r>
      <w:r>
        <w:rPr>
          <w:spacing w:val="-11"/>
        </w:rPr>
        <w:t xml:space="preserve"> </w:t>
      </w:r>
      <w:r>
        <w:t>a</w:t>
      </w:r>
      <w:r>
        <w:rPr>
          <w:spacing w:val="-6"/>
        </w:rPr>
        <w:t xml:space="preserve"> </w:t>
      </w:r>
      <w:r>
        <w:t>los</w:t>
      </w:r>
      <w:r>
        <w:rPr>
          <w:spacing w:val="-9"/>
        </w:rPr>
        <w:t xml:space="preserve"> </w:t>
      </w:r>
      <w:r>
        <w:t>efectos de su identificación, para emitir un informe de aseguramiento razonable sobre:</w:t>
      </w:r>
    </w:p>
    <w:p w14:paraId="220518C8" w14:textId="77777777" w:rsidR="007725FB" w:rsidRDefault="00000000">
      <w:pPr>
        <w:pStyle w:val="Prrafodelista"/>
        <w:numPr>
          <w:ilvl w:val="0"/>
          <w:numId w:val="4"/>
        </w:numPr>
        <w:tabs>
          <w:tab w:val="left" w:pos="537"/>
        </w:tabs>
        <w:spacing w:before="253" w:line="252" w:lineRule="exact"/>
        <w:ind w:left="537" w:hanging="397"/>
        <w:jc w:val="both"/>
      </w:pPr>
      <w:r>
        <w:t>si</w:t>
      </w:r>
      <w:r>
        <w:rPr>
          <w:spacing w:val="7"/>
        </w:rPr>
        <w:t xml:space="preserve"> </w:t>
      </w:r>
      <w:r>
        <w:t>la</w:t>
      </w:r>
      <w:r>
        <w:rPr>
          <w:spacing w:val="9"/>
        </w:rPr>
        <w:t xml:space="preserve"> </w:t>
      </w:r>
      <w:r>
        <w:t>descripción</w:t>
      </w:r>
      <w:r>
        <w:rPr>
          <w:spacing w:val="8"/>
        </w:rPr>
        <w:t xml:space="preserve"> </w:t>
      </w:r>
      <w:r>
        <w:t>incluida</w:t>
      </w:r>
      <w:r>
        <w:rPr>
          <w:spacing w:val="8"/>
        </w:rPr>
        <w:t xml:space="preserve"> </w:t>
      </w:r>
      <w:r>
        <w:t>en</w:t>
      </w:r>
      <w:r>
        <w:rPr>
          <w:spacing w:val="8"/>
        </w:rPr>
        <w:t xml:space="preserve"> </w:t>
      </w:r>
      <w:r>
        <w:t>la</w:t>
      </w:r>
      <w:r>
        <w:rPr>
          <w:spacing w:val="6"/>
        </w:rPr>
        <w:t xml:space="preserve"> </w:t>
      </w:r>
      <w:r>
        <w:t>Declaración</w:t>
      </w:r>
      <w:r>
        <w:rPr>
          <w:spacing w:val="6"/>
        </w:rPr>
        <w:t xml:space="preserve"> </w:t>
      </w:r>
      <w:r>
        <w:t>adjunta</w:t>
      </w:r>
      <w:hyperlink w:anchor="_bookmark33" w:history="1">
        <w:r>
          <w:rPr>
            <w:vertAlign w:val="superscript"/>
          </w:rPr>
          <w:t>34</w:t>
        </w:r>
      </w:hyperlink>
      <w:r>
        <w:rPr>
          <w:spacing w:val="9"/>
        </w:rPr>
        <w:t xml:space="preserve"> </w:t>
      </w:r>
      <w:r>
        <w:t>del</w:t>
      </w:r>
      <w:r>
        <w:rPr>
          <w:spacing w:val="7"/>
        </w:rPr>
        <w:t xml:space="preserve"> </w:t>
      </w:r>
      <w:r>
        <w:t>cumplimiento</w:t>
      </w:r>
      <w:r>
        <w:rPr>
          <w:spacing w:val="9"/>
        </w:rPr>
        <w:t xml:space="preserve"> </w:t>
      </w:r>
      <w:r>
        <w:t>del</w:t>
      </w:r>
      <w:r>
        <w:rPr>
          <w:spacing w:val="3"/>
        </w:rPr>
        <w:t xml:space="preserve"> </w:t>
      </w:r>
      <w:r>
        <w:rPr>
          <w:spacing w:val="-2"/>
        </w:rPr>
        <w:t>sistema</w:t>
      </w:r>
    </w:p>
    <w:p w14:paraId="389471EB" w14:textId="77777777" w:rsidR="007725FB" w:rsidRDefault="00000000">
      <w:pPr>
        <w:pStyle w:val="Textoindependiente"/>
        <w:tabs>
          <w:tab w:val="left" w:leader="dot" w:pos="2817"/>
        </w:tabs>
        <w:spacing w:line="252" w:lineRule="exact"/>
        <w:ind w:left="539"/>
        <w:jc w:val="both"/>
      </w:pPr>
      <w:r>
        <w:rPr>
          <w:spacing w:val="-10"/>
        </w:rPr>
        <w:t>…</w:t>
      </w:r>
      <w:r>
        <w:rPr>
          <w:rFonts w:ascii="Times New Roman" w:hAnsi="Times New Roman"/>
        </w:rPr>
        <w:tab/>
      </w:r>
      <w:r>
        <w:t>{tipo</w:t>
      </w:r>
      <w:r>
        <w:rPr>
          <w:spacing w:val="7"/>
        </w:rPr>
        <w:t xml:space="preserve"> </w:t>
      </w:r>
      <w:r>
        <w:t>o</w:t>
      </w:r>
      <w:r>
        <w:rPr>
          <w:spacing w:val="10"/>
        </w:rPr>
        <w:t xml:space="preserve"> </w:t>
      </w:r>
      <w:r>
        <w:t>nombre</w:t>
      </w:r>
      <w:r>
        <w:rPr>
          <w:spacing w:val="9"/>
        </w:rPr>
        <w:t xml:space="preserve"> </w:t>
      </w:r>
      <w:r>
        <w:t>del</w:t>
      </w:r>
      <w:r>
        <w:rPr>
          <w:spacing w:val="9"/>
        </w:rPr>
        <w:t xml:space="preserve"> </w:t>
      </w:r>
      <w:r>
        <w:t>sistema},</w:t>
      </w:r>
      <w:r>
        <w:rPr>
          <w:spacing w:val="9"/>
        </w:rPr>
        <w:t xml:space="preserve"> </w:t>
      </w:r>
      <w:r>
        <w:t>que</w:t>
      </w:r>
      <w:r>
        <w:rPr>
          <w:spacing w:val="11"/>
        </w:rPr>
        <w:t xml:space="preserve"> </w:t>
      </w:r>
      <w:r>
        <w:t>comprende</w:t>
      </w:r>
      <w:r>
        <w:rPr>
          <w:spacing w:val="9"/>
        </w:rPr>
        <w:t xml:space="preserve"> </w:t>
      </w:r>
      <w:r>
        <w:t>la</w:t>
      </w:r>
      <w:r>
        <w:rPr>
          <w:spacing w:val="8"/>
        </w:rPr>
        <w:t xml:space="preserve"> </w:t>
      </w:r>
      <w:r>
        <w:rPr>
          <w:spacing w:val="-2"/>
        </w:rPr>
        <w:t>descripción</w:t>
      </w:r>
    </w:p>
    <w:p w14:paraId="31E3263B" w14:textId="77777777" w:rsidR="007725FB" w:rsidRDefault="00000000">
      <w:pPr>
        <w:pStyle w:val="Textoindependiente"/>
        <w:spacing w:before="1"/>
        <w:ind w:left="539" w:right="138"/>
        <w:jc w:val="both"/>
      </w:pPr>
      <w:r>
        <w:t>del</w:t>
      </w:r>
      <w:r>
        <w:rPr>
          <w:spacing w:val="-6"/>
        </w:rPr>
        <w:t xml:space="preserve"> </w:t>
      </w:r>
      <w:r>
        <w:t>sistema</w:t>
      </w:r>
      <w:r>
        <w:rPr>
          <w:spacing w:val="-7"/>
        </w:rPr>
        <w:t xml:space="preserve"> </w:t>
      </w:r>
      <w:r>
        <w:t>de</w:t>
      </w:r>
      <w:r>
        <w:rPr>
          <w:spacing w:val="-5"/>
        </w:rPr>
        <w:t xml:space="preserve"> </w:t>
      </w:r>
      <w:r>
        <w:t>XYZ,</w:t>
      </w:r>
      <w:r>
        <w:rPr>
          <w:spacing w:val="-7"/>
        </w:rPr>
        <w:t xml:space="preserve"> </w:t>
      </w:r>
      <w:r>
        <w:t>una</w:t>
      </w:r>
      <w:r>
        <w:rPr>
          <w:spacing w:val="-7"/>
        </w:rPr>
        <w:t xml:space="preserve"> </w:t>
      </w:r>
      <w:r>
        <w:t>organización</w:t>
      </w:r>
      <w:r>
        <w:rPr>
          <w:spacing w:val="-5"/>
        </w:rPr>
        <w:t xml:space="preserve"> </w:t>
      </w:r>
      <w:r>
        <w:t>subcontratada,</w:t>
      </w:r>
      <w:r>
        <w:rPr>
          <w:spacing w:val="-4"/>
        </w:rPr>
        <w:t xml:space="preserve"> </w:t>
      </w:r>
      <w:r>
        <w:t>utilizado</w:t>
      </w:r>
      <w:r>
        <w:rPr>
          <w:spacing w:val="-5"/>
        </w:rPr>
        <w:t xml:space="preserve"> </w:t>
      </w:r>
      <w:r>
        <w:t>en</w:t>
      </w:r>
      <w:r>
        <w:rPr>
          <w:spacing w:val="-5"/>
        </w:rPr>
        <w:t xml:space="preserve"> </w:t>
      </w:r>
      <w:r>
        <w:t>el</w:t>
      </w:r>
      <w:r>
        <w:rPr>
          <w:spacing w:val="-6"/>
        </w:rPr>
        <w:t xml:space="preserve"> </w:t>
      </w:r>
      <w:r>
        <w:t>procesamiento de las transacciones de los clientes de ABCD, adjunta a este informe ha sido preparada</w:t>
      </w:r>
      <w:r>
        <w:rPr>
          <w:spacing w:val="-12"/>
        </w:rPr>
        <w:t xml:space="preserve"> </w:t>
      </w:r>
      <w:r>
        <w:t>apropiadamente,</w:t>
      </w:r>
      <w:r>
        <w:rPr>
          <w:spacing w:val="-11"/>
        </w:rPr>
        <w:t xml:space="preserve"> </w:t>
      </w:r>
      <w:r>
        <w:t>en</w:t>
      </w:r>
      <w:r>
        <w:rPr>
          <w:spacing w:val="-14"/>
        </w:rPr>
        <w:t xml:space="preserve"> </w:t>
      </w:r>
      <w:r>
        <w:t>todos</w:t>
      </w:r>
      <w:r>
        <w:rPr>
          <w:spacing w:val="-12"/>
        </w:rPr>
        <w:t xml:space="preserve"> </w:t>
      </w:r>
      <w:r>
        <w:t>los</w:t>
      </w:r>
      <w:r>
        <w:rPr>
          <w:spacing w:val="-12"/>
        </w:rPr>
        <w:t xml:space="preserve"> </w:t>
      </w:r>
      <w:r>
        <w:t>aspectos</w:t>
      </w:r>
      <w:r>
        <w:rPr>
          <w:spacing w:val="-9"/>
        </w:rPr>
        <w:t xml:space="preserve"> </w:t>
      </w:r>
      <w:r>
        <w:t>significativos,</w:t>
      </w:r>
      <w:r>
        <w:rPr>
          <w:spacing w:val="-11"/>
        </w:rPr>
        <w:t xml:space="preserve"> </w:t>
      </w:r>
      <w:r>
        <w:t>de</w:t>
      </w:r>
      <w:r>
        <w:rPr>
          <w:spacing w:val="-12"/>
        </w:rPr>
        <w:t xml:space="preserve"> </w:t>
      </w:r>
      <w:r>
        <w:t>acuerdo</w:t>
      </w:r>
      <w:r>
        <w:rPr>
          <w:spacing w:val="-10"/>
        </w:rPr>
        <w:t xml:space="preserve"> </w:t>
      </w:r>
      <w:r>
        <w:t>con</w:t>
      </w:r>
      <w:r>
        <w:rPr>
          <w:spacing w:val="-12"/>
        </w:rPr>
        <w:t xml:space="preserve"> </w:t>
      </w:r>
      <w:r>
        <w:t xml:space="preserve">los objetivos de control establecidos por la </w:t>
      </w:r>
      <w:proofErr w:type="spellStart"/>
      <w:r>
        <w:t>Dirección</w:t>
      </w:r>
      <w:r>
        <w:rPr>
          <w:vertAlign w:val="superscript"/>
        </w:rPr>
        <w:t>iv</w:t>
      </w:r>
      <w:proofErr w:type="spellEnd"/>
      <w:r>
        <w:t xml:space="preserve"> de ABCD (las Normas); y</w:t>
      </w:r>
    </w:p>
    <w:p w14:paraId="723E6173" w14:textId="77777777" w:rsidR="007725FB" w:rsidRDefault="00000000">
      <w:pPr>
        <w:pStyle w:val="Prrafodelista"/>
        <w:numPr>
          <w:ilvl w:val="0"/>
          <w:numId w:val="4"/>
        </w:numPr>
        <w:tabs>
          <w:tab w:val="left" w:pos="537"/>
          <w:tab w:val="left" w:leader="dot" w:pos="7196"/>
        </w:tabs>
        <w:spacing w:before="253" w:line="252" w:lineRule="exact"/>
        <w:ind w:left="537" w:hanging="397"/>
        <w:jc w:val="both"/>
      </w:pPr>
      <w:r>
        <w:t>si</w:t>
      </w:r>
      <w:r>
        <w:rPr>
          <w:spacing w:val="12"/>
        </w:rPr>
        <w:t xml:space="preserve"> </w:t>
      </w:r>
      <w:r>
        <w:t>la</w:t>
      </w:r>
      <w:r>
        <w:rPr>
          <w:spacing w:val="14"/>
        </w:rPr>
        <w:t xml:space="preserve"> </w:t>
      </w:r>
      <w:r>
        <w:t>Declaración</w:t>
      </w:r>
      <w:r>
        <w:rPr>
          <w:spacing w:val="13"/>
        </w:rPr>
        <w:t xml:space="preserve"> </w:t>
      </w:r>
      <w:r>
        <w:t>adjunta</w:t>
      </w:r>
      <w:r>
        <w:rPr>
          <w:spacing w:val="12"/>
        </w:rPr>
        <w:t xml:space="preserve"> </w:t>
      </w:r>
      <w:r>
        <w:t>de</w:t>
      </w:r>
      <w:r>
        <w:rPr>
          <w:spacing w:val="13"/>
        </w:rPr>
        <w:t xml:space="preserve"> </w:t>
      </w:r>
      <w:r>
        <w:t>que</w:t>
      </w:r>
      <w:r>
        <w:rPr>
          <w:spacing w:val="14"/>
        </w:rPr>
        <w:t xml:space="preserve"> </w:t>
      </w:r>
      <w:r>
        <w:t>el</w:t>
      </w:r>
      <w:r>
        <w:rPr>
          <w:spacing w:val="11"/>
        </w:rPr>
        <w:t xml:space="preserve"> </w:t>
      </w:r>
      <w:r>
        <w:rPr>
          <w:spacing w:val="-2"/>
        </w:rPr>
        <w:t>sistema</w:t>
      </w:r>
      <w:r>
        <w:rPr>
          <w:rFonts w:ascii="Times New Roman" w:hAnsi="Times New Roman"/>
        </w:rPr>
        <w:tab/>
      </w:r>
      <w:r>
        <w:t>{tipo</w:t>
      </w:r>
      <w:r>
        <w:rPr>
          <w:spacing w:val="9"/>
        </w:rPr>
        <w:t xml:space="preserve"> </w:t>
      </w:r>
      <w:r>
        <w:t>o</w:t>
      </w:r>
      <w:r>
        <w:rPr>
          <w:spacing w:val="15"/>
        </w:rPr>
        <w:t xml:space="preserve"> </w:t>
      </w:r>
      <w:r>
        <w:rPr>
          <w:spacing w:val="-2"/>
        </w:rPr>
        <w:t>nombre</w:t>
      </w:r>
    </w:p>
    <w:p w14:paraId="5E2D6592" w14:textId="77777777" w:rsidR="007725FB" w:rsidRDefault="00000000">
      <w:pPr>
        <w:pStyle w:val="Textoindependiente"/>
        <w:tabs>
          <w:tab w:val="left" w:leader="dot" w:pos="8406"/>
        </w:tabs>
        <w:ind w:left="539" w:right="139"/>
        <w:jc w:val="both"/>
      </w:pPr>
      <w:r>
        <w:t>del sistema} ha sido debidamente diseñado, implementado y operó efectivamente durante</w:t>
      </w:r>
      <w:r>
        <w:rPr>
          <w:spacing w:val="-7"/>
        </w:rPr>
        <w:t xml:space="preserve"> </w:t>
      </w:r>
      <w:r>
        <w:t>el</w:t>
      </w:r>
      <w:r>
        <w:rPr>
          <w:spacing w:val="-4"/>
        </w:rPr>
        <w:t xml:space="preserve"> </w:t>
      </w:r>
      <w:r>
        <w:t>período</w:t>
      </w:r>
      <w:r>
        <w:rPr>
          <w:spacing w:val="-5"/>
        </w:rPr>
        <w:t xml:space="preserve"> </w:t>
      </w:r>
      <w:r>
        <w:t>comprendido</w:t>
      </w:r>
      <w:r>
        <w:rPr>
          <w:spacing w:val="-3"/>
        </w:rPr>
        <w:t xml:space="preserve"> </w:t>
      </w:r>
      <w:r>
        <w:t>entre</w:t>
      </w:r>
      <w:r>
        <w:rPr>
          <w:spacing w:val="-5"/>
        </w:rPr>
        <w:t xml:space="preserve"> </w:t>
      </w:r>
      <w:r>
        <w:t>el</w:t>
      </w:r>
      <w:r>
        <w:rPr>
          <w:spacing w:val="-6"/>
        </w:rPr>
        <w:t xml:space="preserve"> </w:t>
      </w:r>
      <w:r>
        <w:t>…</w:t>
      </w:r>
      <w:r>
        <w:rPr>
          <w:spacing w:val="-2"/>
        </w:rPr>
        <w:t xml:space="preserve"> </w:t>
      </w:r>
      <w:r>
        <w:t>de</w:t>
      </w:r>
      <w:r>
        <w:rPr>
          <w:spacing w:val="-5"/>
        </w:rPr>
        <w:t xml:space="preserve"> </w:t>
      </w:r>
      <w:r>
        <w:t>……………</w:t>
      </w:r>
      <w:r>
        <w:rPr>
          <w:spacing w:val="-5"/>
        </w:rPr>
        <w:t xml:space="preserve"> </w:t>
      </w:r>
      <w:r>
        <w:t>y</w:t>
      </w:r>
      <w:r>
        <w:rPr>
          <w:spacing w:val="-5"/>
        </w:rPr>
        <w:t xml:space="preserve"> </w:t>
      </w:r>
      <w:r>
        <w:t>el</w:t>
      </w:r>
      <w:r>
        <w:rPr>
          <w:spacing w:val="-6"/>
        </w:rPr>
        <w:t xml:space="preserve"> </w:t>
      </w:r>
      <w:r>
        <w:t>…</w:t>
      </w:r>
      <w:r>
        <w:rPr>
          <w:spacing w:val="-4"/>
        </w:rPr>
        <w:t xml:space="preserve"> </w:t>
      </w:r>
      <w:r>
        <w:rPr>
          <w:spacing w:val="-5"/>
        </w:rPr>
        <w:t>de</w:t>
      </w:r>
      <w:r>
        <w:rPr>
          <w:rFonts w:ascii="Times New Roman" w:hAnsi="Times New Roman"/>
        </w:rPr>
        <w:tab/>
      </w:r>
      <w:proofErr w:type="spellStart"/>
      <w:r>
        <w:rPr>
          <w:spacing w:val="-5"/>
        </w:rPr>
        <w:t>de</w:t>
      </w:r>
      <w:proofErr w:type="spellEnd"/>
    </w:p>
    <w:p w14:paraId="0E9E885B" w14:textId="77777777" w:rsidR="007725FB" w:rsidRDefault="00000000">
      <w:pPr>
        <w:pStyle w:val="Textoindependiente"/>
        <w:ind w:left="539" w:right="136"/>
        <w:jc w:val="both"/>
      </w:pPr>
      <w:r>
        <w:t>20X1</w:t>
      </w:r>
      <w:r>
        <w:rPr>
          <w:spacing w:val="-6"/>
        </w:rPr>
        <w:t xml:space="preserve"> </w:t>
      </w:r>
      <w:r>
        <w:t>para</w:t>
      </w:r>
      <w:r>
        <w:rPr>
          <w:spacing w:val="-9"/>
        </w:rPr>
        <w:t xml:space="preserve"> </w:t>
      </w:r>
      <w:r>
        <w:t>brindar</w:t>
      </w:r>
      <w:r>
        <w:rPr>
          <w:spacing w:val="-8"/>
        </w:rPr>
        <w:t xml:space="preserve"> </w:t>
      </w:r>
      <w:r>
        <w:t>una</w:t>
      </w:r>
      <w:r>
        <w:rPr>
          <w:spacing w:val="-6"/>
        </w:rPr>
        <w:t xml:space="preserve"> </w:t>
      </w:r>
      <w:r>
        <w:t>garantía</w:t>
      </w:r>
      <w:r>
        <w:rPr>
          <w:spacing w:val="-9"/>
        </w:rPr>
        <w:t xml:space="preserve"> </w:t>
      </w:r>
      <w:r>
        <w:t>razonable</w:t>
      </w:r>
      <w:r>
        <w:rPr>
          <w:spacing w:val="-6"/>
        </w:rPr>
        <w:t xml:space="preserve"> </w:t>
      </w:r>
      <w:r>
        <w:t>sobre</w:t>
      </w:r>
      <w:r>
        <w:rPr>
          <w:spacing w:val="-9"/>
        </w:rPr>
        <w:t xml:space="preserve"> </w:t>
      </w:r>
      <w:r>
        <w:t>el</w:t>
      </w:r>
      <w:r>
        <w:rPr>
          <w:spacing w:val="-7"/>
        </w:rPr>
        <w:t xml:space="preserve"> </w:t>
      </w:r>
      <w:r>
        <w:t>cumplimiento</w:t>
      </w:r>
      <w:r>
        <w:rPr>
          <w:spacing w:val="-9"/>
        </w:rPr>
        <w:t xml:space="preserve"> </w:t>
      </w:r>
      <w:r>
        <w:t>de</w:t>
      </w:r>
      <w:r>
        <w:rPr>
          <w:spacing w:val="-7"/>
        </w:rPr>
        <w:t xml:space="preserve"> </w:t>
      </w:r>
      <w:r>
        <w:t>los</w:t>
      </w:r>
      <w:r>
        <w:rPr>
          <w:spacing w:val="-9"/>
        </w:rPr>
        <w:t xml:space="preserve"> </w:t>
      </w:r>
      <w:r>
        <w:t>objetivos</w:t>
      </w:r>
      <w:r>
        <w:rPr>
          <w:spacing w:val="-8"/>
        </w:rPr>
        <w:t xml:space="preserve"> </w:t>
      </w:r>
      <w:r>
        <w:t>de control,</w:t>
      </w:r>
      <w:r>
        <w:rPr>
          <w:spacing w:val="-16"/>
        </w:rPr>
        <w:t xml:space="preserve"> </w:t>
      </w:r>
      <w:r>
        <w:t>dispuestos</w:t>
      </w:r>
      <w:r>
        <w:rPr>
          <w:spacing w:val="-14"/>
        </w:rPr>
        <w:t xml:space="preserve"> </w:t>
      </w:r>
      <w:r>
        <w:t>en</w:t>
      </w:r>
      <w:r>
        <w:rPr>
          <w:spacing w:val="-16"/>
        </w:rPr>
        <w:t xml:space="preserve"> </w:t>
      </w:r>
      <w:r>
        <w:t>las</w:t>
      </w:r>
      <w:r>
        <w:rPr>
          <w:spacing w:val="-15"/>
        </w:rPr>
        <w:t xml:space="preserve"> </w:t>
      </w:r>
      <w:r>
        <w:t>Normas</w:t>
      </w:r>
      <w:r>
        <w:rPr>
          <w:spacing w:val="-13"/>
        </w:rPr>
        <w:t xml:space="preserve"> </w:t>
      </w:r>
      <w:r>
        <w:t>por</w:t>
      </w:r>
      <w:r>
        <w:rPr>
          <w:spacing w:val="-11"/>
        </w:rPr>
        <w:t xml:space="preserve"> </w:t>
      </w:r>
      <w:r>
        <w:t>la</w:t>
      </w:r>
      <w:r>
        <w:rPr>
          <w:spacing w:val="-16"/>
        </w:rPr>
        <w:t xml:space="preserve"> </w:t>
      </w:r>
      <w:proofErr w:type="spellStart"/>
      <w:r>
        <w:t>Dirección</w:t>
      </w:r>
      <w:r>
        <w:rPr>
          <w:vertAlign w:val="superscript"/>
        </w:rPr>
        <w:t>iv</w:t>
      </w:r>
      <w:proofErr w:type="spellEnd"/>
      <w:r>
        <w:rPr>
          <w:spacing w:val="-13"/>
        </w:rPr>
        <w:t xml:space="preserve"> </w:t>
      </w:r>
      <w:r>
        <w:t>de</w:t>
      </w:r>
      <w:r>
        <w:rPr>
          <w:spacing w:val="-14"/>
        </w:rPr>
        <w:t xml:space="preserve"> </w:t>
      </w:r>
      <w:r>
        <w:t>ABCD,</w:t>
      </w:r>
      <w:r>
        <w:rPr>
          <w:spacing w:val="-15"/>
        </w:rPr>
        <w:t xml:space="preserve"> </w:t>
      </w:r>
      <w:r>
        <w:t>es</w:t>
      </w:r>
      <w:r>
        <w:rPr>
          <w:spacing w:val="-13"/>
        </w:rPr>
        <w:t xml:space="preserve"> </w:t>
      </w:r>
      <w:r>
        <w:t>adecuada</w:t>
      </w:r>
      <w:r>
        <w:rPr>
          <w:spacing w:val="-16"/>
        </w:rPr>
        <w:t xml:space="preserve"> </w:t>
      </w:r>
      <w:r>
        <w:t>en</w:t>
      </w:r>
      <w:r>
        <w:rPr>
          <w:spacing w:val="-14"/>
        </w:rPr>
        <w:t xml:space="preserve"> </w:t>
      </w:r>
      <w:r>
        <w:t>todos los aspectos significativos.</w:t>
      </w:r>
    </w:p>
    <w:p w14:paraId="72E1B743" w14:textId="77777777" w:rsidR="007725FB" w:rsidRDefault="00000000">
      <w:pPr>
        <w:pStyle w:val="Textoindependiente"/>
        <w:tabs>
          <w:tab w:val="left" w:leader="dot" w:pos="8218"/>
        </w:tabs>
        <w:spacing w:before="252"/>
        <w:ind w:left="140" w:right="142"/>
        <w:jc w:val="both"/>
      </w:pPr>
      <w:r>
        <w:t>XYZ es un proveedor independiente que brinda servicios de procesamiento de datos a ABCD.</w:t>
      </w:r>
      <w:r>
        <w:rPr>
          <w:spacing w:val="-3"/>
        </w:rPr>
        <w:t xml:space="preserve"> </w:t>
      </w:r>
      <w:r>
        <w:t>La</w:t>
      </w:r>
      <w:r>
        <w:rPr>
          <w:spacing w:val="-4"/>
        </w:rPr>
        <w:t xml:space="preserve"> </w:t>
      </w:r>
      <w:r>
        <w:t>Declaración</w:t>
      </w:r>
      <w:r>
        <w:rPr>
          <w:spacing w:val="-3"/>
        </w:rPr>
        <w:t xml:space="preserve"> </w:t>
      </w:r>
      <w:r>
        <w:t>incluye</w:t>
      </w:r>
      <w:r>
        <w:rPr>
          <w:spacing w:val="-4"/>
        </w:rPr>
        <w:t xml:space="preserve"> </w:t>
      </w:r>
      <w:r>
        <w:t>una</w:t>
      </w:r>
      <w:r>
        <w:rPr>
          <w:spacing w:val="-3"/>
        </w:rPr>
        <w:t xml:space="preserve"> </w:t>
      </w:r>
      <w:r>
        <w:t>descripción</w:t>
      </w:r>
      <w:r>
        <w:rPr>
          <w:spacing w:val="-4"/>
        </w:rPr>
        <w:t xml:space="preserve"> </w:t>
      </w:r>
      <w:r>
        <w:t>del</w:t>
      </w:r>
      <w:r>
        <w:rPr>
          <w:spacing w:val="-3"/>
        </w:rPr>
        <w:t xml:space="preserve"> </w:t>
      </w:r>
      <w:r>
        <w:rPr>
          <w:spacing w:val="-2"/>
        </w:rPr>
        <w:t>sistema</w:t>
      </w:r>
      <w:r>
        <w:tab/>
      </w:r>
      <w:r>
        <w:rPr>
          <w:spacing w:val="-2"/>
        </w:rPr>
        <w:t>{tipo</w:t>
      </w:r>
    </w:p>
    <w:p w14:paraId="58408BFC" w14:textId="77777777" w:rsidR="007725FB" w:rsidRDefault="00000000">
      <w:pPr>
        <w:pStyle w:val="Textoindependiente"/>
        <w:ind w:left="140" w:right="146"/>
        <w:jc w:val="both"/>
      </w:pPr>
      <w:r>
        <w:t>o nombre</w:t>
      </w:r>
      <w:r>
        <w:rPr>
          <w:spacing w:val="-1"/>
        </w:rPr>
        <w:t xml:space="preserve"> </w:t>
      </w:r>
      <w:r>
        <w:t>del</w:t>
      </w:r>
      <w:r>
        <w:rPr>
          <w:spacing w:val="-2"/>
        </w:rPr>
        <w:t xml:space="preserve"> </w:t>
      </w:r>
      <w:r>
        <w:t>sistema</w:t>
      </w:r>
      <w:r>
        <w:rPr>
          <w:spacing w:val="-2"/>
        </w:rPr>
        <w:t xml:space="preserve"> </w:t>
      </w:r>
      <w:r>
        <w:t>de</w:t>
      </w:r>
      <w:r>
        <w:rPr>
          <w:spacing w:val="-2"/>
        </w:rPr>
        <w:t xml:space="preserve"> </w:t>
      </w:r>
      <w:r>
        <w:t>la</w:t>
      </w:r>
      <w:r>
        <w:rPr>
          <w:spacing w:val="-2"/>
        </w:rPr>
        <w:t xml:space="preserve"> </w:t>
      </w:r>
      <w:r>
        <w:t>organización</w:t>
      </w:r>
      <w:r>
        <w:rPr>
          <w:spacing w:val="-2"/>
        </w:rPr>
        <w:t xml:space="preserve"> </w:t>
      </w:r>
      <w:r>
        <w:t>subcontratada}</w:t>
      </w:r>
      <w:r>
        <w:rPr>
          <w:spacing w:val="-1"/>
        </w:rPr>
        <w:t xml:space="preserve"> </w:t>
      </w:r>
      <w:r>
        <w:t>de</w:t>
      </w:r>
      <w:r>
        <w:rPr>
          <w:spacing w:val="-2"/>
        </w:rPr>
        <w:t xml:space="preserve"> </w:t>
      </w:r>
      <w:r>
        <w:t>XYZ</w:t>
      </w:r>
      <w:r>
        <w:rPr>
          <w:spacing w:val="-2"/>
        </w:rPr>
        <w:t xml:space="preserve"> </w:t>
      </w:r>
      <w:r>
        <w:t>usado</w:t>
      </w:r>
      <w:r>
        <w:rPr>
          <w:spacing w:val="-2"/>
        </w:rPr>
        <w:t xml:space="preserve"> </w:t>
      </w:r>
      <w:r>
        <w:t>por ABCD</w:t>
      </w:r>
      <w:r>
        <w:rPr>
          <w:spacing w:val="-2"/>
        </w:rPr>
        <w:t xml:space="preserve"> </w:t>
      </w:r>
      <w:r>
        <w:t>para procesar</w:t>
      </w:r>
      <w:r>
        <w:rPr>
          <w:spacing w:val="-3"/>
        </w:rPr>
        <w:t xml:space="preserve"> </w:t>
      </w:r>
      <w:r>
        <w:t>las</w:t>
      </w:r>
      <w:r>
        <w:rPr>
          <w:spacing w:val="-6"/>
        </w:rPr>
        <w:t xml:space="preserve"> </w:t>
      </w:r>
      <w:r>
        <w:t>transacciones</w:t>
      </w:r>
      <w:r>
        <w:rPr>
          <w:spacing w:val="-4"/>
        </w:rPr>
        <w:t xml:space="preserve"> </w:t>
      </w:r>
      <w:r>
        <w:t>de</w:t>
      </w:r>
      <w:r>
        <w:rPr>
          <w:spacing w:val="-4"/>
        </w:rPr>
        <w:t xml:space="preserve"> </w:t>
      </w:r>
      <w:r>
        <w:t>sus</w:t>
      </w:r>
      <w:r>
        <w:rPr>
          <w:spacing w:val="-4"/>
        </w:rPr>
        <w:t xml:space="preserve"> </w:t>
      </w:r>
      <w:r>
        <w:t>clientes,</w:t>
      </w:r>
      <w:r>
        <w:rPr>
          <w:spacing w:val="-3"/>
        </w:rPr>
        <w:t xml:space="preserve"> </w:t>
      </w:r>
      <w:r>
        <w:t>así</w:t>
      </w:r>
      <w:r>
        <w:rPr>
          <w:spacing w:val="-3"/>
        </w:rPr>
        <w:t xml:space="preserve"> </w:t>
      </w:r>
      <w:r>
        <w:t>como</w:t>
      </w:r>
      <w:r>
        <w:rPr>
          <w:spacing w:val="-4"/>
        </w:rPr>
        <w:t xml:space="preserve"> </w:t>
      </w:r>
      <w:r>
        <w:t>los</w:t>
      </w:r>
      <w:r>
        <w:rPr>
          <w:spacing w:val="-4"/>
        </w:rPr>
        <w:t xml:space="preserve"> </w:t>
      </w:r>
      <w:r>
        <w:t>objetivos</w:t>
      </w:r>
      <w:r>
        <w:rPr>
          <w:spacing w:val="-4"/>
        </w:rPr>
        <w:t xml:space="preserve"> </w:t>
      </w:r>
      <w:r>
        <w:t>de</w:t>
      </w:r>
      <w:r>
        <w:rPr>
          <w:spacing w:val="-4"/>
        </w:rPr>
        <w:t xml:space="preserve"> </w:t>
      </w:r>
      <w:r>
        <w:t>control</w:t>
      </w:r>
      <w:r>
        <w:rPr>
          <w:spacing w:val="-5"/>
        </w:rPr>
        <w:t xml:space="preserve"> </w:t>
      </w:r>
      <w:r>
        <w:t>relevantes y los controles establecidos en XYZ.</w:t>
      </w:r>
    </w:p>
    <w:p w14:paraId="3F472C1F" w14:textId="77777777" w:rsidR="007725FB" w:rsidRDefault="00000000">
      <w:pPr>
        <w:pStyle w:val="Ttulo3"/>
        <w:spacing w:before="255"/>
        <w:jc w:val="both"/>
      </w:pPr>
      <w:r>
        <w:t>Responsabilidades</w:t>
      </w:r>
      <w:r>
        <w:rPr>
          <w:spacing w:val="-6"/>
        </w:rPr>
        <w:t xml:space="preserve"> </w:t>
      </w:r>
      <w:r>
        <w:t>de</w:t>
      </w:r>
      <w:r>
        <w:rPr>
          <w:spacing w:val="-9"/>
        </w:rPr>
        <w:t xml:space="preserve"> </w:t>
      </w:r>
      <w:r>
        <w:t>la</w:t>
      </w:r>
      <w:r>
        <w:rPr>
          <w:spacing w:val="-4"/>
        </w:rPr>
        <w:t xml:space="preserve"> </w:t>
      </w:r>
      <w:proofErr w:type="spellStart"/>
      <w:r>
        <w:rPr>
          <w:spacing w:val="-2"/>
        </w:rPr>
        <w:t>Dirección</w:t>
      </w:r>
      <w:r>
        <w:rPr>
          <w:spacing w:val="-2"/>
          <w:vertAlign w:val="superscript"/>
        </w:rPr>
        <w:t>iv</w:t>
      </w:r>
      <w:proofErr w:type="spellEnd"/>
    </w:p>
    <w:p w14:paraId="2874787B" w14:textId="77777777" w:rsidR="007725FB" w:rsidRDefault="00000000">
      <w:pPr>
        <w:pStyle w:val="Textoindependiente"/>
        <w:spacing w:before="253"/>
        <w:ind w:left="140" w:right="144"/>
        <w:jc w:val="both"/>
      </w:pPr>
      <w:r>
        <w:t xml:space="preserve">La </w:t>
      </w:r>
      <w:proofErr w:type="spellStart"/>
      <w:r>
        <w:t>Dirección</w:t>
      </w:r>
      <w:r>
        <w:rPr>
          <w:vertAlign w:val="superscript"/>
        </w:rPr>
        <w:t>iv</w:t>
      </w:r>
      <w:proofErr w:type="spellEnd"/>
      <w:r>
        <w:t xml:space="preserve"> de ABCD es responsable: (i) de la Declaración, incluyendo la integridad, la exactitud y el método de preparación y presentación de la descripción y de la aseveración en ella contenida; (</w:t>
      </w:r>
      <w:proofErr w:type="spellStart"/>
      <w:r>
        <w:t>ii</w:t>
      </w:r>
      <w:proofErr w:type="spellEnd"/>
      <w:r>
        <w:t>) de brindar los servicios detallados en la descripción;</w:t>
      </w:r>
    </w:p>
    <w:p w14:paraId="173ECAA5" w14:textId="77777777" w:rsidR="007725FB" w:rsidRDefault="00000000">
      <w:pPr>
        <w:pStyle w:val="Textoindependiente"/>
        <w:ind w:left="140" w:right="146"/>
        <w:jc w:val="both"/>
      </w:pPr>
      <w:r>
        <w:t>(</w:t>
      </w:r>
      <w:proofErr w:type="spellStart"/>
      <w:r>
        <w:t>iii</w:t>
      </w:r>
      <w:proofErr w:type="spellEnd"/>
      <w:r>
        <w:t>) de establecer los objetivos de control; y (</w:t>
      </w:r>
      <w:proofErr w:type="spellStart"/>
      <w:r>
        <w:t>iv</w:t>
      </w:r>
      <w:proofErr w:type="spellEnd"/>
      <w:r>
        <w:t>) de diseñar, implementar y operar eficazmente</w:t>
      </w:r>
      <w:r>
        <w:rPr>
          <w:spacing w:val="-4"/>
        </w:rPr>
        <w:t xml:space="preserve"> </w:t>
      </w:r>
      <w:r>
        <w:t>los</w:t>
      </w:r>
      <w:r>
        <w:rPr>
          <w:spacing w:val="-6"/>
        </w:rPr>
        <w:t xml:space="preserve"> </w:t>
      </w:r>
      <w:r>
        <w:t>controles</w:t>
      </w:r>
      <w:r>
        <w:rPr>
          <w:spacing w:val="-4"/>
        </w:rPr>
        <w:t xml:space="preserve"> </w:t>
      </w:r>
      <w:r>
        <w:t>para</w:t>
      </w:r>
      <w:r>
        <w:rPr>
          <w:spacing w:val="-6"/>
        </w:rPr>
        <w:t xml:space="preserve"> </w:t>
      </w:r>
      <w:r>
        <w:t>lograr</w:t>
      </w:r>
      <w:r>
        <w:rPr>
          <w:spacing w:val="-6"/>
        </w:rPr>
        <w:t xml:space="preserve"> </w:t>
      </w:r>
      <w:r>
        <w:t>los</w:t>
      </w:r>
      <w:r>
        <w:rPr>
          <w:spacing w:val="-6"/>
        </w:rPr>
        <w:t xml:space="preserve"> </w:t>
      </w:r>
      <w:r>
        <w:t>objetivos</w:t>
      </w:r>
      <w:r>
        <w:rPr>
          <w:spacing w:val="-4"/>
        </w:rPr>
        <w:t xml:space="preserve"> </w:t>
      </w:r>
      <w:r>
        <w:t>de</w:t>
      </w:r>
      <w:r>
        <w:rPr>
          <w:spacing w:val="-7"/>
        </w:rPr>
        <w:t xml:space="preserve"> </w:t>
      </w:r>
      <w:r>
        <w:t>control</w:t>
      </w:r>
      <w:r>
        <w:rPr>
          <w:spacing w:val="-5"/>
        </w:rPr>
        <w:t xml:space="preserve"> </w:t>
      </w:r>
      <w:r>
        <w:t>establecidos</w:t>
      </w:r>
      <w:r>
        <w:rPr>
          <w:spacing w:val="-4"/>
        </w:rPr>
        <w:t xml:space="preserve"> </w:t>
      </w:r>
      <w:r>
        <w:t>y</w:t>
      </w:r>
      <w:r>
        <w:rPr>
          <w:spacing w:val="-4"/>
        </w:rPr>
        <w:t xml:space="preserve"> </w:t>
      </w:r>
      <w:r>
        <w:t>brindar</w:t>
      </w:r>
      <w:r>
        <w:rPr>
          <w:spacing w:val="-6"/>
        </w:rPr>
        <w:t xml:space="preserve"> </w:t>
      </w:r>
      <w:r>
        <w:t>una garantía razonable sobre el cumplimiento de sus principales compromisos de servicio.</w:t>
      </w:r>
    </w:p>
    <w:p w14:paraId="5EF0EC1D" w14:textId="77777777" w:rsidR="007725FB" w:rsidRDefault="00000000">
      <w:pPr>
        <w:spacing w:before="850"/>
        <w:ind w:left="140" w:right="147"/>
        <w:jc w:val="both"/>
        <w:rPr>
          <w:sz w:val="16"/>
        </w:rPr>
      </w:pPr>
      <w:bookmarkStart w:id="33" w:name="_bookmark33"/>
      <w:bookmarkEnd w:id="33"/>
      <w:r>
        <w:rPr>
          <w:sz w:val="16"/>
          <w:vertAlign w:val="superscript"/>
        </w:rPr>
        <w:t>34</w:t>
      </w:r>
      <w:r>
        <w:rPr>
          <w:sz w:val="16"/>
        </w:rPr>
        <w:t>La</w:t>
      </w:r>
      <w:r>
        <w:rPr>
          <w:spacing w:val="-1"/>
          <w:sz w:val="16"/>
        </w:rPr>
        <w:t xml:space="preserve"> </w:t>
      </w:r>
      <w:r>
        <w:rPr>
          <w:sz w:val="16"/>
        </w:rPr>
        <w:t>descripción</w:t>
      </w:r>
      <w:r>
        <w:rPr>
          <w:spacing w:val="-1"/>
          <w:sz w:val="16"/>
        </w:rPr>
        <w:t xml:space="preserve"> </w:t>
      </w:r>
      <w:r>
        <w:rPr>
          <w:sz w:val="16"/>
        </w:rPr>
        <w:t>de</w:t>
      </w:r>
      <w:r>
        <w:rPr>
          <w:spacing w:val="-1"/>
          <w:sz w:val="16"/>
        </w:rPr>
        <w:t xml:space="preserve"> </w:t>
      </w:r>
      <w:r>
        <w:rPr>
          <w:sz w:val="16"/>
        </w:rPr>
        <w:t>los objetivos de</w:t>
      </w:r>
      <w:r>
        <w:rPr>
          <w:spacing w:val="-3"/>
          <w:sz w:val="16"/>
        </w:rPr>
        <w:t xml:space="preserve"> </w:t>
      </w:r>
      <w:r>
        <w:rPr>
          <w:sz w:val="16"/>
        </w:rPr>
        <w:t>control</w:t>
      </w:r>
      <w:r>
        <w:rPr>
          <w:spacing w:val="-2"/>
          <w:sz w:val="16"/>
        </w:rPr>
        <w:t xml:space="preserve"> </w:t>
      </w:r>
      <w:r>
        <w:rPr>
          <w:sz w:val="16"/>
        </w:rPr>
        <w:t>y la</w:t>
      </w:r>
      <w:r>
        <w:rPr>
          <w:spacing w:val="-1"/>
          <w:sz w:val="16"/>
        </w:rPr>
        <w:t xml:space="preserve"> </w:t>
      </w:r>
      <w:r>
        <w:rPr>
          <w:sz w:val="16"/>
        </w:rPr>
        <w:t>declaración</w:t>
      </w:r>
      <w:r>
        <w:rPr>
          <w:spacing w:val="-4"/>
          <w:sz w:val="16"/>
        </w:rPr>
        <w:t xml:space="preserve"> </w:t>
      </w:r>
      <w:r>
        <w:rPr>
          <w:sz w:val="16"/>
        </w:rPr>
        <w:t>sobre</w:t>
      </w:r>
      <w:r>
        <w:rPr>
          <w:spacing w:val="-1"/>
          <w:sz w:val="16"/>
        </w:rPr>
        <w:t xml:space="preserve"> </w:t>
      </w:r>
      <w:r>
        <w:rPr>
          <w:sz w:val="16"/>
        </w:rPr>
        <w:t>su</w:t>
      </w:r>
      <w:r>
        <w:rPr>
          <w:spacing w:val="-1"/>
          <w:sz w:val="16"/>
        </w:rPr>
        <w:t xml:space="preserve"> </w:t>
      </w:r>
      <w:r>
        <w:rPr>
          <w:sz w:val="16"/>
        </w:rPr>
        <w:t>diseño</w:t>
      </w:r>
      <w:r>
        <w:rPr>
          <w:spacing w:val="-1"/>
          <w:sz w:val="16"/>
        </w:rPr>
        <w:t xml:space="preserve"> </w:t>
      </w:r>
      <w:r>
        <w:rPr>
          <w:sz w:val="16"/>
        </w:rPr>
        <w:t>e</w:t>
      </w:r>
      <w:r>
        <w:rPr>
          <w:spacing w:val="-1"/>
          <w:sz w:val="16"/>
        </w:rPr>
        <w:t xml:space="preserve"> </w:t>
      </w:r>
      <w:r>
        <w:rPr>
          <w:sz w:val="16"/>
        </w:rPr>
        <w:t>implementación</w:t>
      </w:r>
      <w:r>
        <w:rPr>
          <w:spacing w:val="-1"/>
          <w:sz w:val="16"/>
        </w:rPr>
        <w:t xml:space="preserve"> </w:t>
      </w:r>
      <w:r>
        <w:rPr>
          <w:sz w:val="16"/>
        </w:rPr>
        <w:t>generalmente</w:t>
      </w:r>
      <w:r>
        <w:rPr>
          <w:spacing w:val="-1"/>
          <w:sz w:val="16"/>
        </w:rPr>
        <w:t xml:space="preserve"> </w:t>
      </w:r>
      <w:r>
        <w:rPr>
          <w:sz w:val="16"/>
        </w:rPr>
        <w:t>conforman un</w:t>
      </w:r>
      <w:r>
        <w:rPr>
          <w:spacing w:val="-1"/>
          <w:sz w:val="16"/>
        </w:rPr>
        <w:t xml:space="preserve"> </w:t>
      </w:r>
      <w:r>
        <w:rPr>
          <w:sz w:val="16"/>
        </w:rPr>
        <w:t>único</w:t>
      </w:r>
      <w:r>
        <w:rPr>
          <w:spacing w:val="-1"/>
          <w:sz w:val="16"/>
        </w:rPr>
        <w:t xml:space="preserve"> </w:t>
      </w:r>
      <w:r>
        <w:rPr>
          <w:sz w:val="16"/>
        </w:rPr>
        <w:t>documento</w:t>
      </w:r>
      <w:r>
        <w:rPr>
          <w:spacing w:val="-4"/>
          <w:sz w:val="16"/>
        </w:rPr>
        <w:t xml:space="preserve"> </w:t>
      </w:r>
      <w:r>
        <w:rPr>
          <w:sz w:val="16"/>
        </w:rPr>
        <w:t>emitido</w:t>
      </w:r>
      <w:r>
        <w:rPr>
          <w:spacing w:val="-1"/>
          <w:sz w:val="16"/>
        </w:rPr>
        <w:t xml:space="preserve"> </w:t>
      </w:r>
      <w:r>
        <w:rPr>
          <w:sz w:val="16"/>
        </w:rPr>
        <w:t>por</w:t>
      </w:r>
      <w:r>
        <w:rPr>
          <w:spacing w:val="-1"/>
          <w:sz w:val="16"/>
        </w:rPr>
        <w:t xml:space="preserve"> </w:t>
      </w:r>
      <w:r>
        <w:rPr>
          <w:sz w:val="16"/>
        </w:rPr>
        <w:t>el</w:t>
      </w:r>
      <w:r>
        <w:rPr>
          <w:spacing w:val="-3"/>
          <w:sz w:val="16"/>
        </w:rPr>
        <w:t xml:space="preserve"> </w:t>
      </w:r>
      <w:r>
        <w:rPr>
          <w:sz w:val="16"/>
        </w:rPr>
        <w:t>responsable</w:t>
      </w:r>
      <w:r>
        <w:rPr>
          <w:spacing w:val="-3"/>
          <w:sz w:val="16"/>
        </w:rPr>
        <w:t xml:space="preserve"> </w:t>
      </w:r>
      <w:r>
        <w:rPr>
          <w:sz w:val="16"/>
        </w:rPr>
        <w:t>y</w:t>
      </w:r>
      <w:r>
        <w:rPr>
          <w:spacing w:val="-2"/>
          <w:sz w:val="16"/>
        </w:rPr>
        <w:t xml:space="preserve"> </w:t>
      </w:r>
      <w:r>
        <w:rPr>
          <w:sz w:val="16"/>
        </w:rPr>
        <w:t>puede</w:t>
      </w:r>
      <w:r>
        <w:rPr>
          <w:spacing w:val="-1"/>
          <w:sz w:val="16"/>
        </w:rPr>
        <w:t xml:space="preserve"> </w:t>
      </w:r>
      <w:r>
        <w:rPr>
          <w:sz w:val="16"/>
        </w:rPr>
        <w:t>referenciarse</w:t>
      </w:r>
      <w:r>
        <w:rPr>
          <w:spacing w:val="-1"/>
          <w:sz w:val="16"/>
        </w:rPr>
        <w:t xml:space="preserve"> </w:t>
      </w:r>
      <w:r>
        <w:rPr>
          <w:sz w:val="16"/>
        </w:rPr>
        <w:t>como</w:t>
      </w:r>
      <w:r>
        <w:rPr>
          <w:spacing w:val="-3"/>
          <w:sz w:val="16"/>
        </w:rPr>
        <w:t xml:space="preserve"> </w:t>
      </w:r>
      <w:r>
        <w:rPr>
          <w:sz w:val="16"/>
        </w:rPr>
        <w:t>anexo</w:t>
      </w:r>
      <w:r>
        <w:rPr>
          <w:spacing w:val="-1"/>
          <w:sz w:val="16"/>
        </w:rPr>
        <w:t xml:space="preserve"> </w:t>
      </w:r>
      <w:r>
        <w:rPr>
          <w:sz w:val="16"/>
        </w:rPr>
        <w:t>al informe</w:t>
      </w:r>
      <w:r>
        <w:rPr>
          <w:spacing w:val="-1"/>
          <w:sz w:val="16"/>
        </w:rPr>
        <w:t xml:space="preserve"> </w:t>
      </w:r>
      <w:r>
        <w:rPr>
          <w:sz w:val="16"/>
        </w:rPr>
        <w:t>profesional.</w:t>
      </w:r>
      <w:r>
        <w:rPr>
          <w:spacing w:val="-2"/>
          <w:sz w:val="16"/>
        </w:rPr>
        <w:t xml:space="preserve"> </w:t>
      </w:r>
      <w:r>
        <w:rPr>
          <w:sz w:val="16"/>
        </w:rPr>
        <w:t>En</w:t>
      </w:r>
      <w:r>
        <w:rPr>
          <w:spacing w:val="-1"/>
          <w:sz w:val="16"/>
        </w:rPr>
        <w:t xml:space="preserve"> </w:t>
      </w:r>
      <w:r>
        <w:rPr>
          <w:sz w:val="16"/>
        </w:rPr>
        <w:t>este</w:t>
      </w:r>
      <w:r>
        <w:rPr>
          <w:spacing w:val="-3"/>
          <w:sz w:val="16"/>
        </w:rPr>
        <w:t xml:space="preserve"> </w:t>
      </w:r>
      <w:r>
        <w:rPr>
          <w:sz w:val="16"/>
        </w:rPr>
        <w:t>caso, la</w:t>
      </w:r>
      <w:r>
        <w:rPr>
          <w:spacing w:val="-12"/>
          <w:sz w:val="16"/>
        </w:rPr>
        <w:t xml:space="preserve"> </w:t>
      </w:r>
      <w:r>
        <w:rPr>
          <w:sz w:val="16"/>
        </w:rPr>
        <w:t>declaración</w:t>
      </w:r>
      <w:r>
        <w:rPr>
          <w:spacing w:val="-11"/>
          <w:sz w:val="16"/>
        </w:rPr>
        <w:t xml:space="preserve"> </w:t>
      </w:r>
      <w:r>
        <w:rPr>
          <w:sz w:val="16"/>
        </w:rPr>
        <w:t>se</w:t>
      </w:r>
      <w:r>
        <w:rPr>
          <w:spacing w:val="-11"/>
          <w:sz w:val="16"/>
        </w:rPr>
        <w:t xml:space="preserve"> </w:t>
      </w:r>
      <w:r>
        <w:rPr>
          <w:sz w:val="16"/>
        </w:rPr>
        <w:t>basa</w:t>
      </w:r>
      <w:r>
        <w:rPr>
          <w:spacing w:val="-11"/>
          <w:sz w:val="16"/>
        </w:rPr>
        <w:t xml:space="preserve"> </w:t>
      </w:r>
      <w:r>
        <w:rPr>
          <w:sz w:val="16"/>
        </w:rPr>
        <w:t>en</w:t>
      </w:r>
      <w:r>
        <w:rPr>
          <w:spacing w:val="-11"/>
          <w:sz w:val="16"/>
        </w:rPr>
        <w:t xml:space="preserve"> </w:t>
      </w:r>
      <w:r>
        <w:rPr>
          <w:sz w:val="16"/>
        </w:rPr>
        <w:t>el</w:t>
      </w:r>
      <w:r>
        <w:rPr>
          <w:spacing w:val="-11"/>
          <w:sz w:val="16"/>
        </w:rPr>
        <w:t xml:space="preserve"> </w:t>
      </w:r>
      <w:r>
        <w:rPr>
          <w:sz w:val="16"/>
        </w:rPr>
        <w:t>diseño,</w:t>
      </w:r>
      <w:r>
        <w:rPr>
          <w:spacing w:val="-11"/>
          <w:sz w:val="16"/>
        </w:rPr>
        <w:t xml:space="preserve"> </w:t>
      </w:r>
      <w:r>
        <w:rPr>
          <w:sz w:val="16"/>
        </w:rPr>
        <w:t>implementación</w:t>
      </w:r>
      <w:r>
        <w:rPr>
          <w:spacing w:val="-11"/>
          <w:sz w:val="16"/>
        </w:rPr>
        <w:t xml:space="preserve"> </w:t>
      </w:r>
      <w:r>
        <w:rPr>
          <w:sz w:val="16"/>
        </w:rPr>
        <w:t>y</w:t>
      </w:r>
      <w:r>
        <w:rPr>
          <w:spacing w:val="-12"/>
          <w:sz w:val="16"/>
        </w:rPr>
        <w:t xml:space="preserve"> </w:t>
      </w:r>
      <w:r>
        <w:rPr>
          <w:sz w:val="16"/>
        </w:rPr>
        <w:t>eficacia</w:t>
      </w:r>
      <w:r>
        <w:rPr>
          <w:spacing w:val="-11"/>
          <w:sz w:val="16"/>
        </w:rPr>
        <w:t xml:space="preserve"> </w:t>
      </w:r>
      <w:r>
        <w:rPr>
          <w:sz w:val="16"/>
        </w:rPr>
        <w:t>operativa</w:t>
      </w:r>
      <w:r>
        <w:rPr>
          <w:spacing w:val="-11"/>
          <w:sz w:val="16"/>
        </w:rPr>
        <w:t xml:space="preserve"> </w:t>
      </w:r>
      <w:r>
        <w:rPr>
          <w:sz w:val="16"/>
        </w:rPr>
        <w:t>de</w:t>
      </w:r>
      <w:r>
        <w:rPr>
          <w:spacing w:val="-11"/>
          <w:sz w:val="16"/>
        </w:rPr>
        <w:t xml:space="preserve"> </w:t>
      </w:r>
      <w:r>
        <w:rPr>
          <w:sz w:val="16"/>
        </w:rPr>
        <w:t>los</w:t>
      </w:r>
      <w:r>
        <w:rPr>
          <w:spacing w:val="-11"/>
          <w:sz w:val="16"/>
        </w:rPr>
        <w:t xml:space="preserve"> </w:t>
      </w:r>
      <w:r>
        <w:rPr>
          <w:sz w:val="16"/>
        </w:rPr>
        <w:t>controles</w:t>
      </w:r>
      <w:r>
        <w:rPr>
          <w:spacing w:val="-11"/>
          <w:sz w:val="16"/>
        </w:rPr>
        <w:t xml:space="preserve"> </w:t>
      </w:r>
      <w:r>
        <w:rPr>
          <w:sz w:val="16"/>
        </w:rPr>
        <w:t>de</w:t>
      </w:r>
      <w:r>
        <w:rPr>
          <w:spacing w:val="-11"/>
          <w:sz w:val="16"/>
        </w:rPr>
        <w:t xml:space="preserve"> </w:t>
      </w:r>
      <w:r>
        <w:rPr>
          <w:sz w:val="16"/>
        </w:rPr>
        <w:t>ABCD</w:t>
      </w:r>
      <w:r>
        <w:rPr>
          <w:spacing w:val="-11"/>
          <w:sz w:val="16"/>
        </w:rPr>
        <w:t xml:space="preserve"> </w:t>
      </w:r>
      <w:r>
        <w:rPr>
          <w:sz w:val="16"/>
        </w:rPr>
        <w:t>en</w:t>
      </w:r>
      <w:r>
        <w:rPr>
          <w:spacing w:val="-11"/>
          <w:sz w:val="16"/>
        </w:rPr>
        <w:t xml:space="preserve"> </w:t>
      </w:r>
      <w:r>
        <w:rPr>
          <w:sz w:val="16"/>
        </w:rPr>
        <w:t>función</w:t>
      </w:r>
      <w:r>
        <w:rPr>
          <w:spacing w:val="-12"/>
          <w:sz w:val="16"/>
        </w:rPr>
        <w:t xml:space="preserve"> </w:t>
      </w:r>
      <w:r>
        <w:rPr>
          <w:sz w:val="16"/>
        </w:rPr>
        <w:t>a</w:t>
      </w:r>
      <w:r>
        <w:rPr>
          <w:spacing w:val="-11"/>
          <w:sz w:val="16"/>
        </w:rPr>
        <w:t xml:space="preserve"> </w:t>
      </w:r>
      <w:r>
        <w:rPr>
          <w:sz w:val="16"/>
        </w:rPr>
        <w:t>la</w:t>
      </w:r>
      <w:r>
        <w:rPr>
          <w:spacing w:val="-11"/>
          <w:sz w:val="16"/>
        </w:rPr>
        <w:t xml:space="preserve"> </w:t>
      </w:r>
      <w:r>
        <w:rPr>
          <w:sz w:val="16"/>
        </w:rPr>
        <w:t>garantía de servicios que debe otorgar a sus clientes.</w:t>
      </w:r>
    </w:p>
    <w:p w14:paraId="5B9EFC03" w14:textId="77777777" w:rsidR="007725FB" w:rsidRDefault="007725FB">
      <w:pPr>
        <w:jc w:val="both"/>
        <w:rPr>
          <w:sz w:val="16"/>
        </w:rPr>
        <w:sectPr w:rsidR="007725FB">
          <w:pgSz w:w="11920" w:h="16850"/>
          <w:pgMar w:top="1040" w:right="1559" w:bottom="740" w:left="1559" w:header="552" w:footer="543" w:gutter="0"/>
          <w:cols w:space="720"/>
        </w:sectPr>
      </w:pPr>
    </w:p>
    <w:p w14:paraId="7D36D302" w14:textId="77777777" w:rsidR="007725FB" w:rsidRDefault="00000000">
      <w:pPr>
        <w:pStyle w:val="Ttulo3"/>
        <w:spacing w:before="89"/>
      </w:pPr>
      <w:r>
        <w:lastRenderedPageBreak/>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3B49DE5A" w14:textId="77777777" w:rsidR="007725FB" w:rsidRDefault="00000000">
      <w:pPr>
        <w:pStyle w:val="Textoindependiente"/>
        <w:spacing w:before="253"/>
        <w:ind w:left="140" w:right="143"/>
        <w:jc w:val="both"/>
      </w:pPr>
      <w:r>
        <w:t>Mi responsabilidad consiste en expresar una opinión sobre la Declaración de ABCD y sobre</w:t>
      </w:r>
      <w:r>
        <w:rPr>
          <w:spacing w:val="-6"/>
        </w:rPr>
        <w:t xml:space="preserve"> </w:t>
      </w:r>
      <w:r>
        <w:t>el</w:t>
      </w:r>
      <w:r>
        <w:rPr>
          <w:spacing w:val="-5"/>
        </w:rPr>
        <w:t xml:space="preserve"> </w:t>
      </w:r>
      <w:r>
        <w:t>diseño</w:t>
      </w:r>
      <w:r>
        <w:rPr>
          <w:spacing w:val="-6"/>
        </w:rPr>
        <w:t xml:space="preserve"> </w:t>
      </w:r>
      <w:r>
        <w:t>y</w:t>
      </w:r>
      <w:r>
        <w:rPr>
          <w:spacing w:val="-6"/>
        </w:rPr>
        <w:t xml:space="preserve"> </w:t>
      </w:r>
      <w:r>
        <w:t>la</w:t>
      </w:r>
      <w:r>
        <w:rPr>
          <w:spacing w:val="-6"/>
        </w:rPr>
        <w:t xml:space="preserve"> </w:t>
      </w:r>
      <w:r>
        <w:t>operación</w:t>
      </w:r>
      <w:r>
        <w:rPr>
          <w:spacing w:val="-4"/>
        </w:rPr>
        <w:t xml:space="preserve"> </w:t>
      </w:r>
      <w:r>
        <w:t>de</w:t>
      </w:r>
      <w:r>
        <w:rPr>
          <w:spacing w:val="-7"/>
        </w:rPr>
        <w:t xml:space="preserve"> </w:t>
      </w:r>
      <w:r>
        <w:t>los</w:t>
      </w:r>
      <w:r>
        <w:rPr>
          <w:spacing w:val="-6"/>
        </w:rPr>
        <w:t xml:space="preserve"> </w:t>
      </w:r>
      <w:r>
        <w:t>controles</w:t>
      </w:r>
      <w:r>
        <w:rPr>
          <w:spacing w:val="-6"/>
        </w:rPr>
        <w:t xml:space="preserve"> </w:t>
      </w:r>
      <w:r>
        <w:t>relacionados</w:t>
      </w:r>
      <w:r>
        <w:rPr>
          <w:spacing w:val="-4"/>
        </w:rPr>
        <w:t xml:space="preserve"> </w:t>
      </w:r>
      <w:r>
        <w:t>con</w:t>
      </w:r>
      <w:r>
        <w:rPr>
          <w:spacing w:val="-7"/>
        </w:rPr>
        <w:t xml:space="preserve"> </w:t>
      </w:r>
      <w:r>
        <w:t>los</w:t>
      </w:r>
      <w:r>
        <w:rPr>
          <w:spacing w:val="-6"/>
        </w:rPr>
        <w:t xml:space="preserve"> </w:t>
      </w:r>
      <w:r>
        <w:t>objetivos</w:t>
      </w:r>
      <w:r>
        <w:rPr>
          <w:spacing w:val="-4"/>
        </w:rPr>
        <w:t xml:space="preserve"> </w:t>
      </w:r>
      <w:r>
        <w:t>de</w:t>
      </w:r>
      <w:r>
        <w:rPr>
          <w:spacing w:val="-7"/>
        </w:rPr>
        <w:t xml:space="preserve"> </w:t>
      </w:r>
      <w:r>
        <w:t xml:space="preserve">control mencionados en la Declaración, basada en mis procedimientos. He llevado a cabo mi encargo de conformidad con las normas de informes sobre los controles de una organización de servicios establecidas en la sección V.C de la Resolución Técnica </w:t>
      </w:r>
      <w:proofErr w:type="spellStart"/>
      <w:r>
        <w:t>N°</w:t>
      </w:r>
      <w:proofErr w:type="spellEnd"/>
      <w:r>
        <w:t xml:space="preserve"> 37 de la Federación Argentina de Consejos Profesionales de Ciencias Económicas (FACPCE). Dichas normas exigen que planifique y ejecute mis procedimientos con el fin de obtener seguridad razonable de que, en todos los aspectos significativos, la descripción presenta el sistema implementado por la organización de servicios y los controles han sido adecuadamente diseñados y operaron eficazmente.</w:t>
      </w:r>
    </w:p>
    <w:p w14:paraId="1BE3E875" w14:textId="77777777" w:rsidR="007725FB" w:rsidRDefault="00000000">
      <w:pPr>
        <w:pStyle w:val="Textoindependiente"/>
        <w:spacing w:before="255"/>
        <w:ind w:left="140" w:right="142"/>
        <w:jc w:val="both"/>
      </w:pPr>
      <w:r>
        <w:t>Un</w:t>
      </w:r>
      <w:r>
        <w:rPr>
          <w:spacing w:val="-6"/>
        </w:rPr>
        <w:t xml:space="preserve"> </w:t>
      </w:r>
      <w:r>
        <w:t>encargo</w:t>
      </w:r>
      <w:r>
        <w:rPr>
          <w:spacing w:val="-6"/>
        </w:rPr>
        <w:t xml:space="preserve"> </w:t>
      </w:r>
      <w:r>
        <w:t>de</w:t>
      </w:r>
      <w:r>
        <w:rPr>
          <w:spacing w:val="-9"/>
        </w:rPr>
        <w:t xml:space="preserve"> </w:t>
      </w:r>
      <w:r>
        <w:t>aseguramiento</w:t>
      </w:r>
      <w:r>
        <w:rPr>
          <w:spacing w:val="-6"/>
        </w:rPr>
        <w:t xml:space="preserve"> </w:t>
      </w:r>
      <w:r>
        <w:t>para</w:t>
      </w:r>
      <w:r>
        <w:rPr>
          <w:spacing w:val="-6"/>
        </w:rPr>
        <w:t xml:space="preserve"> </w:t>
      </w:r>
      <w:r>
        <w:t>informar</w:t>
      </w:r>
      <w:r>
        <w:rPr>
          <w:spacing w:val="-8"/>
        </w:rPr>
        <w:t xml:space="preserve"> </w:t>
      </w:r>
      <w:r>
        <w:t>sobre</w:t>
      </w:r>
      <w:r>
        <w:rPr>
          <w:spacing w:val="-6"/>
        </w:rPr>
        <w:t xml:space="preserve"> </w:t>
      </w:r>
      <w:r>
        <w:t>la</w:t>
      </w:r>
      <w:r>
        <w:rPr>
          <w:spacing w:val="-6"/>
        </w:rPr>
        <w:t xml:space="preserve"> </w:t>
      </w:r>
      <w:r>
        <w:t>descripción,</w:t>
      </w:r>
      <w:r>
        <w:rPr>
          <w:spacing w:val="-5"/>
        </w:rPr>
        <w:t xml:space="preserve"> </w:t>
      </w:r>
      <w:r>
        <w:t>el</w:t>
      </w:r>
      <w:r>
        <w:rPr>
          <w:spacing w:val="-7"/>
        </w:rPr>
        <w:t xml:space="preserve"> </w:t>
      </w:r>
      <w:r>
        <w:t>diseño</w:t>
      </w:r>
      <w:r>
        <w:rPr>
          <w:spacing w:val="-7"/>
        </w:rPr>
        <w:t xml:space="preserve"> </w:t>
      </w:r>
      <w:r>
        <w:t>y</w:t>
      </w:r>
      <w:r>
        <w:rPr>
          <w:spacing w:val="-6"/>
        </w:rPr>
        <w:t xml:space="preserve"> </w:t>
      </w:r>
      <w:r>
        <w:t>la</w:t>
      </w:r>
      <w:r>
        <w:rPr>
          <w:spacing w:val="-6"/>
        </w:rPr>
        <w:t xml:space="preserve"> </w:t>
      </w:r>
      <w:r>
        <w:t>eficacia operativa de los controles en una organización de servicios conlleva la aplicación de procedimientos</w:t>
      </w:r>
      <w:r>
        <w:rPr>
          <w:spacing w:val="-2"/>
        </w:rPr>
        <w:t xml:space="preserve"> </w:t>
      </w:r>
      <w:r>
        <w:t>para</w:t>
      </w:r>
      <w:r>
        <w:rPr>
          <w:spacing w:val="-2"/>
        </w:rPr>
        <w:t xml:space="preserve"> </w:t>
      </w:r>
      <w:r>
        <w:t>obtener</w:t>
      </w:r>
      <w:r>
        <w:rPr>
          <w:spacing w:val="-1"/>
        </w:rPr>
        <w:t xml:space="preserve"> </w:t>
      </w:r>
      <w:r>
        <w:t>elementos</w:t>
      </w:r>
      <w:r>
        <w:rPr>
          <w:spacing w:val="-2"/>
        </w:rPr>
        <w:t xml:space="preserve"> </w:t>
      </w:r>
      <w:r>
        <w:t>de</w:t>
      </w:r>
      <w:r>
        <w:rPr>
          <w:spacing w:val="-2"/>
        </w:rPr>
        <w:t xml:space="preserve"> </w:t>
      </w:r>
      <w:r>
        <w:t>juicio</w:t>
      </w:r>
      <w:r>
        <w:rPr>
          <w:spacing w:val="-4"/>
        </w:rPr>
        <w:t xml:space="preserve"> </w:t>
      </w:r>
      <w:r>
        <w:t>sobre</w:t>
      </w:r>
      <w:r>
        <w:rPr>
          <w:spacing w:val="-2"/>
        </w:rPr>
        <w:t xml:space="preserve"> </w:t>
      </w:r>
      <w:r>
        <w:t>la información presentada</w:t>
      </w:r>
      <w:r>
        <w:rPr>
          <w:spacing w:val="-2"/>
        </w:rPr>
        <w:t xml:space="preserve"> </w:t>
      </w:r>
      <w:r>
        <w:t>en la descripción</w:t>
      </w:r>
      <w:r>
        <w:rPr>
          <w:spacing w:val="-1"/>
        </w:rPr>
        <w:t xml:space="preserve"> </w:t>
      </w:r>
      <w:r>
        <w:t>de</w:t>
      </w:r>
      <w:r>
        <w:rPr>
          <w:spacing w:val="-3"/>
        </w:rPr>
        <w:t xml:space="preserve"> </w:t>
      </w:r>
      <w:r>
        <w:t>su</w:t>
      </w:r>
      <w:r>
        <w:rPr>
          <w:spacing w:val="-3"/>
        </w:rPr>
        <w:t xml:space="preserve"> </w:t>
      </w:r>
      <w:r>
        <w:t>sistema</w:t>
      </w:r>
      <w:r>
        <w:rPr>
          <w:spacing w:val="-1"/>
        </w:rPr>
        <w:t xml:space="preserve"> </w:t>
      </w:r>
      <w:r>
        <w:t>y</w:t>
      </w:r>
      <w:r>
        <w:rPr>
          <w:spacing w:val="-2"/>
        </w:rPr>
        <w:t xml:space="preserve"> </w:t>
      </w:r>
      <w:r>
        <w:t>sobre</w:t>
      </w:r>
      <w:r>
        <w:rPr>
          <w:spacing w:val="-3"/>
        </w:rPr>
        <w:t xml:space="preserve"> </w:t>
      </w:r>
      <w:r>
        <w:t>el</w:t>
      </w:r>
      <w:r>
        <w:rPr>
          <w:spacing w:val="-4"/>
        </w:rPr>
        <w:t xml:space="preserve"> </w:t>
      </w:r>
      <w:r>
        <w:t>diseño</w:t>
      </w:r>
      <w:r>
        <w:rPr>
          <w:spacing w:val="-1"/>
        </w:rPr>
        <w:t xml:space="preserve"> </w:t>
      </w:r>
      <w:r>
        <w:t>y</w:t>
      </w:r>
      <w:r>
        <w:rPr>
          <w:spacing w:val="-2"/>
        </w:rPr>
        <w:t xml:space="preserve"> </w:t>
      </w:r>
      <w:r>
        <w:t>la</w:t>
      </w:r>
      <w:r>
        <w:rPr>
          <w:spacing w:val="-3"/>
        </w:rPr>
        <w:t xml:space="preserve"> </w:t>
      </w:r>
      <w:r>
        <w:t>eficacia</w:t>
      </w:r>
      <w:r>
        <w:rPr>
          <w:spacing w:val="-1"/>
        </w:rPr>
        <w:t xml:space="preserve"> </w:t>
      </w:r>
      <w:r>
        <w:t>operativa</w:t>
      </w:r>
      <w:r>
        <w:rPr>
          <w:spacing w:val="-3"/>
        </w:rPr>
        <w:t xml:space="preserve"> </w:t>
      </w:r>
      <w:r>
        <w:t>de</w:t>
      </w:r>
      <w:r>
        <w:rPr>
          <w:spacing w:val="-1"/>
        </w:rPr>
        <w:t xml:space="preserve"> </w:t>
      </w:r>
      <w:r>
        <w:t>los</w:t>
      </w:r>
      <w:r>
        <w:rPr>
          <w:spacing w:val="-3"/>
        </w:rPr>
        <w:t xml:space="preserve"> </w:t>
      </w:r>
      <w:r>
        <w:t>controles.</w:t>
      </w:r>
      <w:r>
        <w:rPr>
          <w:spacing w:val="-2"/>
        </w:rPr>
        <w:t xml:space="preserve"> </w:t>
      </w:r>
      <w:r>
        <w:t>Los procedimientos seleccionados dependen del juicio del contador público, incluida la evaluación de los riesgos de que la presentación no sea razonable o de que el diseño de los controles no sea apropiado. Mis procedimientos incluyeron probar la eficacia operativa de aquellos controles que he considerado necesarios para obtener un aseguramiento</w:t>
      </w:r>
      <w:r>
        <w:rPr>
          <w:spacing w:val="-9"/>
        </w:rPr>
        <w:t xml:space="preserve"> </w:t>
      </w:r>
      <w:r>
        <w:t>razonable</w:t>
      </w:r>
      <w:r>
        <w:rPr>
          <w:spacing w:val="-6"/>
        </w:rPr>
        <w:t xml:space="preserve"> </w:t>
      </w:r>
      <w:r>
        <w:t>de</w:t>
      </w:r>
      <w:r>
        <w:rPr>
          <w:spacing w:val="-9"/>
        </w:rPr>
        <w:t xml:space="preserve"> </w:t>
      </w:r>
      <w:r>
        <w:t>que</w:t>
      </w:r>
      <w:r>
        <w:rPr>
          <w:spacing w:val="-6"/>
        </w:rPr>
        <w:t xml:space="preserve"> </w:t>
      </w:r>
      <w:r>
        <w:t>los</w:t>
      </w:r>
      <w:r>
        <w:rPr>
          <w:spacing w:val="-9"/>
        </w:rPr>
        <w:t xml:space="preserve"> </w:t>
      </w:r>
      <w:r>
        <w:t>objetivos</w:t>
      </w:r>
      <w:r>
        <w:rPr>
          <w:spacing w:val="-8"/>
        </w:rPr>
        <w:t xml:space="preserve"> </w:t>
      </w:r>
      <w:r>
        <w:t>de</w:t>
      </w:r>
      <w:r>
        <w:rPr>
          <w:spacing w:val="-9"/>
        </w:rPr>
        <w:t xml:space="preserve"> </w:t>
      </w:r>
      <w:r>
        <w:t>control</w:t>
      </w:r>
      <w:r>
        <w:rPr>
          <w:spacing w:val="-7"/>
        </w:rPr>
        <w:t xml:space="preserve"> </w:t>
      </w:r>
      <w:r>
        <w:t>establecidos</w:t>
      </w:r>
      <w:r>
        <w:rPr>
          <w:spacing w:val="-8"/>
        </w:rPr>
        <w:t xml:space="preserve"> </w:t>
      </w:r>
      <w:r>
        <w:t>en</w:t>
      </w:r>
      <w:r>
        <w:rPr>
          <w:spacing w:val="-7"/>
        </w:rPr>
        <w:t xml:space="preserve"> </w:t>
      </w:r>
      <w:r>
        <w:t>la</w:t>
      </w:r>
      <w:r>
        <w:rPr>
          <w:spacing w:val="-5"/>
        </w:rPr>
        <w:t xml:space="preserve"> </w:t>
      </w:r>
      <w:r>
        <w:t xml:space="preserve">Declaración fueron logrados. Un encargo de aseguramiento de este tipo también incluye la evaluación de la presentación de la descripción en su conjunto, la idoneidad de los objetivos de controles establecidos y la idoneidad de los criterios aplicados por la organización de servicios que se describen en las páginas … a … de la Declaración </w:t>
      </w:r>
      <w:r>
        <w:rPr>
          <w:spacing w:val="-2"/>
        </w:rPr>
        <w:t>adjunta.</w:t>
      </w:r>
    </w:p>
    <w:p w14:paraId="1159881B" w14:textId="77777777" w:rsidR="007725FB" w:rsidRDefault="00000000">
      <w:pPr>
        <w:pStyle w:val="Textoindependiente"/>
        <w:tabs>
          <w:tab w:val="left" w:leader="dot" w:pos="4870"/>
        </w:tabs>
        <w:spacing w:before="253"/>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32C71EBE" w14:textId="77777777" w:rsidR="007725FB" w:rsidRDefault="00000000">
      <w:pPr>
        <w:pStyle w:val="Textoindependiente"/>
        <w:spacing w:line="252" w:lineRule="exact"/>
        <w:ind w:left="140"/>
      </w:pPr>
      <w:r>
        <w:rPr>
          <w:spacing w:val="-2"/>
        </w:rPr>
        <w:t>FACPCE.</w:t>
      </w:r>
    </w:p>
    <w:p w14:paraId="1BF33BF0" w14:textId="77777777" w:rsidR="007725FB" w:rsidRDefault="007725FB">
      <w:pPr>
        <w:pStyle w:val="Textoindependiente"/>
        <w:spacing w:before="1"/>
      </w:pPr>
    </w:p>
    <w:p w14:paraId="5D4F22A7" w14:textId="77777777" w:rsidR="007725FB" w:rsidRDefault="00000000">
      <w:pPr>
        <w:pStyle w:val="Textoindependiente"/>
        <w:ind w:left="140" w:right="144"/>
        <w:jc w:val="both"/>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5"/>
        </w:rPr>
        <w:t xml:space="preserve"> </w:t>
      </w:r>
      <w:r>
        <w:t>que</w:t>
      </w:r>
      <w:r>
        <w:rPr>
          <w:spacing w:val="-15"/>
        </w:rPr>
        <w:t xml:space="preserve"> </w:t>
      </w:r>
      <w:r>
        <w:t>he</w:t>
      </w:r>
      <w:r>
        <w:rPr>
          <w:spacing w:val="-16"/>
        </w:rPr>
        <w:t xml:space="preserve"> </w:t>
      </w:r>
      <w:r>
        <w:t>obtenido</w:t>
      </w:r>
      <w:r>
        <w:rPr>
          <w:spacing w:val="-15"/>
        </w:rPr>
        <w:t xml:space="preserve"> </w:t>
      </w:r>
      <w:r>
        <w:t>proporcionan</w:t>
      </w:r>
      <w:r>
        <w:rPr>
          <w:spacing w:val="-15"/>
        </w:rPr>
        <w:t xml:space="preserve"> </w:t>
      </w:r>
      <w:r>
        <w:t>una</w:t>
      </w:r>
      <w:r>
        <w:rPr>
          <w:spacing w:val="-15"/>
        </w:rPr>
        <w:t xml:space="preserve"> </w:t>
      </w:r>
      <w:r>
        <w:t>base</w:t>
      </w:r>
      <w:r>
        <w:rPr>
          <w:spacing w:val="-14"/>
        </w:rPr>
        <w:t xml:space="preserve"> </w:t>
      </w:r>
      <w:r>
        <w:t>suficiente y adecuada para mi opinión.</w:t>
      </w:r>
    </w:p>
    <w:p w14:paraId="3FF150E9" w14:textId="77777777" w:rsidR="007725FB" w:rsidRDefault="00000000">
      <w:pPr>
        <w:pStyle w:val="Ttulo3"/>
        <w:spacing w:before="252"/>
      </w:pPr>
      <w:r>
        <w:rPr>
          <w:spacing w:val="-2"/>
        </w:rPr>
        <w:t>Limitaciones</w:t>
      </w:r>
      <w:r>
        <w:rPr>
          <w:spacing w:val="-10"/>
        </w:rPr>
        <w:t xml:space="preserve"> </w:t>
      </w:r>
      <w:r>
        <w:rPr>
          <w:spacing w:val="-2"/>
        </w:rPr>
        <w:t>de</w:t>
      </w:r>
      <w:r>
        <w:rPr>
          <w:spacing w:val="-11"/>
        </w:rPr>
        <w:t xml:space="preserve"> </w:t>
      </w:r>
      <w:r>
        <w:rPr>
          <w:spacing w:val="-2"/>
        </w:rPr>
        <w:t>la</w:t>
      </w:r>
      <w:r>
        <w:rPr>
          <w:spacing w:val="-6"/>
        </w:rPr>
        <w:t xml:space="preserve"> </w:t>
      </w:r>
      <w:r>
        <w:rPr>
          <w:spacing w:val="-2"/>
        </w:rPr>
        <w:t>Declaración</w:t>
      </w:r>
      <w:r>
        <w:rPr>
          <w:spacing w:val="-7"/>
        </w:rPr>
        <w:t xml:space="preserve"> </w:t>
      </w:r>
      <w:r>
        <w:rPr>
          <w:spacing w:val="-2"/>
        </w:rPr>
        <w:t>y</w:t>
      </w:r>
      <w:r>
        <w:rPr>
          <w:spacing w:val="-8"/>
        </w:rPr>
        <w:t xml:space="preserve"> </w:t>
      </w:r>
      <w:r>
        <w:rPr>
          <w:spacing w:val="-2"/>
        </w:rPr>
        <w:t>de</w:t>
      </w:r>
      <w:r>
        <w:rPr>
          <w:spacing w:val="-10"/>
        </w:rPr>
        <w:t xml:space="preserve"> </w:t>
      </w:r>
      <w:r>
        <w:rPr>
          <w:spacing w:val="-2"/>
        </w:rPr>
        <w:t>los</w:t>
      </w:r>
      <w:r>
        <w:rPr>
          <w:spacing w:val="-9"/>
        </w:rPr>
        <w:t xml:space="preserve"> </w:t>
      </w:r>
      <w:r>
        <w:rPr>
          <w:spacing w:val="-2"/>
        </w:rPr>
        <w:t>controles</w:t>
      </w:r>
      <w:r>
        <w:rPr>
          <w:spacing w:val="-7"/>
        </w:rPr>
        <w:t xml:space="preserve"> </w:t>
      </w:r>
      <w:r>
        <w:rPr>
          <w:spacing w:val="-2"/>
        </w:rPr>
        <w:t>en</w:t>
      </w:r>
      <w:r>
        <w:rPr>
          <w:spacing w:val="-9"/>
        </w:rPr>
        <w:t xml:space="preserve"> </w:t>
      </w:r>
      <w:r>
        <w:rPr>
          <w:spacing w:val="-2"/>
        </w:rPr>
        <w:t>una</w:t>
      </w:r>
      <w:r>
        <w:rPr>
          <w:spacing w:val="-7"/>
        </w:rPr>
        <w:t xml:space="preserve"> </w:t>
      </w:r>
      <w:r>
        <w:rPr>
          <w:spacing w:val="-2"/>
        </w:rPr>
        <w:t>organización</w:t>
      </w:r>
      <w:r>
        <w:rPr>
          <w:spacing w:val="-11"/>
        </w:rPr>
        <w:t xml:space="preserve"> </w:t>
      </w:r>
      <w:r>
        <w:rPr>
          <w:spacing w:val="-2"/>
        </w:rPr>
        <w:t>de</w:t>
      </w:r>
      <w:r>
        <w:rPr>
          <w:spacing w:val="-8"/>
        </w:rPr>
        <w:t xml:space="preserve"> </w:t>
      </w:r>
      <w:r>
        <w:rPr>
          <w:spacing w:val="-2"/>
        </w:rPr>
        <w:t>servicios</w:t>
      </w:r>
    </w:p>
    <w:p w14:paraId="27B9D83B" w14:textId="77777777" w:rsidR="007725FB" w:rsidRDefault="007725FB">
      <w:pPr>
        <w:pStyle w:val="Textoindependiente"/>
        <w:rPr>
          <w:rFonts w:ascii="Arial"/>
          <w:b/>
          <w:i/>
        </w:rPr>
      </w:pPr>
    </w:p>
    <w:p w14:paraId="1FA92441" w14:textId="77777777" w:rsidR="007725FB" w:rsidRDefault="00000000">
      <w:pPr>
        <w:pStyle w:val="Textoindependiente"/>
        <w:spacing w:before="1"/>
        <w:ind w:left="140" w:right="140"/>
        <w:jc w:val="both"/>
      </w:pPr>
      <w:r>
        <w:t>La Declaración de ABCD ha sido preparada para satisfacer las necesidades comunes de</w:t>
      </w:r>
      <w:r>
        <w:rPr>
          <w:spacing w:val="-9"/>
        </w:rPr>
        <w:t xml:space="preserve"> </w:t>
      </w:r>
      <w:r>
        <w:t>una</w:t>
      </w:r>
      <w:r>
        <w:rPr>
          <w:spacing w:val="-9"/>
        </w:rPr>
        <w:t xml:space="preserve"> </w:t>
      </w:r>
      <w:r>
        <w:t>amplia</w:t>
      </w:r>
      <w:r>
        <w:rPr>
          <w:spacing w:val="-9"/>
        </w:rPr>
        <w:t xml:space="preserve"> </w:t>
      </w:r>
      <w:r>
        <w:t>gama</w:t>
      </w:r>
      <w:r>
        <w:rPr>
          <w:spacing w:val="-9"/>
        </w:rPr>
        <w:t xml:space="preserve"> </w:t>
      </w:r>
      <w:r>
        <w:t>de</w:t>
      </w:r>
      <w:r>
        <w:rPr>
          <w:spacing w:val="-9"/>
        </w:rPr>
        <w:t xml:space="preserve"> </w:t>
      </w:r>
      <w:r>
        <w:t>clientes</w:t>
      </w:r>
      <w:r>
        <w:rPr>
          <w:spacing w:val="-9"/>
        </w:rPr>
        <w:t xml:space="preserve"> </w:t>
      </w:r>
      <w:r>
        <w:t>y</w:t>
      </w:r>
      <w:r>
        <w:rPr>
          <w:spacing w:val="-11"/>
        </w:rPr>
        <w:t xml:space="preserve"> </w:t>
      </w:r>
      <w:r>
        <w:t>de</w:t>
      </w:r>
      <w:r>
        <w:rPr>
          <w:spacing w:val="-9"/>
        </w:rPr>
        <w:t xml:space="preserve"> </w:t>
      </w:r>
      <w:r>
        <w:t>sus</w:t>
      </w:r>
      <w:r>
        <w:rPr>
          <w:spacing w:val="-8"/>
        </w:rPr>
        <w:t xml:space="preserve"> </w:t>
      </w:r>
      <w:r>
        <w:t>auditores</w:t>
      </w:r>
      <w:r>
        <w:rPr>
          <w:spacing w:val="-11"/>
        </w:rPr>
        <w:t xml:space="preserve"> </w:t>
      </w:r>
      <w:r>
        <w:t>y,</w:t>
      </w:r>
      <w:r>
        <w:rPr>
          <w:spacing w:val="-10"/>
        </w:rPr>
        <w:t xml:space="preserve"> </w:t>
      </w:r>
      <w:r>
        <w:t>por</w:t>
      </w:r>
      <w:r>
        <w:rPr>
          <w:spacing w:val="-8"/>
        </w:rPr>
        <w:t xml:space="preserve"> </w:t>
      </w:r>
      <w:r>
        <w:t>lo</w:t>
      </w:r>
      <w:r>
        <w:rPr>
          <w:spacing w:val="-11"/>
        </w:rPr>
        <w:t xml:space="preserve"> </w:t>
      </w:r>
      <w:r>
        <w:t>tanto,</w:t>
      </w:r>
      <w:r>
        <w:rPr>
          <w:spacing w:val="-10"/>
        </w:rPr>
        <w:t xml:space="preserve"> </w:t>
      </w:r>
      <w:r>
        <w:t>podría</w:t>
      </w:r>
      <w:r>
        <w:rPr>
          <w:spacing w:val="-11"/>
        </w:rPr>
        <w:t xml:space="preserve"> </w:t>
      </w:r>
      <w:r>
        <w:t>no</w:t>
      </w:r>
      <w:r>
        <w:rPr>
          <w:spacing w:val="-12"/>
        </w:rPr>
        <w:t xml:space="preserve"> </w:t>
      </w:r>
      <w:r>
        <w:t>incluir</w:t>
      </w:r>
      <w:r>
        <w:rPr>
          <w:spacing w:val="-8"/>
        </w:rPr>
        <w:t xml:space="preserve"> </w:t>
      </w:r>
      <w:r>
        <w:t>todos los</w:t>
      </w:r>
      <w:r>
        <w:rPr>
          <w:spacing w:val="-16"/>
        </w:rPr>
        <w:t xml:space="preserve"> </w:t>
      </w:r>
      <w:r>
        <w:t>aspectos</w:t>
      </w:r>
      <w:r>
        <w:rPr>
          <w:spacing w:val="-15"/>
        </w:rPr>
        <w:t xml:space="preserve"> </w:t>
      </w:r>
      <w:r>
        <w:t>del</w:t>
      </w:r>
      <w:r>
        <w:rPr>
          <w:spacing w:val="-15"/>
        </w:rPr>
        <w:t xml:space="preserve"> </w:t>
      </w:r>
      <w:r>
        <w:t>sistema</w:t>
      </w:r>
      <w:r>
        <w:rPr>
          <w:spacing w:val="-16"/>
        </w:rPr>
        <w:t xml:space="preserve"> </w:t>
      </w:r>
      <w:r>
        <w:t>que</w:t>
      </w:r>
      <w:r>
        <w:rPr>
          <w:spacing w:val="-15"/>
        </w:rPr>
        <w:t xml:space="preserve"> </w:t>
      </w:r>
      <w:r>
        <w:t>cada</w:t>
      </w:r>
      <w:r>
        <w:rPr>
          <w:spacing w:val="-15"/>
        </w:rPr>
        <w:t xml:space="preserve"> </w:t>
      </w:r>
      <w:r>
        <w:t>cliente</w:t>
      </w:r>
      <w:r>
        <w:rPr>
          <w:spacing w:val="-15"/>
        </w:rPr>
        <w:t xml:space="preserve"> </w:t>
      </w:r>
      <w:r>
        <w:t>individualmente</w:t>
      </w:r>
      <w:r>
        <w:rPr>
          <w:spacing w:val="-16"/>
        </w:rPr>
        <w:t xml:space="preserve"> </w:t>
      </w:r>
      <w:r>
        <w:t>podría</w:t>
      </w:r>
      <w:r>
        <w:rPr>
          <w:spacing w:val="-15"/>
        </w:rPr>
        <w:t xml:space="preserve"> </w:t>
      </w:r>
      <w:r>
        <w:t>considerar</w:t>
      </w:r>
      <w:r>
        <w:rPr>
          <w:spacing w:val="-14"/>
        </w:rPr>
        <w:t xml:space="preserve"> </w:t>
      </w:r>
      <w:r>
        <w:t>importantes para</w:t>
      </w:r>
      <w:r>
        <w:rPr>
          <w:spacing w:val="-9"/>
        </w:rPr>
        <w:t xml:space="preserve"> </w:t>
      </w:r>
      <w:r>
        <w:t>su</w:t>
      </w:r>
      <w:r>
        <w:rPr>
          <w:spacing w:val="-11"/>
        </w:rPr>
        <w:t xml:space="preserve"> </w:t>
      </w:r>
      <w:r>
        <w:t>propio</w:t>
      </w:r>
      <w:r>
        <w:rPr>
          <w:spacing w:val="-9"/>
        </w:rPr>
        <w:t xml:space="preserve"> </w:t>
      </w:r>
      <w:r>
        <w:t>y</w:t>
      </w:r>
      <w:r>
        <w:rPr>
          <w:spacing w:val="-11"/>
        </w:rPr>
        <w:t xml:space="preserve"> </w:t>
      </w:r>
      <w:r>
        <w:t>particular</w:t>
      </w:r>
      <w:r>
        <w:rPr>
          <w:spacing w:val="-8"/>
        </w:rPr>
        <w:t xml:space="preserve"> </w:t>
      </w:r>
      <w:r>
        <w:t>ambiente.</w:t>
      </w:r>
      <w:r>
        <w:rPr>
          <w:spacing w:val="-10"/>
        </w:rPr>
        <w:t xml:space="preserve"> </w:t>
      </w:r>
      <w:r>
        <w:t>Asimismo,</w:t>
      </w:r>
      <w:r>
        <w:rPr>
          <w:spacing w:val="-10"/>
        </w:rPr>
        <w:t xml:space="preserve"> </w:t>
      </w:r>
      <w:r>
        <w:t>debido</w:t>
      </w:r>
      <w:r>
        <w:rPr>
          <w:spacing w:val="-9"/>
        </w:rPr>
        <w:t xml:space="preserve"> </w:t>
      </w:r>
      <w:r>
        <w:t>a</w:t>
      </w:r>
      <w:r>
        <w:rPr>
          <w:spacing w:val="-9"/>
        </w:rPr>
        <w:t xml:space="preserve"> </w:t>
      </w:r>
      <w:r>
        <w:t>su</w:t>
      </w:r>
      <w:r>
        <w:rPr>
          <w:spacing w:val="-9"/>
        </w:rPr>
        <w:t xml:space="preserve"> </w:t>
      </w:r>
      <w:r>
        <w:t>naturaleza,</w:t>
      </w:r>
      <w:r>
        <w:rPr>
          <w:spacing w:val="-8"/>
        </w:rPr>
        <w:t xml:space="preserve"> </w:t>
      </w:r>
      <w:r>
        <w:t>los</w:t>
      </w:r>
      <w:r>
        <w:rPr>
          <w:spacing w:val="-8"/>
        </w:rPr>
        <w:t xml:space="preserve"> </w:t>
      </w:r>
      <w:r>
        <w:t>controles</w:t>
      </w:r>
      <w:r>
        <w:rPr>
          <w:spacing w:val="-9"/>
        </w:rPr>
        <w:t xml:space="preserve"> </w:t>
      </w:r>
      <w:r>
        <w:t>en una</w:t>
      </w:r>
      <w:r>
        <w:rPr>
          <w:spacing w:val="-6"/>
        </w:rPr>
        <w:t xml:space="preserve"> </w:t>
      </w:r>
      <w:r>
        <w:t>organización</w:t>
      </w:r>
      <w:r>
        <w:rPr>
          <w:spacing w:val="-7"/>
        </w:rPr>
        <w:t xml:space="preserve"> </w:t>
      </w:r>
      <w:r>
        <w:t>de</w:t>
      </w:r>
      <w:r>
        <w:rPr>
          <w:spacing w:val="-7"/>
        </w:rPr>
        <w:t xml:space="preserve"> </w:t>
      </w:r>
      <w:r>
        <w:t>servicios</w:t>
      </w:r>
      <w:r>
        <w:rPr>
          <w:spacing w:val="-6"/>
        </w:rPr>
        <w:t xml:space="preserve"> </w:t>
      </w:r>
      <w:r>
        <w:t>o</w:t>
      </w:r>
      <w:r>
        <w:rPr>
          <w:spacing w:val="-6"/>
        </w:rPr>
        <w:t xml:space="preserve"> </w:t>
      </w:r>
      <w:r>
        <w:t>en</w:t>
      </w:r>
      <w:r>
        <w:rPr>
          <w:spacing w:val="-7"/>
        </w:rPr>
        <w:t xml:space="preserve"> </w:t>
      </w:r>
      <w:r>
        <w:t>una</w:t>
      </w:r>
      <w:r>
        <w:rPr>
          <w:spacing w:val="-6"/>
        </w:rPr>
        <w:t xml:space="preserve"> </w:t>
      </w:r>
      <w:r>
        <w:t>organización</w:t>
      </w:r>
      <w:r>
        <w:rPr>
          <w:spacing w:val="-7"/>
        </w:rPr>
        <w:t xml:space="preserve"> </w:t>
      </w:r>
      <w:r>
        <w:t>subcontratada</w:t>
      </w:r>
      <w:r>
        <w:rPr>
          <w:spacing w:val="-6"/>
        </w:rPr>
        <w:t xml:space="preserve"> </w:t>
      </w:r>
      <w:r>
        <w:t>podrían</w:t>
      </w:r>
      <w:r>
        <w:rPr>
          <w:spacing w:val="-6"/>
        </w:rPr>
        <w:t xml:space="preserve"> </w:t>
      </w:r>
      <w:r>
        <w:t>no</w:t>
      </w:r>
      <w:r>
        <w:rPr>
          <w:spacing w:val="-7"/>
        </w:rPr>
        <w:t xml:space="preserve"> </w:t>
      </w:r>
      <w:r>
        <w:t>prevenir o</w:t>
      </w:r>
      <w:r>
        <w:rPr>
          <w:spacing w:val="-16"/>
        </w:rPr>
        <w:t xml:space="preserve"> </w:t>
      </w:r>
      <w:r>
        <w:t>detectar</w:t>
      </w:r>
      <w:r>
        <w:rPr>
          <w:spacing w:val="-15"/>
        </w:rPr>
        <w:t xml:space="preserve"> </w:t>
      </w:r>
      <w:r>
        <w:t>todos</w:t>
      </w:r>
      <w:r>
        <w:rPr>
          <w:spacing w:val="-15"/>
        </w:rPr>
        <w:t xml:space="preserve"> </w:t>
      </w:r>
      <w:r>
        <w:t>los</w:t>
      </w:r>
      <w:r>
        <w:rPr>
          <w:spacing w:val="-16"/>
        </w:rPr>
        <w:t xml:space="preserve"> </w:t>
      </w:r>
      <w:r>
        <w:t>errores</w:t>
      </w:r>
      <w:r>
        <w:rPr>
          <w:spacing w:val="-15"/>
        </w:rPr>
        <w:t xml:space="preserve"> </w:t>
      </w:r>
      <w:r>
        <w:t>u</w:t>
      </w:r>
      <w:r>
        <w:rPr>
          <w:spacing w:val="-15"/>
        </w:rPr>
        <w:t xml:space="preserve"> </w:t>
      </w:r>
      <w:r>
        <w:t>omisiones</w:t>
      </w:r>
      <w:r>
        <w:rPr>
          <w:spacing w:val="-15"/>
        </w:rPr>
        <w:t xml:space="preserve"> </w:t>
      </w:r>
      <w:r>
        <w:t>en</w:t>
      </w:r>
      <w:r>
        <w:rPr>
          <w:spacing w:val="-15"/>
        </w:rPr>
        <w:t xml:space="preserve"> </w:t>
      </w:r>
      <w:r>
        <w:t>el</w:t>
      </w:r>
      <w:r>
        <w:rPr>
          <w:spacing w:val="-16"/>
        </w:rPr>
        <w:t xml:space="preserve"> </w:t>
      </w:r>
      <w:r>
        <w:t>procesamiento</w:t>
      </w:r>
      <w:r>
        <w:rPr>
          <w:spacing w:val="-15"/>
        </w:rPr>
        <w:t xml:space="preserve"> </w:t>
      </w:r>
      <w:r>
        <w:t>o</w:t>
      </w:r>
      <w:r>
        <w:rPr>
          <w:spacing w:val="-15"/>
        </w:rPr>
        <w:t xml:space="preserve"> </w:t>
      </w:r>
      <w:r>
        <w:t>en</w:t>
      </w:r>
      <w:r>
        <w:rPr>
          <w:spacing w:val="-15"/>
        </w:rPr>
        <w:t xml:space="preserve"> </w:t>
      </w:r>
      <w:r>
        <w:t>la</w:t>
      </w:r>
      <w:r>
        <w:rPr>
          <w:spacing w:val="-15"/>
        </w:rPr>
        <w:t xml:space="preserve"> </w:t>
      </w:r>
      <w:r>
        <w:t>emisión</w:t>
      </w:r>
      <w:r>
        <w:rPr>
          <w:spacing w:val="-14"/>
        </w:rPr>
        <w:t xml:space="preserve"> </w:t>
      </w:r>
      <w:r>
        <w:t>de</w:t>
      </w:r>
      <w:r>
        <w:rPr>
          <w:spacing w:val="-15"/>
        </w:rPr>
        <w:t xml:space="preserve"> </w:t>
      </w:r>
      <w:r>
        <w:t>informes acerca</w:t>
      </w:r>
      <w:r>
        <w:rPr>
          <w:spacing w:val="-11"/>
        </w:rPr>
        <w:t xml:space="preserve"> </w:t>
      </w:r>
      <w:r>
        <w:t>de</w:t>
      </w:r>
      <w:r>
        <w:rPr>
          <w:spacing w:val="-14"/>
        </w:rPr>
        <w:t xml:space="preserve"> </w:t>
      </w:r>
      <w:r>
        <w:t>las</w:t>
      </w:r>
      <w:r>
        <w:rPr>
          <w:spacing w:val="-13"/>
        </w:rPr>
        <w:t xml:space="preserve"> </w:t>
      </w:r>
      <w:r>
        <w:t>transacciones.</w:t>
      </w:r>
      <w:r>
        <w:rPr>
          <w:spacing w:val="-10"/>
        </w:rPr>
        <w:t xml:space="preserve"> </w:t>
      </w:r>
      <w:r>
        <w:t>También,</w:t>
      </w:r>
      <w:r>
        <w:rPr>
          <w:spacing w:val="-12"/>
        </w:rPr>
        <w:t xml:space="preserve"> </w:t>
      </w:r>
      <w:r>
        <w:t>la</w:t>
      </w:r>
      <w:r>
        <w:rPr>
          <w:spacing w:val="-11"/>
        </w:rPr>
        <w:t xml:space="preserve"> </w:t>
      </w:r>
      <w:r>
        <w:t>proyección</w:t>
      </w:r>
      <w:r>
        <w:rPr>
          <w:spacing w:val="-12"/>
        </w:rPr>
        <w:t xml:space="preserve"> </w:t>
      </w:r>
      <w:r>
        <w:t>de</w:t>
      </w:r>
      <w:r>
        <w:rPr>
          <w:spacing w:val="-12"/>
        </w:rPr>
        <w:t xml:space="preserve"> </w:t>
      </w:r>
      <w:r>
        <w:t>cualquier</w:t>
      </w:r>
      <w:r>
        <w:rPr>
          <w:spacing w:val="-10"/>
        </w:rPr>
        <w:t xml:space="preserve"> </w:t>
      </w:r>
      <w:r>
        <w:t>evaluación</w:t>
      </w:r>
      <w:r>
        <w:rPr>
          <w:spacing w:val="-12"/>
        </w:rPr>
        <w:t xml:space="preserve"> </w:t>
      </w:r>
      <w:r>
        <w:t>de</w:t>
      </w:r>
      <w:r>
        <w:rPr>
          <w:spacing w:val="-12"/>
        </w:rPr>
        <w:t xml:space="preserve"> </w:t>
      </w:r>
      <w:r>
        <w:t>eficacia operativa</w:t>
      </w:r>
      <w:r>
        <w:rPr>
          <w:spacing w:val="-10"/>
        </w:rPr>
        <w:t xml:space="preserve"> </w:t>
      </w:r>
      <w:r>
        <w:t>a</w:t>
      </w:r>
      <w:r>
        <w:rPr>
          <w:spacing w:val="-13"/>
        </w:rPr>
        <w:t xml:space="preserve"> </w:t>
      </w:r>
      <w:r>
        <w:t>períodos</w:t>
      </w:r>
      <w:r>
        <w:rPr>
          <w:spacing w:val="-12"/>
        </w:rPr>
        <w:t xml:space="preserve"> </w:t>
      </w:r>
      <w:r>
        <w:t>futuros</w:t>
      </w:r>
      <w:r>
        <w:rPr>
          <w:spacing w:val="-10"/>
        </w:rPr>
        <w:t xml:space="preserve"> </w:t>
      </w:r>
      <w:r>
        <w:t>está</w:t>
      </w:r>
      <w:r>
        <w:rPr>
          <w:spacing w:val="-10"/>
        </w:rPr>
        <w:t xml:space="preserve"> </w:t>
      </w:r>
      <w:r>
        <w:t>sujeta</w:t>
      </w:r>
      <w:r>
        <w:rPr>
          <w:spacing w:val="-12"/>
        </w:rPr>
        <w:t xml:space="preserve"> </w:t>
      </w:r>
      <w:r>
        <w:t>al</w:t>
      </w:r>
      <w:r>
        <w:rPr>
          <w:spacing w:val="-11"/>
        </w:rPr>
        <w:t xml:space="preserve"> </w:t>
      </w:r>
      <w:r>
        <w:t>riesgo</w:t>
      </w:r>
      <w:r>
        <w:rPr>
          <w:spacing w:val="-15"/>
        </w:rPr>
        <w:t xml:space="preserve"> </w:t>
      </w:r>
      <w:r>
        <w:t>de</w:t>
      </w:r>
      <w:r>
        <w:rPr>
          <w:spacing w:val="-11"/>
        </w:rPr>
        <w:t xml:space="preserve"> </w:t>
      </w:r>
      <w:r>
        <w:t>que</w:t>
      </w:r>
      <w:r>
        <w:rPr>
          <w:spacing w:val="-10"/>
        </w:rPr>
        <w:t xml:space="preserve"> </w:t>
      </w:r>
      <w:r>
        <w:t>los</w:t>
      </w:r>
      <w:r>
        <w:rPr>
          <w:spacing w:val="-10"/>
        </w:rPr>
        <w:t xml:space="preserve"> </w:t>
      </w:r>
      <w:r>
        <w:t>controles</w:t>
      </w:r>
      <w:r>
        <w:rPr>
          <w:spacing w:val="-10"/>
        </w:rPr>
        <w:t xml:space="preserve"> </w:t>
      </w:r>
      <w:r>
        <w:t>en</w:t>
      </w:r>
      <w:r>
        <w:rPr>
          <w:spacing w:val="-13"/>
        </w:rPr>
        <w:t xml:space="preserve"> </w:t>
      </w:r>
      <w:r>
        <w:t>la</w:t>
      </w:r>
      <w:r>
        <w:rPr>
          <w:spacing w:val="-10"/>
        </w:rPr>
        <w:t xml:space="preserve"> </w:t>
      </w:r>
      <w:r>
        <w:t>organización de servicios o en una organización subcontratada pudieran volverse inadecuados o fallar. Estas circunstancias pueden alterar la validez de dichas evaluaciones.</w:t>
      </w:r>
    </w:p>
    <w:p w14:paraId="36E09CC4" w14:textId="77777777" w:rsidR="007725FB" w:rsidRDefault="00000000">
      <w:pPr>
        <w:pStyle w:val="Ttulo3"/>
        <w:spacing w:before="252"/>
      </w:pPr>
      <w:r>
        <w:t>Identificación</w:t>
      </w:r>
      <w:r>
        <w:rPr>
          <w:spacing w:val="73"/>
        </w:rPr>
        <w:t xml:space="preserve"> </w:t>
      </w:r>
      <w:r>
        <w:t>de</w:t>
      </w:r>
      <w:r>
        <w:rPr>
          <w:spacing w:val="40"/>
        </w:rPr>
        <w:t xml:space="preserve"> </w:t>
      </w:r>
      <w:r>
        <w:t>los</w:t>
      </w:r>
      <w:r>
        <w:rPr>
          <w:spacing w:val="40"/>
        </w:rPr>
        <w:t xml:space="preserve"> </w:t>
      </w:r>
      <w:r>
        <w:t>criterios</w:t>
      </w:r>
      <w:r>
        <w:rPr>
          <w:spacing w:val="72"/>
        </w:rPr>
        <w:t xml:space="preserve"> </w:t>
      </w:r>
      <w:r>
        <w:t>aplicados</w:t>
      </w:r>
      <w:r>
        <w:rPr>
          <w:spacing w:val="73"/>
        </w:rPr>
        <w:t xml:space="preserve"> </w:t>
      </w:r>
      <w:r>
        <w:t>{debe</w:t>
      </w:r>
      <w:r>
        <w:rPr>
          <w:spacing w:val="72"/>
        </w:rPr>
        <w:t xml:space="preserve"> </w:t>
      </w:r>
      <w:r>
        <w:t>incluirse</w:t>
      </w:r>
      <w:r>
        <w:rPr>
          <w:spacing w:val="73"/>
        </w:rPr>
        <w:t xml:space="preserve"> </w:t>
      </w:r>
      <w:r>
        <w:t>este</w:t>
      </w:r>
      <w:r>
        <w:rPr>
          <w:spacing w:val="72"/>
        </w:rPr>
        <w:t xml:space="preserve"> </w:t>
      </w:r>
      <w:r>
        <w:t>párrafo,</w:t>
      </w:r>
      <w:r>
        <w:rPr>
          <w:spacing w:val="74"/>
        </w:rPr>
        <w:t xml:space="preserve"> </w:t>
      </w:r>
      <w:r>
        <w:t>si</w:t>
      </w:r>
      <w:r>
        <w:rPr>
          <w:spacing w:val="71"/>
        </w:rPr>
        <w:t xml:space="preserve"> </w:t>
      </w:r>
      <w:r>
        <w:t>los criterios no están especificados en la Descripción}</w:t>
      </w:r>
    </w:p>
    <w:p w14:paraId="61EAEC29" w14:textId="77777777" w:rsidR="007725FB" w:rsidRDefault="007725FB">
      <w:pPr>
        <w:pStyle w:val="Textoindependiente"/>
        <w:spacing w:before="2"/>
        <w:rPr>
          <w:rFonts w:ascii="Arial"/>
          <w:b/>
          <w:i/>
        </w:rPr>
      </w:pPr>
    </w:p>
    <w:p w14:paraId="0C72BC63" w14:textId="77777777" w:rsidR="007725FB" w:rsidRDefault="00000000">
      <w:pPr>
        <w:ind w:left="140"/>
      </w:pPr>
      <w:r>
        <w:rPr>
          <w:spacing w:val="-10"/>
        </w:rPr>
        <w:t>…</w:t>
      </w:r>
    </w:p>
    <w:p w14:paraId="28B1CD20" w14:textId="77777777" w:rsidR="007725FB" w:rsidRDefault="007725FB">
      <w:pPr>
        <w:pStyle w:val="Textoindependiente"/>
        <w:spacing w:before="1"/>
      </w:pPr>
    </w:p>
    <w:p w14:paraId="48171014" w14:textId="77777777" w:rsidR="007725FB" w:rsidRDefault="00000000">
      <w:pPr>
        <w:pStyle w:val="Ttulo3"/>
      </w:pPr>
      <w:r>
        <w:rPr>
          <w:spacing w:val="-2"/>
        </w:rPr>
        <w:t>Opinión</w:t>
      </w:r>
    </w:p>
    <w:p w14:paraId="37D0A5BC" w14:textId="77777777" w:rsidR="007725FB" w:rsidRDefault="00000000">
      <w:pPr>
        <w:pStyle w:val="Textoindependiente"/>
        <w:spacing w:before="251"/>
        <w:ind w:left="140"/>
      </w:pPr>
      <w:r>
        <w:t>En</w:t>
      </w:r>
      <w:r>
        <w:rPr>
          <w:spacing w:val="-3"/>
        </w:rPr>
        <w:t xml:space="preserve"> </w:t>
      </w:r>
      <w:r>
        <w:t>mi</w:t>
      </w:r>
      <w:r>
        <w:rPr>
          <w:spacing w:val="-3"/>
        </w:rPr>
        <w:t xml:space="preserve"> </w:t>
      </w:r>
      <w:r>
        <w:t>opinión,</w:t>
      </w:r>
      <w:r>
        <w:rPr>
          <w:spacing w:val="-3"/>
        </w:rPr>
        <w:t xml:space="preserve"> </w:t>
      </w:r>
      <w:r>
        <w:t>en</w:t>
      </w:r>
      <w:r>
        <w:rPr>
          <w:spacing w:val="-5"/>
        </w:rPr>
        <w:t xml:space="preserve"> </w:t>
      </w:r>
      <w:r>
        <w:t>todos</w:t>
      </w:r>
      <w:r>
        <w:rPr>
          <w:spacing w:val="-2"/>
        </w:rPr>
        <w:t xml:space="preserve"> </w:t>
      </w:r>
      <w:r>
        <w:t>los</w:t>
      </w:r>
      <w:r>
        <w:rPr>
          <w:spacing w:val="-3"/>
        </w:rPr>
        <w:t xml:space="preserve"> </w:t>
      </w:r>
      <w:r>
        <w:t>aspectos</w:t>
      </w:r>
      <w:r>
        <w:rPr>
          <w:spacing w:val="-2"/>
        </w:rPr>
        <w:t xml:space="preserve"> significativos:</w:t>
      </w:r>
    </w:p>
    <w:p w14:paraId="5A72E84C" w14:textId="77777777" w:rsidR="007725FB" w:rsidRDefault="007725FB">
      <w:pPr>
        <w:pStyle w:val="Textoindependiente"/>
        <w:sectPr w:rsidR="007725FB">
          <w:pgSz w:w="11920" w:h="16850"/>
          <w:pgMar w:top="1040" w:right="1559" w:bottom="740" w:left="1559" w:header="552" w:footer="543" w:gutter="0"/>
          <w:cols w:space="720"/>
        </w:sectPr>
      </w:pPr>
    </w:p>
    <w:p w14:paraId="0546A4FF" w14:textId="77777777" w:rsidR="007725FB" w:rsidRDefault="00000000">
      <w:pPr>
        <w:pStyle w:val="Prrafodelista"/>
        <w:numPr>
          <w:ilvl w:val="0"/>
          <w:numId w:val="3"/>
        </w:numPr>
        <w:tabs>
          <w:tab w:val="left" w:pos="537"/>
          <w:tab w:val="left" w:pos="539"/>
        </w:tabs>
        <w:spacing w:before="89"/>
        <w:ind w:right="138"/>
        <w:jc w:val="both"/>
      </w:pPr>
      <w:r>
        <w:lastRenderedPageBreak/>
        <w:t>la descripción presenta razonablemente el sistema ………………………… {tipo o nombre del sistema} de acuerdo con los objetivos de control establecidos en la Normas</w:t>
      </w:r>
      <w:r>
        <w:rPr>
          <w:spacing w:val="24"/>
        </w:rPr>
        <w:t xml:space="preserve"> </w:t>
      </w:r>
      <w:r>
        <w:t>por</w:t>
      </w:r>
      <w:r>
        <w:rPr>
          <w:spacing w:val="25"/>
        </w:rPr>
        <w:t xml:space="preserve"> </w:t>
      </w:r>
      <w:r>
        <w:t>la</w:t>
      </w:r>
      <w:r>
        <w:rPr>
          <w:spacing w:val="24"/>
        </w:rPr>
        <w:t xml:space="preserve"> </w:t>
      </w:r>
      <w:proofErr w:type="spellStart"/>
      <w:r>
        <w:t>Dirección</w:t>
      </w:r>
      <w:r>
        <w:rPr>
          <w:vertAlign w:val="superscript"/>
        </w:rPr>
        <w:t>iv</w:t>
      </w:r>
      <w:proofErr w:type="spellEnd"/>
      <w:r>
        <w:rPr>
          <w:spacing w:val="24"/>
        </w:rPr>
        <w:t xml:space="preserve"> </w:t>
      </w:r>
      <w:r>
        <w:t>de</w:t>
      </w:r>
      <w:r>
        <w:rPr>
          <w:spacing w:val="23"/>
        </w:rPr>
        <w:t xml:space="preserve"> </w:t>
      </w:r>
      <w:r>
        <w:t>ABCD</w:t>
      </w:r>
      <w:r>
        <w:rPr>
          <w:spacing w:val="23"/>
        </w:rPr>
        <w:t xml:space="preserve"> </w:t>
      </w:r>
      <w:r>
        <w:t>incluyendo</w:t>
      </w:r>
      <w:r>
        <w:rPr>
          <w:spacing w:val="26"/>
        </w:rPr>
        <w:t xml:space="preserve"> </w:t>
      </w:r>
      <w:r>
        <w:t>el</w:t>
      </w:r>
      <w:r>
        <w:rPr>
          <w:spacing w:val="23"/>
        </w:rPr>
        <w:t xml:space="preserve"> </w:t>
      </w:r>
      <w:r>
        <w:t>sistema</w:t>
      </w:r>
      <w:r>
        <w:rPr>
          <w:spacing w:val="24"/>
        </w:rPr>
        <w:t xml:space="preserve"> </w:t>
      </w:r>
      <w:r>
        <w:t>…………………………</w:t>
      </w:r>
    </w:p>
    <w:p w14:paraId="02348802" w14:textId="77777777" w:rsidR="007725FB" w:rsidRDefault="00000000">
      <w:pPr>
        <w:pStyle w:val="Textoindependiente"/>
        <w:spacing w:before="2"/>
        <w:ind w:left="539"/>
        <w:jc w:val="both"/>
      </w:pPr>
      <w:r>
        <w:t>{tipo</w:t>
      </w:r>
      <w:r>
        <w:rPr>
          <w:spacing w:val="-3"/>
        </w:rPr>
        <w:t xml:space="preserve"> </w:t>
      </w:r>
      <w:r>
        <w:t>o</w:t>
      </w:r>
      <w:r>
        <w:rPr>
          <w:spacing w:val="-5"/>
        </w:rPr>
        <w:t xml:space="preserve"> </w:t>
      </w:r>
      <w:r>
        <w:t>nombre</w:t>
      </w:r>
      <w:r>
        <w:rPr>
          <w:spacing w:val="-3"/>
        </w:rPr>
        <w:t xml:space="preserve"> </w:t>
      </w:r>
      <w:r>
        <w:t>del</w:t>
      </w:r>
      <w:r>
        <w:rPr>
          <w:spacing w:val="-5"/>
        </w:rPr>
        <w:t xml:space="preserve"> </w:t>
      </w:r>
      <w:r>
        <w:t>sistema}</w:t>
      </w:r>
      <w:r>
        <w:rPr>
          <w:spacing w:val="-5"/>
        </w:rPr>
        <w:t xml:space="preserve"> </w:t>
      </w:r>
      <w:r>
        <w:t>de</w:t>
      </w:r>
      <w:r>
        <w:rPr>
          <w:spacing w:val="-2"/>
        </w:rPr>
        <w:t xml:space="preserve"> </w:t>
      </w:r>
      <w:r>
        <w:rPr>
          <w:spacing w:val="-4"/>
        </w:rPr>
        <w:t>XYZ;</w:t>
      </w:r>
    </w:p>
    <w:p w14:paraId="34525F23" w14:textId="77777777" w:rsidR="007725FB" w:rsidRDefault="007725FB">
      <w:pPr>
        <w:pStyle w:val="Textoindependiente"/>
      </w:pPr>
    </w:p>
    <w:p w14:paraId="57189436" w14:textId="77777777" w:rsidR="007725FB" w:rsidRDefault="00000000">
      <w:pPr>
        <w:pStyle w:val="Prrafodelista"/>
        <w:numPr>
          <w:ilvl w:val="0"/>
          <w:numId w:val="3"/>
        </w:numPr>
        <w:tabs>
          <w:tab w:val="left" w:pos="537"/>
          <w:tab w:val="left" w:pos="539"/>
          <w:tab w:val="left" w:leader="dot" w:pos="7743"/>
        </w:tabs>
        <w:ind w:right="137"/>
        <w:jc w:val="both"/>
      </w:pPr>
      <w:r>
        <w:t>los controles de ABCD y de XYZ relacionados con los objetivos de control establecidos en la Declaración estaban adecuadamente diseñados e implementados</w:t>
      </w:r>
      <w:r>
        <w:rPr>
          <w:spacing w:val="-14"/>
        </w:rPr>
        <w:t xml:space="preserve"> </w:t>
      </w:r>
      <w:r>
        <w:t>durante</w:t>
      </w:r>
      <w:r>
        <w:rPr>
          <w:spacing w:val="-16"/>
        </w:rPr>
        <w:t xml:space="preserve"> </w:t>
      </w:r>
      <w:r>
        <w:t>el</w:t>
      </w:r>
      <w:r>
        <w:rPr>
          <w:spacing w:val="-11"/>
        </w:rPr>
        <w:t xml:space="preserve"> </w:t>
      </w:r>
      <w:r>
        <w:t>período</w:t>
      </w:r>
      <w:r>
        <w:rPr>
          <w:spacing w:val="-13"/>
        </w:rPr>
        <w:t xml:space="preserve"> </w:t>
      </w:r>
      <w:r>
        <w:t>comprendido</w:t>
      </w:r>
      <w:r>
        <w:rPr>
          <w:spacing w:val="-15"/>
        </w:rPr>
        <w:t xml:space="preserve"> </w:t>
      </w:r>
      <w:r>
        <w:t>entre</w:t>
      </w:r>
      <w:r>
        <w:rPr>
          <w:spacing w:val="-13"/>
        </w:rPr>
        <w:t xml:space="preserve"> </w:t>
      </w:r>
      <w:r>
        <w:t>el</w:t>
      </w:r>
      <w:r>
        <w:rPr>
          <w:spacing w:val="-12"/>
        </w:rPr>
        <w:t xml:space="preserve"> </w:t>
      </w:r>
      <w:r>
        <w:t>…</w:t>
      </w:r>
      <w:r>
        <w:rPr>
          <w:spacing w:val="-13"/>
        </w:rPr>
        <w:t xml:space="preserve"> </w:t>
      </w:r>
      <w:r>
        <w:rPr>
          <w:spacing w:val="-5"/>
        </w:rPr>
        <w:t>de</w:t>
      </w:r>
      <w:r>
        <w:rPr>
          <w:rFonts w:ascii="Times New Roman" w:hAnsi="Times New Roman"/>
        </w:rPr>
        <w:tab/>
      </w:r>
      <w:r>
        <w:t>y</w:t>
      </w:r>
      <w:r>
        <w:rPr>
          <w:spacing w:val="-9"/>
        </w:rPr>
        <w:t xml:space="preserve"> </w:t>
      </w:r>
      <w:r>
        <w:t>el</w:t>
      </w:r>
      <w:r>
        <w:rPr>
          <w:spacing w:val="-10"/>
        </w:rPr>
        <w:t xml:space="preserve"> </w:t>
      </w:r>
      <w:r>
        <w:t>…</w:t>
      </w:r>
      <w:r>
        <w:rPr>
          <w:spacing w:val="-6"/>
        </w:rPr>
        <w:t xml:space="preserve"> </w:t>
      </w:r>
      <w:r>
        <w:rPr>
          <w:spacing w:val="-5"/>
        </w:rPr>
        <w:t>de</w:t>
      </w:r>
    </w:p>
    <w:p w14:paraId="64FACBEF" w14:textId="77777777" w:rsidR="007725FB" w:rsidRDefault="00000000">
      <w:pPr>
        <w:pStyle w:val="Textoindependiente"/>
        <w:tabs>
          <w:tab w:val="left" w:leader="dot" w:pos="1702"/>
        </w:tabs>
        <w:spacing w:line="252" w:lineRule="exact"/>
        <w:ind w:left="539"/>
        <w:jc w:val="both"/>
      </w:pPr>
      <w:r>
        <w:rPr>
          <w:spacing w:val="-10"/>
        </w:rPr>
        <w:t>…</w:t>
      </w:r>
      <w:r>
        <w:rPr>
          <w:rFonts w:ascii="Times New Roman" w:hAnsi="Times New Roman"/>
        </w:rPr>
        <w:tab/>
      </w:r>
      <w:r>
        <w:t>de</w:t>
      </w:r>
      <w:r>
        <w:rPr>
          <w:spacing w:val="-5"/>
        </w:rPr>
        <w:t xml:space="preserve"> </w:t>
      </w:r>
      <w:r>
        <w:rPr>
          <w:spacing w:val="-4"/>
        </w:rPr>
        <w:t>20X1;</w:t>
      </w:r>
    </w:p>
    <w:p w14:paraId="046E7462" w14:textId="77777777" w:rsidR="007725FB" w:rsidRDefault="007725FB">
      <w:pPr>
        <w:pStyle w:val="Textoindependiente"/>
        <w:spacing w:before="1"/>
      </w:pPr>
    </w:p>
    <w:p w14:paraId="1C737DF0" w14:textId="77777777" w:rsidR="007725FB" w:rsidRDefault="00000000">
      <w:pPr>
        <w:pStyle w:val="Prrafodelista"/>
        <w:numPr>
          <w:ilvl w:val="0"/>
          <w:numId w:val="3"/>
        </w:numPr>
        <w:tabs>
          <w:tab w:val="left" w:pos="537"/>
          <w:tab w:val="left" w:pos="539"/>
        </w:tabs>
        <w:ind w:right="136"/>
        <w:jc w:val="both"/>
      </w:pPr>
      <w:r>
        <w:t>los</w:t>
      </w:r>
      <w:r>
        <w:rPr>
          <w:spacing w:val="-2"/>
        </w:rPr>
        <w:t xml:space="preserve"> </w:t>
      </w:r>
      <w:r>
        <w:t>controles</w:t>
      </w:r>
      <w:r>
        <w:rPr>
          <w:spacing w:val="-4"/>
        </w:rPr>
        <w:t xml:space="preserve"> </w:t>
      </w:r>
      <w:r>
        <w:t>de</w:t>
      </w:r>
      <w:r>
        <w:rPr>
          <w:spacing w:val="-2"/>
        </w:rPr>
        <w:t xml:space="preserve"> </w:t>
      </w:r>
      <w:r>
        <w:t>ABCD</w:t>
      </w:r>
      <w:r>
        <w:rPr>
          <w:spacing w:val="-2"/>
        </w:rPr>
        <w:t xml:space="preserve"> </w:t>
      </w:r>
      <w:r>
        <w:t>y</w:t>
      </w:r>
      <w:r>
        <w:rPr>
          <w:spacing w:val="-4"/>
        </w:rPr>
        <w:t xml:space="preserve"> </w:t>
      </w:r>
      <w:r>
        <w:t>de</w:t>
      </w:r>
      <w:r>
        <w:rPr>
          <w:spacing w:val="-2"/>
        </w:rPr>
        <w:t xml:space="preserve"> </w:t>
      </w:r>
      <w:r>
        <w:t>XYZ</w:t>
      </w:r>
      <w:r>
        <w:rPr>
          <w:spacing w:val="-2"/>
        </w:rPr>
        <w:t xml:space="preserve"> </w:t>
      </w:r>
      <w:r>
        <w:t>examinados, que</w:t>
      </w:r>
      <w:r>
        <w:rPr>
          <w:spacing w:val="-2"/>
        </w:rPr>
        <w:t xml:space="preserve"> </w:t>
      </w:r>
      <w:r>
        <w:t>fueron</w:t>
      </w:r>
      <w:r>
        <w:rPr>
          <w:spacing w:val="-2"/>
        </w:rPr>
        <w:t xml:space="preserve"> </w:t>
      </w:r>
      <w:r>
        <w:t>aquellos</w:t>
      </w:r>
      <w:r>
        <w:rPr>
          <w:spacing w:val="-2"/>
        </w:rPr>
        <w:t xml:space="preserve"> </w:t>
      </w:r>
      <w:r>
        <w:t>necesarios</w:t>
      </w:r>
      <w:r>
        <w:rPr>
          <w:spacing w:val="-1"/>
        </w:rPr>
        <w:t xml:space="preserve"> </w:t>
      </w:r>
      <w:r>
        <w:t>para obtener</w:t>
      </w:r>
      <w:r>
        <w:rPr>
          <w:spacing w:val="-13"/>
        </w:rPr>
        <w:t xml:space="preserve"> </w:t>
      </w:r>
      <w:r>
        <w:t>un</w:t>
      </w:r>
      <w:r>
        <w:rPr>
          <w:spacing w:val="-12"/>
        </w:rPr>
        <w:t xml:space="preserve"> </w:t>
      </w:r>
      <w:r>
        <w:t>aseguramiento</w:t>
      </w:r>
      <w:r>
        <w:rPr>
          <w:spacing w:val="-11"/>
        </w:rPr>
        <w:t xml:space="preserve"> </w:t>
      </w:r>
      <w:r>
        <w:t>razonable</w:t>
      </w:r>
      <w:r>
        <w:rPr>
          <w:spacing w:val="-14"/>
        </w:rPr>
        <w:t xml:space="preserve"> </w:t>
      </w:r>
      <w:r>
        <w:t>de</w:t>
      </w:r>
      <w:r>
        <w:rPr>
          <w:spacing w:val="-12"/>
        </w:rPr>
        <w:t xml:space="preserve"> </w:t>
      </w:r>
      <w:r>
        <w:t>que</w:t>
      </w:r>
      <w:r>
        <w:rPr>
          <w:spacing w:val="-14"/>
        </w:rPr>
        <w:t xml:space="preserve"> </w:t>
      </w:r>
      <w:r>
        <w:t>los</w:t>
      </w:r>
      <w:r>
        <w:rPr>
          <w:spacing w:val="-11"/>
        </w:rPr>
        <w:t xml:space="preserve"> </w:t>
      </w:r>
      <w:r>
        <w:t>objetivos</w:t>
      </w:r>
      <w:r>
        <w:rPr>
          <w:spacing w:val="-13"/>
        </w:rPr>
        <w:t xml:space="preserve"> </w:t>
      </w:r>
      <w:r>
        <w:t>de</w:t>
      </w:r>
      <w:r>
        <w:rPr>
          <w:spacing w:val="-14"/>
        </w:rPr>
        <w:t xml:space="preserve"> </w:t>
      </w:r>
      <w:r>
        <w:t>control</w:t>
      </w:r>
      <w:r>
        <w:rPr>
          <w:spacing w:val="-12"/>
        </w:rPr>
        <w:t xml:space="preserve"> </w:t>
      </w:r>
      <w:r>
        <w:t>establecidos</w:t>
      </w:r>
      <w:r>
        <w:rPr>
          <w:spacing w:val="-11"/>
        </w:rPr>
        <w:t xml:space="preserve"> </w:t>
      </w:r>
      <w:r>
        <w:t>en la</w:t>
      </w:r>
      <w:r>
        <w:rPr>
          <w:spacing w:val="-6"/>
        </w:rPr>
        <w:t xml:space="preserve"> </w:t>
      </w:r>
      <w:r>
        <w:t>Declaración</w:t>
      </w:r>
      <w:r>
        <w:rPr>
          <w:spacing w:val="-7"/>
        </w:rPr>
        <w:t xml:space="preserve"> </w:t>
      </w:r>
      <w:r>
        <w:t>fueran</w:t>
      </w:r>
      <w:r>
        <w:rPr>
          <w:spacing w:val="-7"/>
        </w:rPr>
        <w:t xml:space="preserve"> </w:t>
      </w:r>
      <w:r>
        <w:t>logrados,</w:t>
      </w:r>
      <w:r>
        <w:rPr>
          <w:spacing w:val="-8"/>
        </w:rPr>
        <w:t xml:space="preserve"> </w:t>
      </w:r>
      <w:r>
        <w:t>operaron</w:t>
      </w:r>
      <w:r>
        <w:rPr>
          <w:spacing w:val="-7"/>
        </w:rPr>
        <w:t xml:space="preserve"> </w:t>
      </w:r>
      <w:r>
        <w:t>eficazmente</w:t>
      </w:r>
      <w:r>
        <w:rPr>
          <w:spacing w:val="-6"/>
        </w:rPr>
        <w:t xml:space="preserve"> </w:t>
      </w:r>
      <w:r>
        <w:t>durante</w:t>
      </w:r>
      <w:r>
        <w:rPr>
          <w:spacing w:val="-6"/>
        </w:rPr>
        <w:t xml:space="preserve"> </w:t>
      </w:r>
      <w:r>
        <w:t>el</w:t>
      </w:r>
      <w:r>
        <w:rPr>
          <w:spacing w:val="-7"/>
        </w:rPr>
        <w:t xml:space="preserve"> </w:t>
      </w:r>
      <w:r>
        <w:t>período</w:t>
      </w:r>
      <w:r>
        <w:rPr>
          <w:spacing w:val="-9"/>
        </w:rPr>
        <w:t xml:space="preserve"> </w:t>
      </w:r>
      <w:r>
        <w:t>entre</w:t>
      </w:r>
      <w:r>
        <w:rPr>
          <w:spacing w:val="-6"/>
        </w:rPr>
        <w:t xml:space="preserve"> </w:t>
      </w:r>
      <w:r>
        <w:t>el</w:t>
      </w:r>
      <w:r>
        <w:rPr>
          <w:spacing w:val="-10"/>
        </w:rPr>
        <w:t xml:space="preserve"> </w:t>
      </w:r>
      <w:r>
        <w:t>… de …………… de 20X1 y el … de …………… de 20X0 para brindar una garantía razonable sobre el cumplimiento de sus principales compromisos de servicio.</w:t>
      </w:r>
    </w:p>
    <w:p w14:paraId="15B32BB8" w14:textId="77777777" w:rsidR="007725FB" w:rsidRDefault="00000000">
      <w:pPr>
        <w:pStyle w:val="Ttulo3"/>
        <w:spacing w:before="252"/>
        <w:jc w:val="both"/>
      </w:pPr>
      <w:r>
        <w:t>Descripción</w:t>
      </w:r>
      <w:r>
        <w:rPr>
          <w:spacing w:val="-7"/>
        </w:rPr>
        <w:t xml:space="preserve"> </w:t>
      </w:r>
      <w:r>
        <w:t>de</w:t>
      </w:r>
      <w:r>
        <w:rPr>
          <w:spacing w:val="-5"/>
        </w:rPr>
        <w:t xml:space="preserve"> </w:t>
      </w:r>
      <w:r>
        <w:t>las</w:t>
      </w:r>
      <w:r>
        <w:rPr>
          <w:spacing w:val="-4"/>
        </w:rPr>
        <w:t xml:space="preserve"> </w:t>
      </w:r>
      <w:r>
        <w:t>pruebas</w:t>
      </w:r>
      <w:r>
        <w:rPr>
          <w:spacing w:val="-3"/>
        </w:rPr>
        <w:t xml:space="preserve"> </w:t>
      </w:r>
      <w:r>
        <w:t>de</w:t>
      </w:r>
      <w:r>
        <w:rPr>
          <w:spacing w:val="-3"/>
        </w:rPr>
        <w:t xml:space="preserve"> </w:t>
      </w:r>
      <w:r>
        <w:rPr>
          <w:spacing w:val="-2"/>
        </w:rPr>
        <w:t>controles</w:t>
      </w:r>
    </w:p>
    <w:p w14:paraId="15A0E8EB" w14:textId="77777777" w:rsidR="007725FB" w:rsidRDefault="007725FB">
      <w:pPr>
        <w:pStyle w:val="Textoindependiente"/>
        <w:rPr>
          <w:rFonts w:ascii="Arial"/>
          <w:b/>
          <w:i/>
        </w:rPr>
      </w:pPr>
    </w:p>
    <w:p w14:paraId="59144641" w14:textId="77777777" w:rsidR="007725FB" w:rsidRDefault="00000000">
      <w:pPr>
        <w:pStyle w:val="Textoindependiente"/>
        <w:spacing w:before="1"/>
        <w:ind w:left="140" w:right="143"/>
        <w:jc w:val="both"/>
      </w:pPr>
      <w:r>
        <w:t>Los</w:t>
      </w:r>
      <w:r>
        <w:rPr>
          <w:spacing w:val="-16"/>
        </w:rPr>
        <w:t xml:space="preserve"> </w:t>
      </w:r>
      <w:r>
        <w:t>controles</w:t>
      </w:r>
      <w:r>
        <w:rPr>
          <w:spacing w:val="-15"/>
        </w:rPr>
        <w:t xml:space="preserve"> </w:t>
      </w:r>
      <w:r>
        <w:t>de</w:t>
      </w:r>
      <w:r>
        <w:rPr>
          <w:spacing w:val="-15"/>
        </w:rPr>
        <w:t xml:space="preserve"> </w:t>
      </w:r>
      <w:r>
        <w:t>ABCD</w:t>
      </w:r>
      <w:r>
        <w:rPr>
          <w:spacing w:val="-16"/>
        </w:rPr>
        <w:t xml:space="preserve"> </w:t>
      </w:r>
      <w:r>
        <w:t>y</w:t>
      </w:r>
      <w:r>
        <w:rPr>
          <w:spacing w:val="-15"/>
        </w:rPr>
        <w:t xml:space="preserve"> </w:t>
      </w:r>
      <w:r>
        <w:t>de</w:t>
      </w:r>
      <w:r>
        <w:rPr>
          <w:spacing w:val="-14"/>
        </w:rPr>
        <w:t xml:space="preserve"> </w:t>
      </w:r>
      <w:r>
        <w:t>XYZ</w:t>
      </w:r>
      <w:r>
        <w:rPr>
          <w:spacing w:val="-14"/>
        </w:rPr>
        <w:t xml:space="preserve"> </w:t>
      </w:r>
      <w:r>
        <w:t>específicos</w:t>
      </w:r>
      <w:r>
        <w:rPr>
          <w:spacing w:val="-16"/>
        </w:rPr>
        <w:t xml:space="preserve"> </w:t>
      </w:r>
      <w:r>
        <w:t>examinados</w:t>
      </w:r>
      <w:r>
        <w:rPr>
          <w:spacing w:val="-13"/>
        </w:rPr>
        <w:t xml:space="preserve"> </w:t>
      </w:r>
      <w:r>
        <w:t>y</w:t>
      </w:r>
      <w:r>
        <w:rPr>
          <w:spacing w:val="-15"/>
        </w:rPr>
        <w:t xml:space="preserve"> </w:t>
      </w:r>
      <w:r>
        <w:t>la</w:t>
      </w:r>
      <w:r>
        <w:rPr>
          <w:spacing w:val="-16"/>
        </w:rPr>
        <w:t xml:space="preserve"> </w:t>
      </w:r>
      <w:r>
        <w:t>naturaleza,</w:t>
      </w:r>
      <w:r>
        <w:rPr>
          <w:spacing w:val="-14"/>
        </w:rPr>
        <w:t xml:space="preserve"> </w:t>
      </w:r>
      <w:r>
        <w:t>la</w:t>
      </w:r>
      <w:r>
        <w:rPr>
          <w:spacing w:val="-14"/>
        </w:rPr>
        <w:t xml:space="preserve"> </w:t>
      </w:r>
      <w:r>
        <w:t>oportunidad y</w:t>
      </w:r>
      <w:r>
        <w:rPr>
          <w:spacing w:val="33"/>
        </w:rPr>
        <w:t xml:space="preserve"> </w:t>
      </w:r>
      <w:r>
        <w:t>los</w:t>
      </w:r>
      <w:r>
        <w:rPr>
          <w:spacing w:val="33"/>
        </w:rPr>
        <w:t xml:space="preserve"> </w:t>
      </w:r>
      <w:r>
        <w:t>resultados</w:t>
      </w:r>
      <w:r>
        <w:rPr>
          <w:spacing w:val="33"/>
        </w:rPr>
        <w:t xml:space="preserve"> </w:t>
      </w:r>
      <w:r>
        <w:t>de</w:t>
      </w:r>
      <w:r>
        <w:rPr>
          <w:spacing w:val="30"/>
        </w:rPr>
        <w:t xml:space="preserve"> </w:t>
      </w:r>
      <w:r>
        <w:t>dichas</w:t>
      </w:r>
      <w:r>
        <w:rPr>
          <w:spacing w:val="33"/>
        </w:rPr>
        <w:t xml:space="preserve"> </w:t>
      </w:r>
      <w:r>
        <w:t>pruebas</w:t>
      </w:r>
      <w:r>
        <w:rPr>
          <w:spacing w:val="33"/>
        </w:rPr>
        <w:t xml:space="preserve"> </w:t>
      </w:r>
      <w:r>
        <w:t>se</w:t>
      </w:r>
      <w:r>
        <w:rPr>
          <w:spacing w:val="33"/>
        </w:rPr>
        <w:t xml:space="preserve"> </w:t>
      </w:r>
      <w:r>
        <w:t>presentan</w:t>
      </w:r>
      <w:r>
        <w:rPr>
          <w:spacing w:val="33"/>
        </w:rPr>
        <w:t xml:space="preserve"> </w:t>
      </w:r>
      <w:r>
        <w:t>en</w:t>
      </w:r>
      <w:r>
        <w:rPr>
          <w:spacing w:val="32"/>
        </w:rPr>
        <w:t xml:space="preserve"> </w:t>
      </w:r>
      <w:r>
        <w:t>las</w:t>
      </w:r>
      <w:r>
        <w:rPr>
          <w:spacing w:val="33"/>
        </w:rPr>
        <w:t xml:space="preserve"> </w:t>
      </w:r>
      <w:r>
        <w:t>páginas</w:t>
      </w:r>
      <w:r>
        <w:rPr>
          <w:spacing w:val="33"/>
        </w:rPr>
        <w:t xml:space="preserve"> </w:t>
      </w:r>
      <w:r>
        <w:t>…</w:t>
      </w:r>
      <w:r>
        <w:rPr>
          <w:spacing w:val="33"/>
        </w:rPr>
        <w:t xml:space="preserve"> </w:t>
      </w:r>
      <w:r>
        <w:t>a</w:t>
      </w:r>
      <w:r>
        <w:rPr>
          <w:spacing w:val="30"/>
        </w:rPr>
        <w:t xml:space="preserve"> </w:t>
      </w:r>
      <w:r>
        <w:t>…</w:t>
      </w:r>
      <w:r>
        <w:rPr>
          <w:spacing w:val="38"/>
        </w:rPr>
        <w:t xml:space="preserve"> </w:t>
      </w:r>
      <w:r>
        <w:t>del</w:t>
      </w:r>
      <w:r>
        <w:rPr>
          <w:spacing w:val="32"/>
        </w:rPr>
        <w:t xml:space="preserve"> </w:t>
      </w:r>
      <w:r>
        <w:t>Anexo</w:t>
      </w:r>
    </w:p>
    <w:p w14:paraId="79D7FF01" w14:textId="77777777" w:rsidR="007725FB" w:rsidRDefault="00000000">
      <w:pPr>
        <w:pStyle w:val="Textoindependiente"/>
        <w:tabs>
          <w:tab w:val="left" w:leader="dot" w:pos="1304"/>
        </w:tabs>
        <w:ind w:left="140"/>
        <w:jc w:val="both"/>
      </w:pPr>
      <w:r>
        <w:rPr>
          <w:spacing w:val="-10"/>
        </w:rPr>
        <w:t>…</w:t>
      </w:r>
      <w:r>
        <w:rPr>
          <w:rFonts w:ascii="Times New Roman" w:hAnsi="Times New Roman"/>
        </w:rPr>
        <w:tab/>
      </w:r>
      <w:r>
        <w:t>que</w:t>
      </w:r>
      <w:r>
        <w:rPr>
          <w:spacing w:val="-7"/>
        </w:rPr>
        <w:t xml:space="preserve"> </w:t>
      </w:r>
      <w:r>
        <w:t>forma</w:t>
      </w:r>
      <w:r>
        <w:rPr>
          <w:spacing w:val="-6"/>
        </w:rPr>
        <w:t xml:space="preserve"> </w:t>
      </w:r>
      <w:r>
        <w:t>parte</w:t>
      </w:r>
      <w:r>
        <w:rPr>
          <w:spacing w:val="-6"/>
        </w:rPr>
        <w:t xml:space="preserve"> </w:t>
      </w:r>
      <w:r>
        <w:t>integrante</w:t>
      </w:r>
      <w:r>
        <w:rPr>
          <w:spacing w:val="-4"/>
        </w:rPr>
        <w:t xml:space="preserve"> </w:t>
      </w:r>
      <w:r>
        <w:t>del</w:t>
      </w:r>
      <w:r>
        <w:rPr>
          <w:spacing w:val="-7"/>
        </w:rPr>
        <w:t xml:space="preserve"> </w:t>
      </w:r>
      <w:r>
        <w:t>presente</w:t>
      </w:r>
      <w:r>
        <w:rPr>
          <w:spacing w:val="-3"/>
        </w:rPr>
        <w:t xml:space="preserve"> </w:t>
      </w:r>
      <w:r>
        <w:rPr>
          <w:spacing w:val="-2"/>
        </w:rPr>
        <w:t>informe.</w:t>
      </w:r>
    </w:p>
    <w:p w14:paraId="6E5ECFEF" w14:textId="77777777" w:rsidR="007725FB" w:rsidRDefault="00000000">
      <w:pPr>
        <w:pStyle w:val="Ttulo3"/>
        <w:spacing w:before="251"/>
        <w:jc w:val="both"/>
      </w:pPr>
      <w:r>
        <w:t>Otras</w:t>
      </w:r>
      <w:r>
        <w:rPr>
          <w:spacing w:val="-4"/>
        </w:rPr>
        <w:t xml:space="preserve"> </w:t>
      </w:r>
      <w:r>
        <w:rPr>
          <w:spacing w:val="-2"/>
        </w:rPr>
        <w:t>cuestiones</w:t>
      </w:r>
    </w:p>
    <w:p w14:paraId="465BE65B" w14:textId="77777777" w:rsidR="007725FB" w:rsidRDefault="007725FB">
      <w:pPr>
        <w:pStyle w:val="Textoindependiente"/>
        <w:rPr>
          <w:rFonts w:ascii="Arial"/>
          <w:b/>
          <w:i/>
        </w:rPr>
      </w:pPr>
    </w:p>
    <w:p w14:paraId="4EA10581" w14:textId="77777777" w:rsidR="007725FB" w:rsidRDefault="00000000">
      <w:pPr>
        <w:pStyle w:val="Textoindependiente"/>
        <w:tabs>
          <w:tab w:val="left" w:leader="dot" w:pos="3256"/>
        </w:tabs>
        <w:spacing w:before="1"/>
        <w:ind w:left="140" w:right="145"/>
        <w:jc w:val="both"/>
      </w:pPr>
      <w:r>
        <w:t xml:space="preserve">Este informe se emite sólo para información y uso de los clientes que han utilizado el </w:t>
      </w:r>
      <w:r>
        <w:rPr>
          <w:spacing w:val="-2"/>
        </w:rPr>
        <w:t>sistema</w:t>
      </w:r>
      <w:r>
        <w:rPr>
          <w:rFonts w:ascii="Times New Roman" w:hAnsi="Times New Roman"/>
        </w:rPr>
        <w:tab/>
      </w:r>
      <w:r>
        <w:t>{tipo</w:t>
      </w:r>
      <w:r>
        <w:rPr>
          <w:spacing w:val="11"/>
        </w:rPr>
        <w:t xml:space="preserve"> </w:t>
      </w:r>
      <w:r>
        <w:t>o</w:t>
      </w:r>
      <w:r>
        <w:rPr>
          <w:spacing w:val="12"/>
        </w:rPr>
        <w:t xml:space="preserve"> </w:t>
      </w:r>
      <w:r>
        <w:t>nombre</w:t>
      </w:r>
      <w:r>
        <w:rPr>
          <w:spacing w:val="13"/>
        </w:rPr>
        <w:t xml:space="preserve"> </w:t>
      </w:r>
      <w:r>
        <w:t>del</w:t>
      </w:r>
      <w:r>
        <w:rPr>
          <w:spacing w:val="12"/>
        </w:rPr>
        <w:t xml:space="preserve"> </w:t>
      </w:r>
      <w:r>
        <w:t>sistema}</w:t>
      </w:r>
      <w:r>
        <w:rPr>
          <w:spacing w:val="13"/>
        </w:rPr>
        <w:t xml:space="preserve"> </w:t>
      </w:r>
      <w:r>
        <w:t>de</w:t>
      </w:r>
      <w:r>
        <w:rPr>
          <w:spacing w:val="13"/>
        </w:rPr>
        <w:t xml:space="preserve"> </w:t>
      </w:r>
      <w:r>
        <w:t>ABCD</w:t>
      </w:r>
      <w:r>
        <w:rPr>
          <w:spacing w:val="12"/>
        </w:rPr>
        <w:t xml:space="preserve"> </w:t>
      </w:r>
      <w:r>
        <w:t>y</w:t>
      </w:r>
      <w:r>
        <w:rPr>
          <w:spacing w:val="12"/>
        </w:rPr>
        <w:t xml:space="preserve"> </w:t>
      </w:r>
      <w:r>
        <w:t>sus</w:t>
      </w:r>
      <w:r>
        <w:rPr>
          <w:spacing w:val="14"/>
        </w:rPr>
        <w:t xml:space="preserve"> </w:t>
      </w:r>
      <w:r>
        <w:rPr>
          <w:spacing w:val="-2"/>
        </w:rPr>
        <w:t>auditores,</w:t>
      </w:r>
    </w:p>
    <w:p w14:paraId="125CF48B" w14:textId="77777777" w:rsidR="007725FB" w:rsidRDefault="00000000">
      <w:pPr>
        <w:pStyle w:val="Textoindependiente"/>
        <w:ind w:left="140" w:right="146"/>
        <w:jc w:val="both"/>
      </w:pPr>
      <w:r>
        <w:t>quienes tienen la suficiente comprensión para considerarlo junto con otra información, incluyendo</w:t>
      </w:r>
      <w:r>
        <w:rPr>
          <w:spacing w:val="-12"/>
        </w:rPr>
        <w:t xml:space="preserve"> </w:t>
      </w:r>
      <w:r>
        <w:t>aquella</w:t>
      </w:r>
      <w:r>
        <w:rPr>
          <w:spacing w:val="-12"/>
        </w:rPr>
        <w:t xml:space="preserve"> </w:t>
      </w:r>
      <w:r>
        <w:t>relacionada</w:t>
      </w:r>
      <w:r>
        <w:rPr>
          <w:spacing w:val="-12"/>
        </w:rPr>
        <w:t xml:space="preserve"> </w:t>
      </w:r>
      <w:r>
        <w:t>con</w:t>
      </w:r>
      <w:r>
        <w:rPr>
          <w:spacing w:val="-13"/>
        </w:rPr>
        <w:t xml:space="preserve"> </w:t>
      </w:r>
      <w:r>
        <w:t>los</w:t>
      </w:r>
      <w:r>
        <w:rPr>
          <w:spacing w:val="-12"/>
        </w:rPr>
        <w:t xml:space="preserve"> </w:t>
      </w:r>
      <w:r>
        <w:t>controles</w:t>
      </w:r>
      <w:r>
        <w:rPr>
          <w:spacing w:val="-15"/>
        </w:rPr>
        <w:t xml:space="preserve"> </w:t>
      </w:r>
      <w:r>
        <w:t>implementados</w:t>
      </w:r>
      <w:r>
        <w:rPr>
          <w:spacing w:val="-12"/>
        </w:rPr>
        <w:t xml:space="preserve"> </w:t>
      </w:r>
      <w:r>
        <w:t>por</w:t>
      </w:r>
      <w:r>
        <w:rPr>
          <w:spacing w:val="-11"/>
        </w:rPr>
        <w:t xml:space="preserve"> </w:t>
      </w:r>
      <w:r>
        <w:t>los</w:t>
      </w:r>
      <w:r>
        <w:rPr>
          <w:spacing w:val="-12"/>
        </w:rPr>
        <w:t xml:space="preserve"> </w:t>
      </w:r>
      <w:r>
        <w:t>propios</w:t>
      </w:r>
      <w:r>
        <w:rPr>
          <w:spacing w:val="-12"/>
        </w:rPr>
        <w:t xml:space="preserve"> </w:t>
      </w:r>
      <w:r>
        <w:t>clientes al evaluar los riesgos de incorrección significativa de los estados contables de los clientes de ABCD.</w:t>
      </w:r>
    </w:p>
    <w:p w14:paraId="131E2156" w14:textId="77777777" w:rsidR="007725FB" w:rsidRDefault="007725FB">
      <w:pPr>
        <w:pStyle w:val="Textoindependiente"/>
      </w:pPr>
    </w:p>
    <w:p w14:paraId="05F1937F" w14:textId="77777777" w:rsidR="007725FB" w:rsidRDefault="00000000">
      <w:pPr>
        <w:pStyle w:val="Textoindependiente"/>
        <w:ind w:left="140"/>
        <w:jc w:val="both"/>
      </w:pPr>
      <w:r>
        <w:t>[Lugar</w:t>
      </w:r>
      <w:r>
        <w:rPr>
          <w:spacing w:val="-4"/>
        </w:rPr>
        <w:t xml:space="preserve"> </w:t>
      </w:r>
      <w:r>
        <w:t>y</w:t>
      </w:r>
      <w:r>
        <w:rPr>
          <w:spacing w:val="-3"/>
        </w:rPr>
        <w:t xml:space="preserve"> </w:t>
      </w:r>
      <w:r>
        <w:rPr>
          <w:spacing w:val="-2"/>
        </w:rPr>
        <w:t>fecha]</w:t>
      </w:r>
    </w:p>
    <w:p w14:paraId="1FB42BE8" w14:textId="77777777" w:rsidR="007725FB" w:rsidRDefault="007725FB">
      <w:pPr>
        <w:pStyle w:val="Textoindependiente"/>
        <w:spacing w:before="1"/>
      </w:pPr>
    </w:p>
    <w:p w14:paraId="5E0522AB" w14:textId="77777777" w:rsidR="007725FB" w:rsidRDefault="00000000">
      <w:pPr>
        <w:pStyle w:val="Textoindependiente"/>
        <w:ind w:left="140"/>
        <w:jc w:val="both"/>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p w14:paraId="060FED97" w14:textId="77777777" w:rsidR="007725FB" w:rsidRDefault="007725FB">
      <w:pPr>
        <w:pStyle w:val="Textoindependiente"/>
        <w:jc w:val="both"/>
        <w:sectPr w:rsidR="007725FB">
          <w:pgSz w:w="11920" w:h="16850"/>
          <w:pgMar w:top="1040" w:right="1559" w:bottom="740" w:left="1559" w:header="552" w:footer="543" w:gutter="0"/>
          <w:cols w:space="720"/>
        </w:sectPr>
      </w:pPr>
    </w:p>
    <w:p w14:paraId="2C1A69D0" w14:textId="77777777" w:rsidR="007725FB" w:rsidRDefault="007725FB">
      <w:pPr>
        <w:pStyle w:val="Textoindependiente"/>
        <w:spacing w:before="8"/>
        <w:rPr>
          <w:sz w:val="7"/>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7202"/>
      </w:tblGrid>
      <w:tr w:rsidR="007725FB" w14:paraId="56280CBB" w14:textId="77777777">
        <w:trPr>
          <w:trHeight w:val="506"/>
        </w:trPr>
        <w:tc>
          <w:tcPr>
            <w:tcW w:w="1306" w:type="dxa"/>
            <w:vMerge w:val="restart"/>
            <w:shd w:val="clear" w:color="auto" w:fill="D9D9D9"/>
          </w:tcPr>
          <w:p w14:paraId="0C5A0DA2" w14:textId="77777777" w:rsidR="007725FB" w:rsidRDefault="00000000">
            <w:pPr>
              <w:pStyle w:val="TableParagraph"/>
              <w:spacing w:before="2"/>
              <w:ind w:left="316"/>
              <w:rPr>
                <w:b/>
              </w:rPr>
            </w:pPr>
            <w:r>
              <w:rPr>
                <w:b/>
                <w:spacing w:val="-2"/>
              </w:rPr>
              <w:t>V.C.04</w:t>
            </w:r>
          </w:p>
        </w:tc>
        <w:tc>
          <w:tcPr>
            <w:tcW w:w="7202" w:type="dxa"/>
            <w:shd w:val="clear" w:color="auto" w:fill="D9D9D9"/>
          </w:tcPr>
          <w:p w14:paraId="75C9B4BF" w14:textId="77777777" w:rsidR="007725FB" w:rsidRDefault="00000000">
            <w:pPr>
              <w:pStyle w:val="TableParagraph"/>
              <w:spacing w:line="252" w:lineRule="exact"/>
              <w:ind w:right="111"/>
              <w:rPr>
                <w:b/>
              </w:rPr>
            </w:pPr>
            <w:r>
              <w:rPr>
                <w:b/>
              </w:rPr>
              <w:t>Descripción,</w:t>
            </w:r>
            <w:r>
              <w:rPr>
                <w:b/>
                <w:spacing w:val="-2"/>
              </w:rPr>
              <w:t xml:space="preserve"> </w:t>
            </w:r>
            <w:r>
              <w:rPr>
                <w:b/>
              </w:rPr>
              <w:t>diseño</w:t>
            </w:r>
            <w:r>
              <w:rPr>
                <w:b/>
                <w:spacing w:val="-4"/>
              </w:rPr>
              <w:t xml:space="preserve"> </w:t>
            </w:r>
            <w:r>
              <w:rPr>
                <w:b/>
              </w:rPr>
              <w:t>y</w:t>
            </w:r>
            <w:r>
              <w:rPr>
                <w:b/>
                <w:spacing w:val="-8"/>
              </w:rPr>
              <w:t xml:space="preserve"> </w:t>
            </w:r>
            <w:r>
              <w:rPr>
                <w:b/>
              </w:rPr>
              <w:t>eficacia</w:t>
            </w:r>
            <w:r>
              <w:rPr>
                <w:b/>
                <w:spacing w:val="-4"/>
              </w:rPr>
              <w:t xml:space="preserve"> </w:t>
            </w:r>
            <w:r>
              <w:rPr>
                <w:b/>
              </w:rPr>
              <w:t>operativa</w:t>
            </w:r>
            <w:r>
              <w:rPr>
                <w:b/>
                <w:spacing w:val="-4"/>
              </w:rPr>
              <w:t xml:space="preserve"> </w:t>
            </w:r>
            <w:r>
              <w:rPr>
                <w:b/>
              </w:rPr>
              <w:t>de</w:t>
            </w:r>
            <w:r>
              <w:rPr>
                <w:b/>
                <w:spacing w:val="-7"/>
              </w:rPr>
              <w:t xml:space="preserve"> </w:t>
            </w:r>
            <w:r>
              <w:rPr>
                <w:b/>
              </w:rPr>
              <w:t>controles</w:t>
            </w:r>
            <w:r>
              <w:rPr>
                <w:b/>
                <w:spacing w:val="-3"/>
              </w:rPr>
              <w:t xml:space="preserve"> </w:t>
            </w:r>
            <w:r>
              <w:rPr>
                <w:b/>
              </w:rPr>
              <w:t>–</w:t>
            </w:r>
            <w:r>
              <w:rPr>
                <w:b/>
                <w:spacing w:val="-5"/>
              </w:rPr>
              <w:t xml:space="preserve"> </w:t>
            </w:r>
            <w:r>
              <w:rPr>
                <w:b/>
              </w:rPr>
              <w:t>Informe Tipo 2</w:t>
            </w:r>
          </w:p>
        </w:tc>
      </w:tr>
      <w:tr w:rsidR="007725FB" w14:paraId="22C3F133" w14:textId="77777777">
        <w:trPr>
          <w:trHeight w:val="1012"/>
        </w:trPr>
        <w:tc>
          <w:tcPr>
            <w:tcW w:w="1306" w:type="dxa"/>
            <w:vMerge/>
            <w:tcBorders>
              <w:top w:val="nil"/>
            </w:tcBorders>
            <w:shd w:val="clear" w:color="auto" w:fill="D9D9D9"/>
          </w:tcPr>
          <w:p w14:paraId="597D39D3" w14:textId="77777777" w:rsidR="007725FB" w:rsidRDefault="007725FB">
            <w:pPr>
              <w:rPr>
                <w:sz w:val="2"/>
                <w:szCs w:val="2"/>
              </w:rPr>
            </w:pPr>
          </w:p>
        </w:tc>
        <w:tc>
          <w:tcPr>
            <w:tcW w:w="7202" w:type="dxa"/>
            <w:shd w:val="clear" w:color="auto" w:fill="D9D9D9"/>
          </w:tcPr>
          <w:p w14:paraId="34202FF7" w14:textId="77777777" w:rsidR="007725FB" w:rsidRDefault="00000000">
            <w:pPr>
              <w:pStyle w:val="TableParagraph"/>
              <w:spacing w:before="2"/>
              <w:rPr>
                <w:rFonts w:ascii="Arial MT" w:hAnsi="Arial MT"/>
              </w:rPr>
            </w:pPr>
            <w:r>
              <w:rPr>
                <w:rFonts w:ascii="Arial MT" w:hAnsi="Arial MT"/>
              </w:rPr>
              <w:t>Encargo de constatación - Seguridad razonable sobre diseño, implementación</w:t>
            </w:r>
            <w:r>
              <w:rPr>
                <w:rFonts w:ascii="Arial MT" w:hAnsi="Arial MT"/>
                <w:spacing w:val="-7"/>
              </w:rPr>
              <w:t xml:space="preserve"> </w:t>
            </w:r>
            <w:r>
              <w:rPr>
                <w:rFonts w:ascii="Arial MT" w:hAnsi="Arial MT"/>
              </w:rPr>
              <w:t>y</w:t>
            </w:r>
            <w:r>
              <w:rPr>
                <w:rFonts w:ascii="Arial MT" w:hAnsi="Arial MT"/>
                <w:spacing w:val="-4"/>
              </w:rPr>
              <w:t xml:space="preserve"> </w:t>
            </w:r>
            <w:r>
              <w:rPr>
                <w:rFonts w:ascii="Arial MT" w:hAnsi="Arial MT"/>
              </w:rPr>
              <w:t>eficacia</w:t>
            </w:r>
            <w:r>
              <w:rPr>
                <w:rFonts w:ascii="Arial MT" w:hAnsi="Arial MT"/>
                <w:spacing w:val="-5"/>
              </w:rPr>
              <w:t xml:space="preserve"> </w:t>
            </w:r>
            <w:r>
              <w:rPr>
                <w:rFonts w:ascii="Arial MT" w:hAnsi="Arial MT"/>
              </w:rPr>
              <w:t>operativa.</w:t>
            </w:r>
            <w:r>
              <w:rPr>
                <w:rFonts w:ascii="Arial MT" w:hAnsi="Arial MT"/>
                <w:spacing w:val="-4"/>
              </w:rPr>
              <w:t xml:space="preserve"> </w:t>
            </w:r>
            <w:r>
              <w:rPr>
                <w:rFonts w:ascii="Arial MT" w:hAnsi="Arial MT"/>
              </w:rPr>
              <w:t>Los</w:t>
            </w:r>
            <w:r>
              <w:rPr>
                <w:rFonts w:ascii="Arial MT" w:hAnsi="Arial MT"/>
                <w:spacing w:val="-5"/>
              </w:rPr>
              <w:t xml:space="preserve"> </w:t>
            </w:r>
            <w:r>
              <w:rPr>
                <w:rFonts w:ascii="Arial MT" w:hAnsi="Arial MT"/>
              </w:rPr>
              <w:t>controles</w:t>
            </w:r>
            <w:r>
              <w:rPr>
                <w:rFonts w:ascii="Arial MT" w:hAnsi="Arial MT"/>
                <w:spacing w:val="-4"/>
              </w:rPr>
              <w:t xml:space="preserve"> </w:t>
            </w:r>
            <w:r>
              <w:rPr>
                <w:rFonts w:ascii="Arial MT" w:hAnsi="Arial MT"/>
              </w:rPr>
              <w:t>relevantes</w:t>
            </w:r>
            <w:r>
              <w:rPr>
                <w:rFonts w:ascii="Arial MT" w:hAnsi="Arial MT"/>
                <w:spacing w:val="-5"/>
              </w:rPr>
              <w:t xml:space="preserve"> </w:t>
            </w:r>
            <w:r>
              <w:rPr>
                <w:rFonts w:ascii="Arial MT" w:hAnsi="Arial MT"/>
              </w:rPr>
              <w:t>de</w:t>
            </w:r>
            <w:r>
              <w:rPr>
                <w:rFonts w:ascii="Arial MT" w:hAnsi="Arial MT"/>
                <w:spacing w:val="-7"/>
              </w:rPr>
              <w:t xml:space="preserve"> </w:t>
            </w:r>
            <w:r>
              <w:rPr>
                <w:rFonts w:ascii="Arial MT" w:hAnsi="Arial MT"/>
              </w:rPr>
              <w:t>las organizaciones subcontratadas no están incluidos en el alcance del</w:t>
            </w:r>
          </w:p>
          <w:p w14:paraId="51DCE82D" w14:textId="77777777" w:rsidR="007725FB" w:rsidRDefault="00000000">
            <w:pPr>
              <w:pStyle w:val="TableParagraph"/>
              <w:spacing w:line="231" w:lineRule="exact"/>
              <w:rPr>
                <w:rFonts w:ascii="Arial MT"/>
              </w:rPr>
            </w:pPr>
            <w:r>
              <w:rPr>
                <w:rFonts w:ascii="Arial MT"/>
                <w:spacing w:val="-2"/>
              </w:rPr>
              <w:t>trabajo</w:t>
            </w:r>
          </w:p>
        </w:tc>
      </w:tr>
    </w:tbl>
    <w:p w14:paraId="5208E5C0" w14:textId="77777777" w:rsidR="007725FB" w:rsidRDefault="007725FB">
      <w:pPr>
        <w:pStyle w:val="Textoindependiente"/>
        <w:spacing w:before="1"/>
      </w:pPr>
    </w:p>
    <w:p w14:paraId="3A62E7BE" w14:textId="77777777" w:rsidR="007725FB" w:rsidRDefault="00000000">
      <w:pPr>
        <w:pStyle w:val="Ttulo1"/>
        <w:spacing w:before="1"/>
        <w:ind w:right="81"/>
        <w:rPr>
          <w:u w:val="none"/>
        </w:rPr>
      </w:pPr>
      <w:r>
        <w:t>INFORME</w:t>
      </w:r>
      <w:r>
        <w:rPr>
          <w:spacing w:val="-6"/>
        </w:rPr>
        <w:t xml:space="preserve"> </w:t>
      </w:r>
      <w:r>
        <w:t>DE</w:t>
      </w:r>
      <w:r>
        <w:rPr>
          <w:spacing w:val="-6"/>
        </w:rPr>
        <w:t xml:space="preserve"> </w:t>
      </w:r>
      <w:r>
        <w:t>ASEGURAMIENTO</w:t>
      </w:r>
      <w:r>
        <w:rPr>
          <w:spacing w:val="-5"/>
        </w:rPr>
        <w:t xml:space="preserve"> </w:t>
      </w:r>
      <w:r>
        <w:t>DE</w:t>
      </w:r>
      <w:r>
        <w:rPr>
          <w:spacing w:val="-4"/>
        </w:rPr>
        <w:t xml:space="preserve"> </w:t>
      </w:r>
      <w:r>
        <w:t>CONTADOR</w:t>
      </w:r>
      <w:r>
        <w:rPr>
          <w:spacing w:val="-4"/>
        </w:rPr>
        <w:t xml:space="preserve"> </w:t>
      </w:r>
      <w:r>
        <w:t>PÚBLICO</w:t>
      </w:r>
      <w:r>
        <w:rPr>
          <w:spacing w:val="-8"/>
        </w:rPr>
        <w:t xml:space="preserve"> </w:t>
      </w:r>
      <w:r>
        <w:t>INDEPENDIENTE</w:t>
      </w:r>
      <w:r>
        <w:rPr>
          <w:u w:val="none"/>
        </w:rPr>
        <w:t xml:space="preserve"> </w:t>
      </w:r>
      <w:r>
        <w:t xml:space="preserve">SOBRE LA DESCRIPCIÓN, EL DISEÑO Y LA EFICACIA OPERATIVA </w:t>
      </w:r>
      <w:proofErr w:type="gramStart"/>
      <w:r>
        <w:t xml:space="preserve">DE </w:t>
      </w:r>
      <w:r>
        <w:rPr>
          <w:u w:val="none"/>
        </w:rPr>
        <w:t xml:space="preserve"> </w:t>
      </w:r>
      <w:r>
        <w:rPr>
          <w:spacing w:val="-2"/>
        </w:rPr>
        <w:t>CONTROLES</w:t>
      </w:r>
      <w:proofErr w:type="gramEnd"/>
    </w:p>
    <w:p w14:paraId="7F613A90" w14:textId="77777777" w:rsidR="007725FB" w:rsidRDefault="007725FB">
      <w:pPr>
        <w:pStyle w:val="Textoindependiente"/>
        <w:spacing w:before="252"/>
        <w:rPr>
          <w:rFonts w:ascii="Arial"/>
          <w:b/>
        </w:rPr>
      </w:pPr>
    </w:p>
    <w:p w14:paraId="50109EA6" w14:textId="77777777" w:rsidR="007725FB" w:rsidRDefault="00000000">
      <w:pPr>
        <w:pStyle w:val="Textoindependiente"/>
        <w:spacing w:line="252" w:lineRule="exact"/>
        <w:ind w:left="140"/>
      </w:pPr>
      <w:r>
        <w:rPr>
          <w:spacing w:val="-2"/>
        </w:rPr>
        <w:t>Señores</w:t>
      </w:r>
    </w:p>
    <w:p w14:paraId="28A3155B" w14:textId="77777777" w:rsidR="007725FB" w:rsidRDefault="00000000">
      <w:pPr>
        <w:pStyle w:val="Textoindependiente"/>
        <w:ind w:left="140" w:right="5492"/>
      </w:pPr>
      <w:r>
        <w:t>Presidente</w:t>
      </w:r>
      <w:r>
        <w:rPr>
          <w:spacing w:val="-7"/>
        </w:rPr>
        <w:t xml:space="preserve"> </w:t>
      </w:r>
      <w:r>
        <w:t>y</w:t>
      </w:r>
      <w:r>
        <w:rPr>
          <w:spacing w:val="-10"/>
        </w:rPr>
        <w:t xml:space="preserve"> </w:t>
      </w:r>
      <w:proofErr w:type="spellStart"/>
      <w:r>
        <w:t>Directores</w:t>
      </w:r>
      <w:r>
        <w:rPr>
          <w:vertAlign w:val="superscript"/>
        </w:rPr>
        <w:t>i</w:t>
      </w:r>
      <w:proofErr w:type="spellEnd"/>
      <w:r>
        <w:rPr>
          <w:spacing w:val="-12"/>
        </w:rPr>
        <w:t xml:space="preserve"> </w:t>
      </w:r>
      <w:r>
        <w:t xml:space="preserve">de </w:t>
      </w:r>
      <w:r>
        <w:rPr>
          <w:spacing w:val="-4"/>
        </w:rPr>
        <w:t>ABCD</w:t>
      </w:r>
    </w:p>
    <w:p w14:paraId="13770FBD" w14:textId="77777777" w:rsidR="007725FB" w:rsidRDefault="00000000">
      <w:pPr>
        <w:pStyle w:val="Textoindependiente"/>
        <w:tabs>
          <w:tab w:val="left" w:leader="dot" w:pos="2185"/>
        </w:tabs>
        <w:spacing w:before="1"/>
        <w:ind w:left="140"/>
      </w:pPr>
      <w:r>
        <w:t>CUIT</w:t>
      </w:r>
      <w:r>
        <w:rPr>
          <w:spacing w:val="-4"/>
        </w:rPr>
        <w:t xml:space="preserve"> </w:t>
      </w:r>
      <w:proofErr w:type="spellStart"/>
      <w:r>
        <w:rPr>
          <w:spacing w:val="-5"/>
        </w:rPr>
        <w:t>N°</w:t>
      </w:r>
      <w:proofErr w:type="spellEnd"/>
      <w:r>
        <w:rPr>
          <w:spacing w:val="-5"/>
        </w:rPr>
        <w:t>:</w:t>
      </w:r>
      <w:r>
        <w:rPr>
          <w:rFonts w:ascii="Times New Roman" w:hAnsi="Times New Roman"/>
        </w:rPr>
        <w:tab/>
      </w:r>
      <w:proofErr w:type="spellStart"/>
      <w:r>
        <w:rPr>
          <w:spacing w:val="-5"/>
          <w:vertAlign w:val="superscript"/>
        </w:rPr>
        <w:t>ii</w:t>
      </w:r>
      <w:proofErr w:type="spellEnd"/>
    </w:p>
    <w:p w14:paraId="59A38AAB" w14:textId="77777777" w:rsidR="007725FB" w:rsidRDefault="00000000">
      <w:pPr>
        <w:pStyle w:val="Textoindependiente"/>
        <w:spacing w:before="1"/>
        <w:ind w:left="140"/>
        <w:jc w:val="both"/>
      </w:pPr>
      <w:r>
        <w:t>Domicilio</w:t>
      </w:r>
      <w:r>
        <w:rPr>
          <w:spacing w:val="-9"/>
        </w:rPr>
        <w:t xml:space="preserve"> </w:t>
      </w:r>
      <w:r>
        <w:t>legal:</w:t>
      </w:r>
      <w:r>
        <w:rPr>
          <w:spacing w:val="-7"/>
        </w:rPr>
        <w:t xml:space="preserve"> </w:t>
      </w:r>
      <w:r>
        <w:rPr>
          <w:spacing w:val="-2"/>
        </w:rPr>
        <w:t>……………</w:t>
      </w:r>
    </w:p>
    <w:p w14:paraId="720BA71F" w14:textId="77777777" w:rsidR="007725FB" w:rsidRDefault="00000000">
      <w:pPr>
        <w:pStyle w:val="Textoindependiente"/>
        <w:spacing w:before="506"/>
        <w:ind w:left="140" w:right="142"/>
        <w:jc w:val="both"/>
      </w:pPr>
      <w:r>
        <w:t>He</w:t>
      </w:r>
      <w:r>
        <w:rPr>
          <w:spacing w:val="-6"/>
        </w:rPr>
        <w:t xml:space="preserve"> </w:t>
      </w:r>
      <w:r>
        <w:t>examinado</w:t>
      </w:r>
      <w:r>
        <w:rPr>
          <w:spacing w:val="-7"/>
        </w:rPr>
        <w:t xml:space="preserve"> </w:t>
      </w:r>
      <w:r>
        <w:t>la</w:t>
      </w:r>
      <w:r>
        <w:rPr>
          <w:spacing w:val="-9"/>
        </w:rPr>
        <w:t xml:space="preserve"> </w:t>
      </w:r>
      <w:r>
        <w:t>Declaración</w:t>
      </w:r>
      <w:r>
        <w:rPr>
          <w:spacing w:val="-7"/>
        </w:rPr>
        <w:t xml:space="preserve"> </w:t>
      </w:r>
      <w:r>
        <w:t>adjunta</w:t>
      </w:r>
      <w:r>
        <w:rPr>
          <w:spacing w:val="-9"/>
        </w:rPr>
        <w:t xml:space="preserve"> </w:t>
      </w:r>
      <w:r>
        <w:t>de</w:t>
      </w:r>
      <w:r>
        <w:rPr>
          <w:spacing w:val="-9"/>
        </w:rPr>
        <w:t xml:space="preserve"> </w:t>
      </w:r>
      <w:r>
        <w:t>la</w:t>
      </w:r>
      <w:r>
        <w:rPr>
          <w:spacing w:val="-8"/>
        </w:rPr>
        <w:t xml:space="preserve"> </w:t>
      </w:r>
      <w:proofErr w:type="spellStart"/>
      <w:r>
        <w:t>Dirección</w:t>
      </w:r>
      <w:r>
        <w:rPr>
          <w:vertAlign w:val="superscript"/>
        </w:rPr>
        <w:t>iv</w:t>
      </w:r>
      <w:proofErr w:type="spellEnd"/>
      <w:r>
        <w:rPr>
          <w:spacing w:val="-6"/>
        </w:rPr>
        <w:t xml:space="preserve"> </w:t>
      </w:r>
      <w:r>
        <w:t>de</w:t>
      </w:r>
      <w:r>
        <w:rPr>
          <w:spacing w:val="-9"/>
        </w:rPr>
        <w:t xml:space="preserve"> </w:t>
      </w:r>
      <w:r>
        <w:t>ABCD,</w:t>
      </w:r>
      <w:r>
        <w:rPr>
          <w:spacing w:val="-7"/>
        </w:rPr>
        <w:t xml:space="preserve"> </w:t>
      </w:r>
      <w:r>
        <w:t>que</w:t>
      </w:r>
      <w:r>
        <w:rPr>
          <w:spacing w:val="-9"/>
        </w:rPr>
        <w:t xml:space="preserve"> </w:t>
      </w:r>
      <w:r>
        <w:t>firmo</w:t>
      </w:r>
      <w:r>
        <w:rPr>
          <w:spacing w:val="-11"/>
        </w:rPr>
        <w:t xml:space="preserve"> </w:t>
      </w:r>
      <w:r>
        <w:t>a</w:t>
      </w:r>
      <w:r>
        <w:rPr>
          <w:spacing w:val="-6"/>
        </w:rPr>
        <w:t xml:space="preserve"> </w:t>
      </w:r>
      <w:r>
        <w:t>los</w:t>
      </w:r>
      <w:r>
        <w:rPr>
          <w:spacing w:val="-9"/>
        </w:rPr>
        <w:t xml:space="preserve"> </w:t>
      </w:r>
      <w:r>
        <w:t>efectos de su identificación, para emitir un informe de aseguramiento razonable sobre:</w:t>
      </w:r>
    </w:p>
    <w:p w14:paraId="44174AC5" w14:textId="77777777" w:rsidR="007725FB" w:rsidRDefault="00000000">
      <w:pPr>
        <w:pStyle w:val="Prrafodelista"/>
        <w:numPr>
          <w:ilvl w:val="0"/>
          <w:numId w:val="2"/>
        </w:numPr>
        <w:tabs>
          <w:tab w:val="left" w:pos="566"/>
        </w:tabs>
        <w:spacing w:before="252" w:line="252" w:lineRule="exact"/>
        <w:ind w:left="566" w:hanging="426"/>
        <w:jc w:val="both"/>
      </w:pPr>
      <w:r>
        <w:t>si</w:t>
      </w:r>
      <w:r>
        <w:rPr>
          <w:spacing w:val="4"/>
        </w:rPr>
        <w:t xml:space="preserve"> </w:t>
      </w:r>
      <w:r>
        <w:t>la</w:t>
      </w:r>
      <w:r>
        <w:rPr>
          <w:spacing w:val="5"/>
        </w:rPr>
        <w:t xml:space="preserve"> </w:t>
      </w:r>
      <w:r>
        <w:t>descripción</w:t>
      </w:r>
      <w:r>
        <w:rPr>
          <w:spacing w:val="3"/>
        </w:rPr>
        <w:t xml:space="preserve"> </w:t>
      </w:r>
      <w:r>
        <w:t>incluida</w:t>
      </w:r>
      <w:r>
        <w:rPr>
          <w:spacing w:val="6"/>
        </w:rPr>
        <w:t xml:space="preserve"> </w:t>
      </w:r>
      <w:r>
        <w:t>en</w:t>
      </w:r>
      <w:r>
        <w:rPr>
          <w:spacing w:val="2"/>
        </w:rPr>
        <w:t xml:space="preserve"> </w:t>
      </w:r>
      <w:r>
        <w:t>la</w:t>
      </w:r>
      <w:r>
        <w:rPr>
          <w:spacing w:val="6"/>
        </w:rPr>
        <w:t xml:space="preserve"> </w:t>
      </w:r>
      <w:r>
        <w:t>Declaración</w:t>
      </w:r>
      <w:r>
        <w:rPr>
          <w:spacing w:val="5"/>
        </w:rPr>
        <w:t xml:space="preserve"> </w:t>
      </w:r>
      <w:r>
        <w:t>adjunta</w:t>
      </w:r>
      <w:hyperlink w:anchor="_bookmark34" w:history="1">
        <w:r>
          <w:rPr>
            <w:vertAlign w:val="superscript"/>
          </w:rPr>
          <w:t>35</w:t>
        </w:r>
      </w:hyperlink>
      <w:r>
        <w:rPr>
          <w:spacing w:val="5"/>
        </w:rPr>
        <w:t xml:space="preserve"> </w:t>
      </w:r>
      <w:r>
        <w:t>del</w:t>
      </w:r>
      <w:r>
        <w:rPr>
          <w:spacing w:val="5"/>
        </w:rPr>
        <w:t xml:space="preserve"> </w:t>
      </w:r>
      <w:r>
        <w:t>cumplimiento</w:t>
      </w:r>
      <w:r>
        <w:rPr>
          <w:spacing w:val="4"/>
        </w:rPr>
        <w:t xml:space="preserve"> </w:t>
      </w:r>
      <w:r>
        <w:t xml:space="preserve">del </w:t>
      </w:r>
      <w:r>
        <w:rPr>
          <w:spacing w:val="-2"/>
        </w:rPr>
        <w:t>sistema</w:t>
      </w:r>
    </w:p>
    <w:p w14:paraId="4C9C40CE" w14:textId="77777777" w:rsidR="007725FB" w:rsidRDefault="00000000">
      <w:pPr>
        <w:pStyle w:val="Textoindependiente"/>
        <w:ind w:left="567" w:right="138"/>
        <w:jc w:val="both"/>
      </w:pPr>
      <w:r>
        <w:t>………………………… {tipo o nombre del sistema} ha sido preparada apropiadamente, en</w:t>
      </w:r>
      <w:r>
        <w:rPr>
          <w:spacing w:val="-2"/>
        </w:rPr>
        <w:t xml:space="preserve"> </w:t>
      </w:r>
      <w:r>
        <w:t>todos los aspectos</w:t>
      </w:r>
      <w:r>
        <w:rPr>
          <w:spacing w:val="-2"/>
        </w:rPr>
        <w:t xml:space="preserve"> </w:t>
      </w:r>
      <w:r>
        <w:t>significativos,</w:t>
      </w:r>
      <w:r>
        <w:rPr>
          <w:spacing w:val="-1"/>
        </w:rPr>
        <w:t xml:space="preserve"> </w:t>
      </w:r>
      <w:r>
        <w:t>de acuerdo</w:t>
      </w:r>
      <w:r>
        <w:rPr>
          <w:spacing w:val="-2"/>
        </w:rPr>
        <w:t xml:space="preserve"> </w:t>
      </w:r>
      <w:r>
        <w:t>con</w:t>
      </w:r>
      <w:r>
        <w:rPr>
          <w:spacing w:val="-2"/>
        </w:rPr>
        <w:t xml:space="preserve"> </w:t>
      </w:r>
      <w:r>
        <w:t>los</w:t>
      </w:r>
      <w:r>
        <w:rPr>
          <w:spacing w:val="-2"/>
        </w:rPr>
        <w:t xml:space="preserve"> </w:t>
      </w:r>
      <w:r>
        <w:t xml:space="preserve">objetivos de control establecidos por la </w:t>
      </w:r>
      <w:proofErr w:type="spellStart"/>
      <w:r>
        <w:t>Dirección</w:t>
      </w:r>
      <w:r>
        <w:rPr>
          <w:vertAlign w:val="superscript"/>
        </w:rPr>
        <w:t>iv</w:t>
      </w:r>
      <w:proofErr w:type="spellEnd"/>
      <w:r>
        <w:t xml:space="preserve"> de ABCD (las Normas); y</w:t>
      </w:r>
    </w:p>
    <w:p w14:paraId="216F057D" w14:textId="77777777" w:rsidR="007725FB" w:rsidRDefault="00000000">
      <w:pPr>
        <w:pStyle w:val="Prrafodelista"/>
        <w:numPr>
          <w:ilvl w:val="0"/>
          <w:numId w:val="2"/>
        </w:numPr>
        <w:tabs>
          <w:tab w:val="left" w:pos="566"/>
          <w:tab w:val="left" w:leader="dot" w:pos="7196"/>
        </w:tabs>
        <w:spacing w:before="254" w:line="253" w:lineRule="exact"/>
        <w:ind w:left="566" w:hanging="426"/>
        <w:jc w:val="both"/>
      </w:pPr>
      <w:r>
        <w:t>si</w:t>
      </w:r>
      <w:r>
        <w:rPr>
          <w:spacing w:val="8"/>
        </w:rPr>
        <w:t xml:space="preserve"> </w:t>
      </w:r>
      <w:r>
        <w:t>la</w:t>
      </w:r>
      <w:r>
        <w:rPr>
          <w:spacing w:val="11"/>
        </w:rPr>
        <w:t xml:space="preserve"> </w:t>
      </w:r>
      <w:r>
        <w:t>Declaración</w:t>
      </w:r>
      <w:r>
        <w:rPr>
          <w:spacing w:val="10"/>
        </w:rPr>
        <w:t xml:space="preserve"> </w:t>
      </w:r>
      <w:r>
        <w:t>adjunta</w:t>
      </w:r>
      <w:r>
        <w:rPr>
          <w:spacing w:val="8"/>
        </w:rPr>
        <w:t xml:space="preserve"> </w:t>
      </w:r>
      <w:r>
        <w:t>de</w:t>
      </w:r>
      <w:r>
        <w:rPr>
          <w:spacing w:val="10"/>
        </w:rPr>
        <w:t xml:space="preserve"> </w:t>
      </w:r>
      <w:r>
        <w:t>que</w:t>
      </w:r>
      <w:r>
        <w:rPr>
          <w:spacing w:val="8"/>
        </w:rPr>
        <w:t xml:space="preserve"> </w:t>
      </w:r>
      <w:r>
        <w:t>el</w:t>
      </w:r>
      <w:r>
        <w:rPr>
          <w:spacing w:val="11"/>
        </w:rPr>
        <w:t xml:space="preserve"> </w:t>
      </w:r>
      <w:r>
        <w:rPr>
          <w:spacing w:val="-2"/>
        </w:rPr>
        <w:t>sistema</w:t>
      </w:r>
      <w:r>
        <w:rPr>
          <w:rFonts w:ascii="Times New Roman" w:hAnsi="Times New Roman"/>
        </w:rPr>
        <w:tab/>
      </w:r>
      <w:r>
        <w:t>{tipo</w:t>
      </w:r>
      <w:r>
        <w:rPr>
          <w:spacing w:val="9"/>
        </w:rPr>
        <w:t xml:space="preserve"> </w:t>
      </w:r>
      <w:r>
        <w:t>o</w:t>
      </w:r>
      <w:r>
        <w:rPr>
          <w:spacing w:val="14"/>
        </w:rPr>
        <w:t xml:space="preserve"> </w:t>
      </w:r>
      <w:r>
        <w:rPr>
          <w:spacing w:val="-2"/>
        </w:rPr>
        <w:t>nombre</w:t>
      </w:r>
    </w:p>
    <w:p w14:paraId="3B326068" w14:textId="77777777" w:rsidR="007725FB" w:rsidRDefault="00000000">
      <w:pPr>
        <w:pStyle w:val="Textoindependiente"/>
        <w:tabs>
          <w:tab w:val="left" w:leader="dot" w:pos="8403"/>
        </w:tabs>
        <w:ind w:left="567" w:right="142"/>
        <w:jc w:val="both"/>
      </w:pPr>
      <w:r>
        <w:t>del sistema} ha sido debidamente diseñado, implementado y operó efectivamente durante</w:t>
      </w:r>
      <w:r>
        <w:rPr>
          <w:spacing w:val="-9"/>
        </w:rPr>
        <w:t xml:space="preserve"> </w:t>
      </w:r>
      <w:r>
        <w:t>el</w:t>
      </w:r>
      <w:r>
        <w:rPr>
          <w:spacing w:val="-6"/>
        </w:rPr>
        <w:t xml:space="preserve"> </w:t>
      </w:r>
      <w:r>
        <w:t>período</w:t>
      </w:r>
      <w:r>
        <w:rPr>
          <w:spacing w:val="-7"/>
        </w:rPr>
        <w:t xml:space="preserve"> </w:t>
      </w:r>
      <w:r>
        <w:t>comprendido</w:t>
      </w:r>
      <w:r>
        <w:rPr>
          <w:spacing w:val="-4"/>
        </w:rPr>
        <w:t xml:space="preserve"> </w:t>
      </w:r>
      <w:r>
        <w:t>entre</w:t>
      </w:r>
      <w:r>
        <w:rPr>
          <w:spacing w:val="-7"/>
        </w:rPr>
        <w:t xml:space="preserve"> </w:t>
      </w:r>
      <w:r>
        <w:t>el</w:t>
      </w:r>
      <w:r>
        <w:rPr>
          <w:spacing w:val="-8"/>
        </w:rPr>
        <w:t xml:space="preserve"> </w:t>
      </w:r>
      <w:r>
        <w:t>…</w:t>
      </w:r>
      <w:r>
        <w:rPr>
          <w:spacing w:val="-6"/>
        </w:rPr>
        <w:t xml:space="preserve"> </w:t>
      </w:r>
      <w:r>
        <w:t>de</w:t>
      </w:r>
      <w:r>
        <w:rPr>
          <w:spacing w:val="-8"/>
        </w:rPr>
        <w:t xml:space="preserve"> </w:t>
      </w:r>
      <w:r>
        <w:t>……………</w:t>
      </w:r>
      <w:r>
        <w:rPr>
          <w:spacing w:val="-6"/>
        </w:rPr>
        <w:t xml:space="preserve"> </w:t>
      </w:r>
      <w:r>
        <w:t>y</w:t>
      </w:r>
      <w:r>
        <w:rPr>
          <w:spacing w:val="-7"/>
        </w:rPr>
        <w:t xml:space="preserve"> </w:t>
      </w:r>
      <w:r>
        <w:t>el</w:t>
      </w:r>
      <w:r>
        <w:rPr>
          <w:spacing w:val="-8"/>
        </w:rPr>
        <w:t xml:space="preserve"> </w:t>
      </w:r>
      <w:r>
        <w:t>…</w:t>
      </w:r>
      <w:r>
        <w:rPr>
          <w:spacing w:val="-4"/>
        </w:rPr>
        <w:t xml:space="preserve"> </w:t>
      </w:r>
      <w:r>
        <w:rPr>
          <w:spacing w:val="-5"/>
        </w:rPr>
        <w:t>de</w:t>
      </w:r>
      <w:r>
        <w:rPr>
          <w:rFonts w:ascii="Times New Roman" w:hAnsi="Times New Roman"/>
        </w:rPr>
        <w:tab/>
      </w:r>
      <w:proofErr w:type="spellStart"/>
      <w:r>
        <w:rPr>
          <w:spacing w:val="-5"/>
        </w:rPr>
        <w:t>de</w:t>
      </w:r>
      <w:proofErr w:type="spellEnd"/>
    </w:p>
    <w:p w14:paraId="16A94103" w14:textId="77777777" w:rsidR="007725FB" w:rsidRDefault="00000000">
      <w:pPr>
        <w:pStyle w:val="Textoindependiente"/>
        <w:ind w:left="567" w:right="138"/>
        <w:jc w:val="both"/>
      </w:pPr>
      <w:r>
        <w:t>20X1</w:t>
      </w:r>
      <w:r>
        <w:rPr>
          <w:spacing w:val="-8"/>
        </w:rPr>
        <w:t xml:space="preserve"> </w:t>
      </w:r>
      <w:r>
        <w:t>para</w:t>
      </w:r>
      <w:r>
        <w:rPr>
          <w:spacing w:val="-10"/>
        </w:rPr>
        <w:t xml:space="preserve"> </w:t>
      </w:r>
      <w:r>
        <w:t>brindar</w:t>
      </w:r>
      <w:r>
        <w:rPr>
          <w:spacing w:val="-9"/>
        </w:rPr>
        <w:t xml:space="preserve"> </w:t>
      </w:r>
      <w:r>
        <w:t>una</w:t>
      </w:r>
      <w:r>
        <w:rPr>
          <w:spacing w:val="-10"/>
        </w:rPr>
        <w:t xml:space="preserve"> </w:t>
      </w:r>
      <w:r>
        <w:t>garantía</w:t>
      </w:r>
      <w:r>
        <w:rPr>
          <w:spacing w:val="-10"/>
        </w:rPr>
        <w:t xml:space="preserve"> </w:t>
      </w:r>
      <w:r>
        <w:t>razonable</w:t>
      </w:r>
      <w:r>
        <w:rPr>
          <w:spacing w:val="-8"/>
        </w:rPr>
        <w:t xml:space="preserve"> </w:t>
      </w:r>
      <w:r>
        <w:t>sobre</w:t>
      </w:r>
      <w:r>
        <w:rPr>
          <w:spacing w:val="-13"/>
        </w:rPr>
        <w:t xml:space="preserve"> </w:t>
      </w:r>
      <w:r>
        <w:t>el</w:t>
      </w:r>
      <w:r>
        <w:rPr>
          <w:spacing w:val="-9"/>
        </w:rPr>
        <w:t xml:space="preserve"> </w:t>
      </w:r>
      <w:r>
        <w:t>cumplimiento</w:t>
      </w:r>
      <w:r>
        <w:rPr>
          <w:spacing w:val="-10"/>
        </w:rPr>
        <w:t xml:space="preserve"> </w:t>
      </w:r>
      <w:r>
        <w:t>de</w:t>
      </w:r>
      <w:r>
        <w:rPr>
          <w:spacing w:val="-11"/>
        </w:rPr>
        <w:t xml:space="preserve"> </w:t>
      </w:r>
      <w:r>
        <w:t>los</w:t>
      </w:r>
      <w:r>
        <w:rPr>
          <w:spacing w:val="-8"/>
        </w:rPr>
        <w:t xml:space="preserve"> </w:t>
      </w:r>
      <w:r>
        <w:t>objetivos</w:t>
      </w:r>
      <w:r>
        <w:rPr>
          <w:spacing w:val="-10"/>
        </w:rPr>
        <w:t xml:space="preserve"> </w:t>
      </w:r>
      <w:r>
        <w:t>de control,</w:t>
      </w:r>
      <w:r>
        <w:rPr>
          <w:spacing w:val="-16"/>
        </w:rPr>
        <w:t xml:space="preserve"> </w:t>
      </w:r>
      <w:r>
        <w:t>dispuestos</w:t>
      </w:r>
      <w:r>
        <w:rPr>
          <w:spacing w:val="-15"/>
        </w:rPr>
        <w:t xml:space="preserve"> </w:t>
      </w:r>
      <w:r>
        <w:t>en</w:t>
      </w:r>
      <w:r>
        <w:rPr>
          <w:spacing w:val="-15"/>
        </w:rPr>
        <w:t xml:space="preserve"> </w:t>
      </w:r>
      <w:r>
        <w:t>las</w:t>
      </w:r>
      <w:r>
        <w:rPr>
          <w:spacing w:val="-16"/>
        </w:rPr>
        <w:t xml:space="preserve"> </w:t>
      </w:r>
      <w:r>
        <w:t>Normas</w:t>
      </w:r>
      <w:r>
        <w:rPr>
          <w:spacing w:val="-15"/>
        </w:rPr>
        <w:t xml:space="preserve"> </w:t>
      </w:r>
      <w:r>
        <w:t>por</w:t>
      </w:r>
      <w:r>
        <w:rPr>
          <w:spacing w:val="-15"/>
        </w:rPr>
        <w:t xml:space="preserve"> </w:t>
      </w:r>
      <w:r>
        <w:t>la</w:t>
      </w:r>
      <w:r>
        <w:rPr>
          <w:spacing w:val="-15"/>
        </w:rPr>
        <w:t xml:space="preserve"> </w:t>
      </w:r>
      <w:proofErr w:type="spellStart"/>
      <w:r>
        <w:t>Dirección</w:t>
      </w:r>
      <w:r>
        <w:rPr>
          <w:vertAlign w:val="superscript"/>
        </w:rPr>
        <w:t>iv</w:t>
      </w:r>
      <w:proofErr w:type="spellEnd"/>
      <w:r>
        <w:rPr>
          <w:spacing w:val="-16"/>
        </w:rPr>
        <w:t xml:space="preserve"> </w:t>
      </w:r>
      <w:r>
        <w:t>de</w:t>
      </w:r>
      <w:r>
        <w:rPr>
          <w:spacing w:val="-15"/>
        </w:rPr>
        <w:t xml:space="preserve"> </w:t>
      </w:r>
      <w:r>
        <w:t>ABCD,</w:t>
      </w:r>
      <w:r>
        <w:rPr>
          <w:spacing w:val="-15"/>
        </w:rPr>
        <w:t xml:space="preserve"> </w:t>
      </w:r>
      <w:r>
        <w:t>es</w:t>
      </w:r>
      <w:r>
        <w:rPr>
          <w:spacing w:val="-16"/>
        </w:rPr>
        <w:t xml:space="preserve"> </w:t>
      </w:r>
      <w:r>
        <w:t>adecuada</w:t>
      </w:r>
      <w:r>
        <w:rPr>
          <w:spacing w:val="-15"/>
        </w:rPr>
        <w:t xml:space="preserve"> </w:t>
      </w:r>
      <w:r>
        <w:t>en</w:t>
      </w:r>
      <w:r>
        <w:rPr>
          <w:spacing w:val="-15"/>
        </w:rPr>
        <w:t xml:space="preserve"> </w:t>
      </w:r>
      <w:r>
        <w:t>todos los aspectos significativos.</w:t>
      </w:r>
    </w:p>
    <w:p w14:paraId="762FD1A6" w14:textId="77777777" w:rsidR="007725FB" w:rsidRDefault="007725FB">
      <w:pPr>
        <w:pStyle w:val="Textoindependiente"/>
        <w:spacing w:before="1"/>
      </w:pPr>
    </w:p>
    <w:p w14:paraId="238ACB09" w14:textId="77777777" w:rsidR="007725FB" w:rsidRDefault="00000000">
      <w:pPr>
        <w:pStyle w:val="Textoindependiente"/>
        <w:ind w:left="140" w:right="146"/>
        <w:jc w:val="both"/>
      </w:pPr>
      <w:r>
        <w:t>ABCD subcontrata con XYZ el servicio de hospedaje y procesamiento de datos para todas sus aplicaciones. La Declaración incluye sólo los objetivos de control y los controles relacionados en ABCD y excluye los objetivos de control y controles relacionados de la organización subcontratada. No he efectuado procedimientos relacionados con los controles establecidos en la organización subcontratada.</w:t>
      </w:r>
    </w:p>
    <w:p w14:paraId="1E9BEA52" w14:textId="77777777" w:rsidR="007725FB" w:rsidRDefault="00000000">
      <w:pPr>
        <w:pStyle w:val="Ttulo3"/>
        <w:spacing w:before="252"/>
        <w:jc w:val="both"/>
      </w:pPr>
      <w:r>
        <w:t>Responsabilidades</w:t>
      </w:r>
      <w:r>
        <w:rPr>
          <w:spacing w:val="-6"/>
        </w:rPr>
        <w:t xml:space="preserve"> </w:t>
      </w:r>
      <w:r>
        <w:t>de</w:t>
      </w:r>
      <w:r>
        <w:rPr>
          <w:spacing w:val="-9"/>
        </w:rPr>
        <w:t xml:space="preserve"> </w:t>
      </w:r>
      <w:r>
        <w:t>la</w:t>
      </w:r>
      <w:r>
        <w:rPr>
          <w:spacing w:val="-4"/>
        </w:rPr>
        <w:t xml:space="preserve"> </w:t>
      </w:r>
      <w:proofErr w:type="spellStart"/>
      <w:r>
        <w:rPr>
          <w:spacing w:val="-2"/>
        </w:rPr>
        <w:t>Dirección</w:t>
      </w:r>
      <w:r>
        <w:rPr>
          <w:spacing w:val="-2"/>
          <w:vertAlign w:val="superscript"/>
        </w:rPr>
        <w:t>iv</w:t>
      </w:r>
      <w:proofErr w:type="spellEnd"/>
    </w:p>
    <w:p w14:paraId="5E78FB4B" w14:textId="77777777" w:rsidR="007725FB" w:rsidRDefault="007725FB">
      <w:pPr>
        <w:pStyle w:val="Textoindependiente"/>
        <w:rPr>
          <w:rFonts w:ascii="Arial"/>
          <w:b/>
          <w:i/>
        </w:rPr>
      </w:pPr>
    </w:p>
    <w:p w14:paraId="624D4C3A" w14:textId="77777777" w:rsidR="007725FB" w:rsidRDefault="00000000">
      <w:pPr>
        <w:pStyle w:val="Textoindependiente"/>
        <w:spacing w:before="1"/>
        <w:ind w:left="140" w:right="145"/>
        <w:jc w:val="both"/>
      </w:pPr>
      <w:r>
        <w:t xml:space="preserve">La </w:t>
      </w:r>
      <w:proofErr w:type="spellStart"/>
      <w:r>
        <w:t>Dirección</w:t>
      </w:r>
      <w:r>
        <w:rPr>
          <w:vertAlign w:val="superscript"/>
        </w:rPr>
        <w:t>iv</w:t>
      </w:r>
      <w:proofErr w:type="spellEnd"/>
      <w:r>
        <w:t xml:space="preserve"> de ABCD es responsable: (i) de la Declaración, incluyendo la integridad, la exactitud y el método de preparación y presentación de la descripción y de la aseveración en ella contenida; (</w:t>
      </w:r>
      <w:proofErr w:type="spellStart"/>
      <w:r>
        <w:t>ii</w:t>
      </w:r>
      <w:proofErr w:type="spellEnd"/>
      <w:r>
        <w:t>) de brindar los servicios detallados en la descripción;</w:t>
      </w:r>
    </w:p>
    <w:p w14:paraId="4A72410F" w14:textId="77777777" w:rsidR="007725FB" w:rsidRDefault="00000000">
      <w:pPr>
        <w:pStyle w:val="Textoindependiente"/>
        <w:ind w:left="140" w:right="143"/>
        <w:jc w:val="both"/>
      </w:pPr>
      <w:r>
        <w:t>(</w:t>
      </w:r>
      <w:proofErr w:type="spellStart"/>
      <w:r>
        <w:t>iii</w:t>
      </w:r>
      <w:proofErr w:type="spellEnd"/>
      <w:r>
        <w:t>) de establecer los objetivos de control; y (</w:t>
      </w:r>
      <w:proofErr w:type="spellStart"/>
      <w:r>
        <w:t>iv</w:t>
      </w:r>
      <w:proofErr w:type="spellEnd"/>
      <w:r>
        <w:t>) de diseñar, implementar y operar eficazmente</w:t>
      </w:r>
      <w:r>
        <w:rPr>
          <w:spacing w:val="-4"/>
        </w:rPr>
        <w:t xml:space="preserve"> </w:t>
      </w:r>
      <w:r>
        <w:t>los</w:t>
      </w:r>
      <w:r>
        <w:rPr>
          <w:spacing w:val="-6"/>
        </w:rPr>
        <w:t xml:space="preserve"> </w:t>
      </w:r>
      <w:r>
        <w:t>controles</w:t>
      </w:r>
      <w:r>
        <w:rPr>
          <w:spacing w:val="-4"/>
        </w:rPr>
        <w:t xml:space="preserve"> </w:t>
      </w:r>
      <w:r>
        <w:t>para</w:t>
      </w:r>
      <w:r>
        <w:rPr>
          <w:spacing w:val="-6"/>
        </w:rPr>
        <w:t xml:space="preserve"> </w:t>
      </w:r>
      <w:r>
        <w:t>lograr</w:t>
      </w:r>
      <w:r>
        <w:rPr>
          <w:spacing w:val="-6"/>
        </w:rPr>
        <w:t xml:space="preserve"> </w:t>
      </w:r>
      <w:r>
        <w:t>los</w:t>
      </w:r>
      <w:r>
        <w:rPr>
          <w:spacing w:val="-6"/>
        </w:rPr>
        <w:t xml:space="preserve"> </w:t>
      </w:r>
      <w:r>
        <w:t>objetivos</w:t>
      </w:r>
      <w:r>
        <w:rPr>
          <w:spacing w:val="-4"/>
        </w:rPr>
        <w:t xml:space="preserve"> </w:t>
      </w:r>
      <w:r>
        <w:t>de</w:t>
      </w:r>
      <w:r>
        <w:rPr>
          <w:spacing w:val="-7"/>
        </w:rPr>
        <w:t xml:space="preserve"> </w:t>
      </w:r>
      <w:r>
        <w:t>control</w:t>
      </w:r>
      <w:r>
        <w:rPr>
          <w:spacing w:val="-5"/>
        </w:rPr>
        <w:t xml:space="preserve"> </w:t>
      </w:r>
      <w:r>
        <w:t>establecidos</w:t>
      </w:r>
      <w:r>
        <w:rPr>
          <w:spacing w:val="-4"/>
        </w:rPr>
        <w:t xml:space="preserve"> </w:t>
      </w:r>
      <w:r>
        <w:t>y</w:t>
      </w:r>
      <w:r>
        <w:rPr>
          <w:spacing w:val="-4"/>
        </w:rPr>
        <w:t xml:space="preserve"> </w:t>
      </w:r>
      <w:r>
        <w:t>brindar</w:t>
      </w:r>
      <w:r>
        <w:rPr>
          <w:spacing w:val="-6"/>
        </w:rPr>
        <w:t xml:space="preserve"> </w:t>
      </w:r>
      <w:r>
        <w:t>una garantía razonable sobre el cumplimiento de sus principales compromisos de servicio.</w:t>
      </w:r>
    </w:p>
    <w:p w14:paraId="1C36BD2F" w14:textId="77777777" w:rsidR="007725FB" w:rsidRDefault="007725FB">
      <w:pPr>
        <w:pStyle w:val="Textoindependiente"/>
      </w:pPr>
    </w:p>
    <w:p w14:paraId="7B047AA7" w14:textId="77777777" w:rsidR="007725FB" w:rsidRDefault="00000000">
      <w:pPr>
        <w:pStyle w:val="Ttulo3"/>
        <w:jc w:val="both"/>
      </w:pPr>
      <w:r>
        <w:t>Responsabilidades</w:t>
      </w:r>
      <w:r>
        <w:rPr>
          <w:spacing w:val="-8"/>
        </w:rPr>
        <w:t xml:space="preserve"> </w:t>
      </w:r>
      <w:r>
        <w:t>del</w:t>
      </w:r>
      <w:r>
        <w:rPr>
          <w:spacing w:val="-8"/>
        </w:rPr>
        <w:t xml:space="preserve"> </w:t>
      </w:r>
      <w:r>
        <w:t>contador</w:t>
      </w:r>
      <w:r>
        <w:rPr>
          <w:spacing w:val="-6"/>
        </w:rPr>
        <w:t xml:space="preserve"> </w:t>
      </w:r>
      <w:r>
        <w:rPr>
          <w:spacing w:val="-2"/>
        </w:rPr>
        <w:t>público</w:t>
      </w:r>
    </w:p>
    <w:p w14:paraId="75E25CEA" w14:textId="77777777" w:rsidR="007725FB" w:rsidRDefault="007725FB">
      <w:pPr>
        <w:pStyle w:val="Textoindependiente"/>
        <w:rPr>
          <w:rFonts w:ascii="Arial"/>
          <w:b/>
          <w:i/>
        </w:rPr>
      </w:pPr>
    </w:p>
    <w:p w14:paraId="08136DC7" w14:textId="77777777" w:rsidR="007725FB" w:rsidRDefault="00000000">
      <w:pPr>
        <w:pStyle w:val="Textoindependiente"/>
        <w:ind w:left="140" w:right="142"/>
        <w:jc w:val="both"/>
      </w:pPr>
      <w:r>
        <w:t>Mi responsabilidad consiste en expresar una opinión sobre la Declaración de ABCD y sobre</w:t>
      </w:r>
      <w:r>
        <w:rPr>
          <w:spacing w:val="-6"/>
        </w:rPr>
        <w:t xml:space="preserve"> </w:t>
      </w:r>
      <w:r>
        <w:t>el</w:t>
      </w:r>
      <w:r>
        <w:rPr>
          <w:spacing w:val="-5"/>
        </w:rPr>
        <w:t xml:space="preserve"> </w:t>
      </w:r>
      <w:r>
        <w:t>diseño</w:t>
      </w:r>
      <w:r>
        <w:rPr>
          <w:spacing w:val="-6"/>
        </w:rPr>
        <w:t xml:space="preserve"> </w:t>
      </w:r>
      <w:r>
        <w:t>y</w:t>
      </w:r>
      <w:r>
        <w:rPr>
          <w:spacing w:val="-6"/>
        </w:rPr>
        <w:t xml:space="preserve"> </w:t>
      </w:r>
      <w:r>
        <w:t>la</w:t>
      </w:r>
      <w:r>
        <w:rPr>
          <w:spacing w:val="-4"/>
        </w:rPr>
        <w:t xml:space="preserve"> </w:t>
      </w:r>
      <w:r>
        <w:t>operación</w:t>
      </w:r>
      <w:r>
        <w:rPr>
          <w:spacing w:val="-4"/>
        </w:rPr>
        <w:t xml:space="preserve"> </w:t>
      </w:r>
      <w:r>
        <w:t>de</w:t>
      </w:r>
      <w:r>
        <w:rPr>
          <w:spacing w:val="-7"/>
        </w:rPr>
        <w:t xml:space="preserve"> </w:t>
      </w:r>
      <w:r>
        <w:t>los</w:t>
      </w:r>
      <w:r>
        <w:rPr>
          <w:spacing w:val="-4"/>
        </w:rPr>
        <w:t xml:space="preserve"> </w:t>
      </w:r>
      <w:r>
        <w:t>controles</w:t>
      </w:r>
      <w:r>
        <w:rPr>
          <w:spacing w:val="-6"/>
        </w:rPr>
        <w:t xml:space="preserve"> </w:t>
      </w:r>
      <w:r>
        <w:t>relacionados</w:t>
      </w:r>
      <w:r>
        <w:rPr>
          <w:spacing w:val="-4"/>
        </w:rPr>
        <w:t xml:space="preserve"> </w:t>
      </w:r>
      <w:r>
        <w:t>con</w:t>
      </w:r>
      <w:r>
        <w:rPr>
          <w:spacing w:val="-7"/>
        </w:rPr>
        <w:t xml:space="preserve"> </w:t>
      </w:r>
      <w:r>
        <w:t>los</w:t>
      </w:r>
      <w:r>
        <w:rPr>
          <w:spacing w:val="-6"/>
        </w:rPr>
        <w:t xml:space="preserve"> </w:t>
      </w:r>
      <w:r>
        <w:t>objetivos</w:t>
      </w:r>
      <w:r>
        <w:rPr>
          <w:spacing w:val="-4"/>
        </w:rPr>
        <w:t xml:space="preserve"> </w:t>
      </w:r>
      <w:r>
        <w:t>de</w:t>
      </w:r>
      <w:r>
        <w:rPr>
          <w:spacing w:val="-7"/>
        </w:rPr>
        <w:t xml:space="preserve"> </w:t>
      </w:r>
      <w:r>
        <w:t>control</w:t>
      </w:r>
    </w:p>
    <w:p w14:paraId="6C672D01" w14:textId="77777777" w:rsidR="007725FB" w:rsidRDefault="007725FB">
      <w:pPr>
        <w:pStyle w:val="Textoindependiente"/>
        <w:spacing w:before="172"/>
        <w:rPr>
          <w:sz w:val="20"/>
        </w:rPr>
      </w:pPr>
    </w:p>
    <w:p w14:paraId="4D3664AA" w14:textId="77777777" w:rsidR="007725FB" w:rsidRDefault="00000000">
      <w:pPr>
        <w:spacing w:line="20" w:lineRule="exact"/>
        <w:ind w:left="-427"/>
        <w:rPr>
          <w:sz w:val="2"/>
        </w:rPr>
      </w:pPr>
      <w:r>
        <w:rPr>
          <w:noProof/>
          <w:sz w:val="2"/>
        </w:rPr>
        <mc:AlternateContent>
          <mc:Choice Requires="wpg">
            <w:drawing>
              <wp:inline distT="0" distB="0" distL="0" distR="0" wp14:anchorId="63492B3B" wp14:editId="090C60FC">
                <wp:extent cx="1829435" cy="7620"/>
                <wp:effectExtent l="0" t="0" r="0" b="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39" name="Graphic 39"/>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1533107" id="Group 38"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">
                <v:shape id="Graphic 39"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" path="m1829435,l,,,7620r1829435,l1829435,xe" fillcolor="black" stroked="f">
                  <v:path arrowok="t"/>
                </v:shape>
                <w10:anchorlock/>
              </v:group>
            </w:pict>
          </mc:Fallback>
        </mc:AlternateContent>
      </w:r>
    </w:p>
    <w:p w14:paraId="3AC0BDC7" w14:textId="77777777" w:rsidR="007725FB" w:rsidRDefault="00000000">
      <w:pPr>
        <w:spacing w:before="78"/>
        <w:ind w:left="140" w:right="142"/>
        <w:jc w:val="both"/>
        <w:rPr>
          <w:sz w:val="18"/>
        </w:rPr>
      </w:pPr>
      <w:bookmarkStart w:id="34" w:name="_bookmark34"/>
      <w:bookmarkEnd w:id="34"/>
      <w:r>
        <w:rPr>
          <w:position w:val="6"/>
          <w:sz w:val="12"/>
        </w:rPr>
        <w:t>35</w:t>
      </w:r>
      <w:r>
        <w:rPr>
          <w:sz w:val="18"/>
        </w:rPr>
        <w:t>La</w:t>
      </w:r>
      <w:r>
        <w:rPr>
          <w:spacing w:val="-13"/>
          <w:sz w:val="18"/>
        </w:rPr>
        <w:t xml:space="preserve"> </w:t>
      </w:r>
      <w:r>
        <w:rPr>
          <w:sz w:val="18"/>
        </w:rPr>
        <w:t>descripción</w:t>
      </w:r>
      <w:r>
        <w:rPr>
          <w:spacing w:val="-12"/>
          <w:sz w:val="18"/>
        </w:rPr>
        <w:t xml:space="preserve"> </w:t>
      </w:r>
      <w:r>
        <w:rPr>
          <w:sz w:val="18"/>
        </w:rPr>
        <w:t>de</w:t>
      </w:r>
      <w:r>
        <w:rPr>
          <w:spacing w:val="-13"/>
          <w:sz w:val="18"/>
        </w:rPr>
        <w:t xml:space="preserve"> </w:t>
      </w:r>
      <w:r>
        <w:rPr>
          <w:sz w:val="18"/>
        </w:rPr>
        <w:t>los</w:t>
      </w:r>
      <w:r>
        <w:rPr>
          <w:spacing w:val="-12"/>
          <w:sz w:val="18"/>
        </w:rPr>
        <w:t xml:space="preserve"> </w:t>
      </w:r>
      <w:r>
        <w:rPr>
          <w:sz w:val="18"/>
        </w:rPr>
        <w:t>objetivos</w:t>
      </w:r>
      <w:r>
        <w:rPr>
          <w:spacing w:val="-13"/>
          <w:sz w:val="18"/>
        </w:rPr>
        <w:t xml:space="preserve"> </w:t>
      </w:r>
      <w:r>
        <w:rPr>
          <w:sz w:val="18"/>
        </w:rPr>
        <w:t>de</w:t>
      </w:r>
      <w:r>
        <w:rPr>
          <w:spacing w:val="-13"/>
          <w:sz w:val="18"/>
        </w:rPr>
        <w:t xml:space="preserve"> </w:t>
      </w:r>
      <w:r>
        <w:rPr>
          <w:sz w:val="18"/>
        </w:rPr>
        <w:t>control</w:t>
      </w:r>
      <w:r>
        <w:rPr>
          <w:spacing w:val="-12"/>
          <w:sz w:val="18"/>
        </w:rPr>
        <w:t xml:space="preserve"> </w:t>
      </w:r>
      <w:r>
        <w:rPr>
          <w:sz w:val="18"/>
        </w:rPr>
        <w:t>y</w:t>
      </w:r>
      <w:r>
        <w:rPr>
          <w:spacing w:val="-13"/>
          <w:sz w:val="18"/>
        </w:rPr>
        <w:t xml:space="preserve"> </w:t>
      </w:r>
      <w:r>
        <w:rPr>
          <w:sz w:val="18"/>
        </w:rPr>
        <w:t>la</w:t>
      </w:r>
      <w:r>
        <w:rPr>
          <w:spacing w:val="-12"/>
          <w:sz w:val="18"/>
        </w:rPr>
        <w:t xml:space="preserve"> </w:t>
      </w:r>
      <w:r>
        <w:rPr>
          <w:sz w:val="18"/>
        </w:rPr>
        <w:t>declaración</w:t>
      </w:r>
      <w:r>
        <w:rPr>
          <w:spacing w:val="-13"/>
          <w:sz w:val="18"/>
        </w:rPr>
        <w:t xml:space="preserve"> </w:t>
      </w:r>
      <w:r>
        <w:rPr>
          <w:sz w:val="18"/>
        </w:rPr>
        <w:t>sobre</w:t>
      </w:r>
      <w:r>
        <w:rPr>
          <w:spacing w:val="-12"/>
          <w:sz w:val="18"/>
        </w:rPr>
        <w:t xml:space="preserve"> </w:t>
      </w:r>
      <w:r>
        <w:rPr>
          <w:sz w:val="18"/>
        </w:rPr>
        <w:t>su</w:t>
      </w:r>
      <w:r>
        <w:rPr>
          <w:spacing w:val="-13"/>
          <w:sz w:val="18"/>
        </w:rPr>
        <w:t xml:space="preserve"> </w:t>
      </w:r>
      <w:r>
        <w:rPr>
          <w:sz w:val="18"/>
        </w:rPr>
        <w:t>diseño</w:t>
      </w:r>
      <w:r>
        <w:rPr>
          <w:spacing w:val="-12"/>
          <w:sz w:val="18"/>
        </w:rPr>
        <w:t xml:space="preserve"> </w:t>
      </w:r>
      <w:r>
        <w:rPr>
          <w:sz w:val="18"/>
        </w:rPr>
        <w:t>e</w:t>
      </w:r>
      <w:r>
        <w:rPr>
          <w:spacing w:val="-12"/>
          <w:sz w:val="18"/>
        </w:rPr>
        <w:t xml:space="preserve"> </w:t>
      </w:r>
      <w:r>
        <w:rPr>
          <w:sz w:val="18"/>
        </w:rPr>
        <w:t>implementación</w:t>
      </w:r>
      <w:r>
        <w:rPr>
          <w:spacing w:val="-4"/>
          <w:sz w:val="18"/>
        </w:rPr>
        <w:t xml:space="preserve"> </w:t>
      </w:r>
      <w:r>
        <w:rPr>
          <w:sz w:val="18"/>
        </w:rPr>
        <w:t>generalmente conforman un único documento emitido por el responsable y puede referenciarse como anexo al informe profesional. En este caso, la declaración se basa en el diseño, implementación y eficacia operativa de los controles de ABCD en función a la garantía de servicios que debe otorgar a sus clientes.</w:t>
      </w:r>
    </w:p>
    <w:p w14:paraId="0F3D43FA" w14:textId="77777777" w:rsidR="007725FB" w:rsidRDefault="007725FB">
      <w:pPr>
        <w:jc w:val="both"/>
        <w:rPr>
          <w:sz w:val="18"/>
        </w:rPr>
        <w:sectPr w:rsidR="007725FB">
          <w:pgSz w:w="11920" w:h="16850"/>
          <w:pgMar w:top="1040" w:right="1559" w:bottom="740" w:left="1559" w:header="552" w:footer="543" w:gutter="0"/>
          <w:cols w:space="720"/>
        </w:sectPr>
      </w:pPr>
    </w:p>
    <w:p w14:paraId="3C6588A4" w14:textId="77777777" w:rsidR="007725FB" w:rsidRDefault="00000000">
      <w:pPr>
        <w:pStyle w:val="Textoindependiente"/>
        <w:spacing w:before="89"/>
        <w:ind w:left="140" w:right="140"/>
        <w:jc w:val="both"/>
      </w:pPr>
      <w:r>
        <w:lastRenderedPageBreak/>
        <w:t xml:space="preserve">mencionados en la Declaración, basada en mis procedimientos. He llevado a cabo mi encargo de conformidad con las normas de informes sobre los controles de una organización de servicios establecidas en la sección V.C de la Resolución Técnica </w:t>
      </w:r>
      <w:proofErr w:type="spellStart"/>
      <w:r>
        <w:t>N°</w:t>
      </w:r>
      <w:proofErr w:type="spellEnd"/>
      <w:r>
        <w:t xml:space="preserve"> 37 de la Federación Argentina de Consejos Profesionales de Ciencias Económicas (FACPCE).</w:t>
      </w:r>
      <w:r>
        <w:rPr>
          <w:spacing w:val="-10"/>
        </w:rPr>
        <w:t xml:space="preserve"> </w:t>
      </w:r>
      <w:r>
        <w:t>Dichas</w:t>
      </w:r>
      <w:r>
        <w:rPr>
          <w:spacing w:val="-11"/>
        </w:rPr>
        <w:t xml:space="preserve"> </w:t>
      </w:r>
      <w:r>
        <w:t>normas</w:t>
      </w:r>
      <w:r>
        <w:rPr>
          <w:spacing w:val="-11"/>
        </w:rPr>
        <w:t xml:space="preserve"> </w:t>
      </w:r>
      <w:r>
        <w:t>exigen</w:t>
      </w:r>
      <w:r>
        <w:rPr>
          <w:spacing w:val="-11"/>
        </w:rPr>
        <w:t xml:space="preserve"> </w:t>
      </w:r>
      <w:r>
        <w:t>que</w:t>
      </w:r>
      <w:r>
        <w:rPr>
          <w:spacing w:val="-11"/>
        </w:rPr>
        <w:t xml:space="preserve"> </w:t>
      </w:r>
      <w:r>
        <w:t>planifique</w:t>
      </w:r>
      <w:r>
        <w:rPr>
          <w:spacing w:val="-11"/>
        </w:rPr>
        <w:t xml:space="preserve"> </w:t>
      </w:r>
      <w:r>
        <w:t>y</w:t>
      </w:r>
      <w:r>
        <w:rPr>
          <w:spacing w:val="-11"/>
        </w:rPr>
        <w:t xml:space="preserve"> </w:t>
      </w:r>
      <w:r>
        <w:t>ejecute</w:t>
      </w:r>
      <w:r>
        <w:rPr>
          <w:spacing w:val="-11"/>
        </w:rPr>
        <w:t xml:space="preserve"> </w:t>
      </w:r>
      <w:r>
        <w:t>mis</w:t>
      </w:r>
      <w:r>
        <w:rPr>
          <w:spacing w:val="-11"/>
        </w:rPr>
        <w:t xml:space="preserve"> </w:t>
      </w:r>
      <w:r>
        <w:t>procedimientos</w:t>
      </w:r>
      <w:r>
        <w:rPr>
          <w:spacing w:val="-11"/>
        </w:rPr>
        <w:t xml:space="preserve"> </w:t>
      </w:r>
      <w:r>
        <w:t>con</w:t>
      </w:r>
      <w:r>
        <w:rPr>
          <w:spacing w:val="-12"/>
        </w:rPr>
        <w:t xml:space="preserve"> </w:t>
      </w:r>
      <w:r>
        <w:t>el</w:t>
      </w:r>
      <w:r>
        <w:rPr>
          <w:spacing w:val="-12"/>
        </w:rPr>
        <w:t xml:space="preserve"> </w:t>
      </w:r>
      <w:r>
        <w:t>fin de obtener seguridad razonable de que, en todos los aspectos significativos, la descripción presenta el sistema implementado por la organización de servicios y los controles han sido adecuadamente diseñados y operaron eficazmente.</w:t>
      </w:r>
    </w:p>
    <w:p w14:paraId="1E37C59C" w14:textId="77777777" w:rsidR="007725FB" w:rsidRDefault="007725FB">
      <w:pPr>
        <w:pStyle w:val="Textoindependiente"/>
        <w:spacing w:before="1"/>
      </w:pPr>
    </w:p>
    <w:p w14:paraId="5CA4B6D4" w14:textId="77777777" w:rsidR="007725FB" w:rsidRDefault="00000000">
      <w:pPr>
        <w:pStyle w:val="Textoindependiente"/>
        <w:ind w:left="140" w:right="140"/>
        <w:jc w:val="both"/>
      </w:pPr>
      <w:r>
        <w:t>Un</w:t>
      </w:r>
      <w:r>
        <w:rPr>
          <w:spacing w:val="-6"/>
        </w:rPr>
        <w:t xml:space="preserve"> </w:t>
      </w:r>
      <w:r>
        <w:t>encargo</w:t>
      </w:r>
      <w:r>
        <w:rPr>
          <w:spacing w:val="-6"/>
        </w:rPr>
        <w:t xml:space="preserve"> </w:t>
      </w:r>
      <w:r>
        <w:t>de</w:t>
      </w:r>
      <w:r>
        <w:rPr>
          <w:spacing w:val="-7"/>
        </w:rPr>
        <w:t xml:space="preserve"> </w:t>
      </w:r>
      <w:r>
        <w:t>aseguramiento</w:t>
      </w:r>
      <w:r>
        <w:rPr>
          <w:spacing w:val="-6"/>
        </w:rPr>
        <w:t xml:space="preserve"> </w:t>
      </w:r>
      <w:r>
        <w:t>para</w:t>
      </w:r>
      <w:r>
        <w:rPr>
          <w:spacing w:val="-6"/>
        </w:rPr>
        <w:t xml:space="preserve"> </w:t>
      </w:r>
      <w:r>
        <w:t>informar</w:t>
      </w:r>
      <w:r>
        <w:rPr>
          <w:spacing w:val="-5"/>
        </w:rPr>
        <w:t xml:space="preserve"> </w:t>
      </w:r>
      <w:r>
        <w:t>sobre</w:t>
      </w:r>
      <w:r>
        <w:rPr>
          <w:spacing w:val="-6"/>
        </w:rPr>
        <w:t xml:space="preserve"> </w:t>
      </w:r>
      <w:r>
        <w:t>la</w:t>
      </w:r>
      <w:r>
        <w:rPr>
          <w:spacing w:val="-6"/>
        </w:rPr>
        <w:t xml:space="preserve"> </w:t>
      </w:r>
      <w:r>
        <w:t>descripción,</w:t>
      </w:r>
      <w:r>
        <w:rPr>
          <w:spacing w:val="-5"/>
        </w:rPr>
        <w:t xml:space="preserve"> </w:t>
      </w:r>
      <w:r>
        <w:t>el</w:t>
      </w:r>
      <w:r>
        <w:rPr>
          <w:spacing w:val="-7"/>
        </w:rPr>
        <w:t xml:space="preserve"> </w:t>
      </w:r>
      <w:r>
        <w:t>diseño</w:t>
      </w:r>
      <w:r>
        <w:rPr>
          <w:spacing w:val="-7"/>
        </w:rPr>
        <w:t xml:space="preserve"> </w:t>
      </w:r>
      <w:r>
        <w:t>y</w:t>
      </w:r>
      <w:r>
        <w:rPr>
          <w:spacing w:val="-6"/>
        </w:rPr>
        <w:t xml:space="preserve"> </w:t>
      </w:r>
      <w:r>
        <w:t>la</w:t>
      </w:r>
      <w:r>
        <w:rPr>
          <w:spacing w:val="-6"/>
        </w:rPr>
        <w:t xml:space="preserve"> </w:t>
      </w:r>
      <w:r>
        <w:t>eficacia operativa de los controles en una organización de servicios conlleva la aplicación de procedimientos</w:t>
      </w:r>
      <w:r>
        <w:rPr>
          <w:spacing w:val="-2"/>
        </w:rPr>
        <w:t xml:space="preserve"> </w:t>
      </w:r>
      <w:r>
        <w:t>para</w:t>
      </w:r>
      <w:r>
        <w:rPr>
          <w:spacing w:val="-2"/>
        </w:rPr>
        <w:t xml:space="preserve"> </w:t>
      </w:r>
      <w:r>
        <w:t>obtener elementos</w:t>
      </w:r>
      <w:r>
        <w:rPr>
          <w:spacing w:val="-2"/>
        </w:rPr>
        <w:t xml:space="preserve"> </w:t>
      </w:r>
      <w:r>
        <w:t>de</w:t>
      </w:r>
      <w:r>
        <w:rPr>
          <w:spacing w:val="-4"/>
        </w:rPr>
        <w:t xml:space="preserve"> </w:t>
      </w:r>
      <w:r>
        <w:t>juicio</w:t>
      </w:r>
      <w:r>
        <w:rPr>
          <w:spacing w:val="-2"/>
        </w:rPr>
        <w:t xml:space="preserve"> </w:t>
      </w:r>
      <w:r>
        <w:t>sobre</w:t>
      </w:r>
      <w:r>
        <w:rPr>
          <w:spacing w:val="-2"/>
        </w:rPr>
        <w:t xml:space="preserve"> </w:t>
      </w:r>
      <w:r>
        <w:t>la información presentada</w:t>
      </w:r>
      <w:r>
        <w:rPr>
          <w:spacing w:val="-2"/>
        </w:rPr>
        <w:t xml:space="preserve"> </w:t>
      </w:r>
      <w:r>
        <w:t>en la descripción</w:t>
      </w:r>
      <w:r>
        <w:rPr>
          <w:spacing w:val="-1"/>
        </w:rPr>
        <w:t xml:space="preserve"> </w:t>
      </w:r>
      <w:r>
        <w:t>de</w:t>
      </w:r>
      <w:r>
        <w:rPr>
          <w:spacing w:val="-3"/>
        </w:rPr>
        <w:t xml:space="preserve"> </w:t>
      </w:r>
      <w:r>
        <w:t>su</w:t>
      </w:r>
      <w:r>
        <w:rPr>
          <w:spacing w:val="-3"/>
        </w:rPr>
        <w:t xml:space="preserve"> </w:t>
      </w:r>
      <w:r>
        <w:t>sistema</w:t>
      </w:r>
      <w:r>
        <w:rPr>
          <w:spacing w:val="-1"/>
        </w:rPr>
        <w:t xml:space="preserve"> </w:t>
      </w:r>
      <w:r>
        <w:t>y</w:t>
      </w:r>
      <w:r>
        <w:rPr>
          <w:spacing w:val="-2"/>
        </w:rPr>
        <w:t xml:space="preserve"> </w:t>
      </w:r>
      <w:r>
        <w:t>sobre</w:t>
      </w:r>
      <w:r>
        <w:rPr>
          <w:spacing w:val="-3"/>
        </w:rPr>
        <w:t xml:space="preserve"> </w:t>
      </w:r>
      <w:r>
        <w:t>el</w:t>
      </w:r>
      <w:r>
        <w:rPr>
          <w:spacing w:val="-2"/>
        </w:rPr>
        <w:t xml:space="preserve"> </w:t>
      </w:r>
      <w:r>
        <w:t>diseño</w:t>
      </w:r>
      <w:r>
        <w:rPr>
          <w:spacing w:val="-3"/>
        </w:rPr>
        <w:t xml:space="preserve"> </w:t>
      </w:r>
      <w:r>
        <w:t>y</w:t>
      </w:r>
      <w:r>
        <w:rPr>
          <w:spacing w:val="-3"/>
        </w:rPr>
        <w:t xml:space="preserve"> </w:t>
      </w:r>
      <w:r>
        <w:t>la</w:t>
      </w:r>
      <w:r>
        <w:rPr>
          <w:spacing w:val="-1"/>
        </w:rPr>
        <w:t xml:space="preserve"> </w:t>
      </w:r>
      <w:r>
        <w:t>eficacia</w:t>
      </w:r>
      <w:r>
        <w:rPr>
          <w:spacing w:val="-1"/>
        </w:rPr>
        <w:t xml:space="preserve"> </w:t>
      </w:r>
      <w:r>
        <w:t>operativa</w:t>
      </w:r>
      <w:r>
        <w:rPr>
          <w:spacing w:val="-1"/>
        </w:rPr>
        <w:t xml:space="preserve"> </w:t>
      </w:r>
      <w:r>
        <w:t>de</w:t>
      </w:r>
      <w:r>
        <w:rPr>
          <w:spacing w:val="-3"/>
        </w:rPr>
        <w:t xml:space="preserve"> </w:t>
      </w:r>
      <w:r>
        <w:t>los</w:t>
      </w:r>
      <w:r>
        <w:rPr>
          <w:spacing w:val="-3"/>
        </w:rPr>
        <w:t xml:space="preserve"> </w:t>
      </w:r>
      <w:r>
        <w:t>controles.</w:t>
      </w:r>
      <w:r>
        <w:rPr>
          <w:spacing w:val="-2"/>
        </w:rPr>
        <w:t xml:space="preserve"> </w:t>
      </w:r>
      <w:r>
        <w:t>Los procedimientos seleccionados dependen del juicio del contador público, incluida la evaluación de los riesgos de que la presentación no sea razonable o de que el diseño de los controles no sea apropiado. Mis procedimientos incluyeron probar la eficacia operativa de aquellos controles que he considerado necesarios para obtener un aseguramiento</w:t>
      </w:r>
      <w:r>
        <w:rPr>
          <w:spacing w:val="-9"/>
        </w:rPr>
        <w:t xml:space="preserve"> </w:t>
      </w:r>
      <w:r>
        <w:t>razonable</w:t>
      </w:r>
      <w:r>
        <w:rPr>
          <w:spacing w:val="-6"/>
        </w:rPr>
        <w:t xml:space="preserve"> </w:t>
      </w:r>
      <w:r>
        <w:t>de</w:t>
      </w:r>
      <w:r>
        <w:rPr>
          <w:spacing w:val="-7"/>
        </w:rPr>
        <w:t xml:space="preserve"> </w:t>
      </w:r>
      <w:r>
        <w:t>que</w:t>
      </w:r>
      <w:r>
        <w:rPr>
          <w:spacing w:val="-9"/>
        </w:rPr>
        <w:t xml:space="preserve"> </w:t>
      </w:r>
      <w:r>
        <w:t>los</w:t>
      </w:r>
      <w:r>
        <w:rPr>
          <w:spacing w:val="-9"/>
        </w:rPr>
        <w:t xml:space="preserve"> </w:t>
      </w:r>
      <w:r>
        <w:t>objetivos</w:t>
      </w:r>
      <w:r>
        <w:rPr>
          <w:spacing w:val="-6"/>
        </w:rPr>
        <w:t xml:space="preserve"> </w:t>
      </w:r>
      <w:r>
        <w:t>de</w:t>
      </w:r>
      <w:r>
        <w:rPr>
          <w:spacing w:val="-9"/>
        </w:rPr>
        <w:t xml:space="preserve"> </w:t>
      </w:r>
      <w:r>
        <w:t>control</w:t>
      </w:r>
      <w:r>
        <w:rPr>
          <w:spacing w:val="-7"/>
        </w:rPr>
        <w:t xml:space="preserve"> </w:t>
      </w:r>
      <w:r>
        <w:t>establecidos</w:t>
      </w:r>
      <w:r>
        <w:rPr>
          <w:spacing w:val="-6"/>
        </w:rPr>
        <w:t xml:space="preserve"> </w:t>
      </w:r>
      <w:r>
        <w:t>en</w:t>
      </w:r>
      <w:r>
        <w:rPr>
          <w:spacing w:val="-9"/>
        </w:rPr>
        <w:t xml:space="preserve"> </w:t>
      </w:r>
      <w:r>
        <w:t>la</w:t>
      </w:r>
      <w:r>
        <w:rPr>
          <w:spacing w:val="-4"/>
        </w:rPr>
        <w:t xml:space="preserve"> </w:t>
      </w:r>
      <w:r>
        <w:t xml:space="preserve">Declaración fueron logrados. Un encargo de aseguramiento de este tipo también incluye la evaluación de la presentación de la descripción en su conjunto, la idoneidad de los objetivos de controles establecidos y la idoneidad de los criterios aplicados por la organización de servicios que se describen en las páginas … a … de la Declaración </w:t>
      </w:r>
      <w:r>
        <w:rPr>
          <w:spacing w:val="-2"/>
        </w:rPr>
        <w:t>adjunta.</w:t>
      </w:r>
    </w:p>
    <w:p w14:paraId="3606D5F5" w14:textId="77777777" w:rsidR="007725FB" w:rsidRDefault="007725FB">
      <w:pPr>
        <w:pStyle w:val="Textoindependiente"/>
      </w:pPr>
    </w:p>
    <w:p w14:paraId="3F4AE3E8" w14:textId="77777777" w:rsidR="007725FB" w:rsidRDefault="00000000">
      <w:pPr>
        <w:pStyle w:val="Textoindependiente"/>
        <w:tabs>
          <w:tab w:val="left" w:leader="dot" w:pos="4870"/>
        </w:tabs>
        <w:ind w:left="140" w:right="143"/>
        <w:jc w:val="both"/>
      </w:pPr>
      <w:r>
        <w:t>Soy independiente de ABCD y he cumplido las demás responsabilidades de ética de conformidad con los requerimientos del Código de Ética del Consejo Profesional de Ciencias</w:t>
      </w:r>
      <w:r>
        <w:rPr>
          <w:spacing w:val="-10"/>
        </w:rPr>
        <w:t xml:space="preserve"> </w:t>
      </w:r>
      <w:r>
        <w:t>Económicas</w:t>
      </w:r>
      <w:r>
        <w:rPr>
          <w:spacing w:val="-10"/>
        </w:rPr>
        <w:t xml:space="preserve"> </w:t>
      </w:r>
      <w:r>
        <w:rPr>
          <w:spacing w:val="-5"/>
        </w:rPr>
        <w:t>de</w:t>
      </w:r>
      <w:r>
        <w:rPr>
          <w:rFonts w:ascii="Times New Roman" w:hAnsi="Times New Roman"/>
        </w:rPr>
        <w:tab/>
      </w:r>
      <w:r>
        <w:t>y</w:t>
      </w:r>
      <w:r>
        <w:rPr>
          <w:spacing w:val="-8"/>
        </w:rPr>
        <w:t xml:space="preserve"> </w:t>
      </w:r>
      <w:r>
        <w:t>de</w:t>
      </w:r>
      <w:r>
        <w:rPr>
          <w:spacing w:val="-5"/>
        </w:rPr>
        <w:t xml:space="preserve"> </w:t>
      </w:r>
      <w:r>
        <w:t>la</w:t>
      </w:r>
      <w:r>
        <w:rPr>
          <w:spacing w:val="-3"/>
        </w:rPr>
        <w:t xml:space="preserve"> </w:t>
      </w:r>
      <w:r>
        <w:t>Resolución</w:t>
      </w:r>
      <w:r>
        <w:rPr>
          <w:spacing w:val="-3"/>
        </w:rPr>
        <w:t xml:space="preserve"> </w:t>
      </w:r>
      <w:r>
        <w:t>Técnica</w:t>
      </w:r>
      <w:r>
        <w:rPr>
          <w:spacing w:val="-3"/>
        </w:rPr>
        <w:t xml:space="preserve"> </w:t>
      </w:r>
      <w:proofErr w:type="spellStart"/>
      <w:r>
        <w:t>N°</w:t>
      </w:r>
      <w:proofErr w:type="spellEnd"/>
      <w:r>
        <w:rPr>
          <w:spacing w:val="-5"/>
        </w:rPr>
        <w:t xml:space="preserve"> </w:t>
      </w:r>
      <w:r>
        <w:t>37</w:t>
      </w:r>
      <w:r>
        <w:rPr>
          <w:spacing w:val="-5"/>
        </w:rPr>
        <w:t xml:space="preserve"> </w:t>
      </w:r>
      <w:r>
        <w:t>de</w:t>
      </w:r>
      <w:r>
        <w:rPr>
          <w:spacing w:val="-3"/>
        </w:rPr>
        <w:t xml:space="preserve"> </w:t>
      </w:r>
      <w:r>
        <w:rPr>
          <w:spacing w:val="-5"/>
        </w:rPr>
        <w:t>la</w:t>
      </w:r>
    </w:p>
    <w:p w14:paraId="37161532" w14:textId="77777777" w:rsidR="007725FB" w:rsidRDefault="00000000">
      <w:pPr>
        <w:pStyle w:val="Textoindependiente"/>
        <w:spacing w:before="2"/>
        <w:ind w:left="140"/>
      </w:pPr>
      <w:r>
        <w:rPr>
          <w:spacing w:val="-2"/>
        </w:rPr>
        <w:t>FACPCE.</w:t>
      </w:r>
    </w:p>
    <w:p w14:paraId="6537F7CD" w14:textId="77777777" w:rsidR="007725FB" w:rsidRDefault="00000000">
      <w:pPr>
        <w:pStyle w:val="Textoindependiente"/>
        <w:spacing w:before="251"/>
        <w:ind w:left="140" w:right="144"/>
        <w:jc w:val="both"/>
      </w:pPr>
      <w:r>
        <w:t>Considero</w:t>
      </w:r>
      <w:r>
        <w:rPr>
          <w:spacing w:val="-16"/>
        </w:rPr>
        <w:t xml:space="preserve"> </w:t>
      </w:r>
      <w:r>
        <w:t>que</w:t>
      </w:r>
      <w:r>
        <w:rPr>
          <w:spacing w:val="-15"/>
        </w:rPr>
        <w:t xml:space="preserve"> </w:t>
      </w:r>
      <w:r>
        <w:t>los</w:t>
      </w:r>
      <w:r>
        <w:rPr>
          <w:spacing w:val="-15"/>
        </w:rPr>
        <w:t xml:space="preserve"> </w:t>
      </w:r>
      <w:r>
        <w:t>elementos</w:t>
      </w:r>
      <w:r>
        <w:rPr>
          <w:spacing w:val="-16"/>
        </w:rPr>
        <w:t xml:space="preserve"> </w:t>
      </w:r>
      <w:r>
        <w:t>de</w:t>
      </w:r>
      <w:r>
        <w:rPr>
          <w:spacing w:val="-15"/>
        </w:rPr>
        <w:t xml:space="preserve"> </w:t>
      </w:r>
      <w:r>
        <w:t>juicio</w:t>
      </w:r>
      <w:r>
        <w:rPr>
          <w:spacing w:val="-15"/>
        </w:rPr>
        <w:t xml:space="preserve"> </w:t>
      </w:r>
      <w:r>
        <w:t>que</w:t>
      </w:r>
      <w:r>
        <w:rPr>
          <w:spacing w:val="-15"/>
        </w:rPr>
        <w:t xml:space="preserve"> </w:t>
      </w:r>
      <w:r>
        <w:t>he</w:t>
      </w:r>
      <w:r>
        <w:rPr>
          <w:spacing w:val="-16"/>
        </w:rPr>
        <w:t xml:space="preserve"> </w:t>
      </w:r>
      <w:r>
        <w:t>obtenido</w:t>
      </w:r>
      <w:r>
        <w:rPr>
          <w:spacing w:val="-15"/>
        </w:rPr>
        <w:t xml:space="preserve"> </w:t>
      </w:r>
      <w:r>
        <w:t>proporcionan</w:t>
      </w:r>
      <w:r>
        <w:rPr>
          <w:spacing w:val="-15"/>
        </w:rPr>
        <w:t xml:space="preserve"> </w:t>
      </w:r>
      <w:r>
        <w:t>una</w:t>
      </w:r>
      <w:r>
        <w:rPr>
          <w:spacing w:val="-15"/>
        </w:rPr>
        <w:t xml:space="preserve"> </w:t>
      </w:r>
      <w:r>
        <w:t>base</w:t>
      </w:r>
      <w:r>
        <w:rPr>
          <w:spacing w:val="-14"/>
        </w:rPr>
        <w:t xml:space="preserve"> </w:t>
      </w:r>
      <w:r>
        <w:t>suficiente y adecuada para mi opinión.</w:t>
      </w:r>
    </w:p>
    <w:p w14:paraId="2F2A6F1B" w14:textId="77777777" w:rsidR="007725FB" w:rsidRDefault="007725FB">
      <w:pPr>
        <w:pStyle w:val="Textoindependiente"/>
        <w:spacing w:before="2"/>
      </w:pPr>
    </w:p>
    <w:p w14:paraId="09F52D69" w14:textId="77777777" w:rsidR="007725FB" w:rsidRDefault="00000000">
      <w:pPr>
        <w:pStyle w:val="Ttulo3"/>
      </w:pPr>
      <w:r>
        <w:rPr>
          <w:spacing w:val="-2"/>
        </w:rPr>
        <w:t>Limitaciones</w:t>
      </w:r>
      <w:r>
        <w:rPr>
          <w:spacing w:val="-8"/>
        </w:rPr>
        <w:t xml:space="preserve"> </w:t>
      </w:r>
      <w:r>
        <w:rPr>
          <w:spacing w:val="-2"/>
        </w:rPr>
        <w:t>de</w:t>
      </w:r>
      <w:r>
        <w:rPr>
          <w:spacing w:val="-11"/>
        </w:rPr>
        <w:t xml:space="preserve"> </w:t>
      </w:r>
      <w:r>
        <w:rPr>
          <w:spacing w:val="-2"/>
        </w:rPr>
        <w:t>la</w:t>
      </w:r>
      <w:r>
        <w:rPr>
          <w:spacing w:val="-7"/>
        </w:rPr>
        <w:t xml:space="preserve"> </w:t>
      </w:r>
      <w:r>
        <w:rPr>
          <w:spacing w:val="-2"/>
        </w:rPr>
        <w:t>Declaración</w:t>
      </w:r>
      <w:r>
        <w:rPr>
          <w:spacing w:val="-8"/>
        </w:rPr>
        <w:t xml:space="preserve"> </w:t>
      </w:r>
      <w:r>
        <w:rPr>
          <w:spacing w:val="-2"/>
        </w:rPr>
        <w:t>y</w:t>
      </w:r>
      <w:r>
        <w:rPr>
          <w:spacing w:val="-7"/>
        </w:rPr>
        <w:t xml:space="preserve"> </w:t>
      </w:r>
      <w:r>
        <w:rPr>
          <w:spacing w:val="-2"/>
        </w:rPr>
        <w:t>de</w:t>
      </w:r>
      <w:r>
        <w:rPr>
          <w:spacing w:val="-11"/>
        </w:rPr>
        <w:t xml:space="preserve"> </w:t>
      </w:r>
      <w:r>
        <w:rPr>
          <w:spacing w:val="-2"/>
        </w:rPr>
        <w:t>los</w:t>
      </w:r>
      <w:r>
        <w:rPr>
          <w:spacing w:val="-9"/>
        </w:rPr>
        <w:t xml:space="preserve"> </w:t>
      </w:r>
      <w:r>
        <w:rPr>
          <w:spacing w:val="-2"/>
        </w:rPr>
        <w:t>controles</w:t>
      </w:r>
      <w:r>
        <w:rPr>
          <w:spacing w:val="-7"/>
        </w:rPr>
        <w:t xml:space="preserve"> </w:t>
      </w:r>
      <w:r>
        <w:rPr>
          <w:spacing w:val="-2"/>
        </w:rPr>
        <w:t>en</w:t>
      </w:r>
      <w:r>
        <w:rPr>
          <w:spacing w:val="-9"/>
        </w:rPr>
        <w:t xml:space="preserve"> </w:t>
      </w:r>
      <w:r>
        <w:rPr>
          <w:spacing w:val="-2"/>
        </w:rPr>
        <w:t>una</w:t>
      </w:r>
      <w:r>
        <w:rPr>
          <w:spacing w:val="-7"/>
        </w:rPr>
        <w:t xml:space="preserve"> </w:t>
      </w:r>
      <w:r>
        <w:rPr>
          <w:spacing w:val="-2"/>
        </w:rPr>
        <w:t>organización</w:t>
      </w:r>
      <w:r>
        <w:rPr>
          <w:spacing w:val="-11"/>
        </w:rPr>
        <w:t xml:space="preserve"> </w:t>
      </w:r>
      <w:r>
        <w:rPr>
          <w:spacing w:val="-2"/>
        </w:rPr>
        <w:t>de</w:t>
      </w:r>
      <w:r>
        <w:rPr>
          <w:spacing w:val="-8"/>
        </w:rPr>
        <w:t xml:space="preserve"> </w:t>
      </w:r>
      <w:r>
        <w:rPr>
          <w:spacing w:val="-2"/>
        </w:rPr>
        <w:t>servicios</w:t>
      </w:r>
    </w:p>
    <w:p w14:paraId="1DDBDD61" w14:textId="77777777" w:rsidR="007725FB" w:rsidRDefault="00000000">
      <w:pPr>
        <w:pStyle w:val="Textoindependiente"/>
        <w:spacing w:before="251"/>
        <w:ind w:left="140" w:right="142"/>
        <w:jc w:val="both"/>
      </w:pPr>
      <w:r>
        <w:t>La Declaración de ABCD ha sido preparada para satisfacer las necesidades comunes de</w:t>
      </w:r>
      <w:r>
        <w:rPr>
          <w:spacing w:val="-8"/>
        </w:rPr>
        <w:t xml:space="preserve"> </w:t>
      </w:r>
      <w:r>
        <w:t>una</w:t>
      </w:r>
      <w:r>
        <w:rPr>
          <w:spacing w:val="-10"/>
        </w:rPr>
        <w:t xml:space="preserve"> </w:t>
      </w:r>
      <w:r>
        <w:t>amplia</w:t>
      </w:r>
      <w:r>
        <w:rPr>
          <w:spacing w:val="-8"/>
        </w:rPr>
        <w:t xml:space="preserve"> </w:t>
      </w:r>
      <w:r>
        <w:t>gama</w:t>
      </w:r>
      <w:r>
        <w:rPr>
          <w:spacing w:val="-10"/>
        </w:rPr>
        <w:t xml:space="preserve"> </w:t>
      </w:r>
      <w:r>
        <w:t>de</w:t>
      </w:r>
      <w:r>
        <w:rPr>
          <w:spacing w:val="-11"/>
        </w:rPr>
        <w:t xml:space="preserve"> </w:t>
      </w:r>
      <w:r>
        <w:t>clientes</w:t>
      </w:r>
      <w:r>
        <w:rPr>
          <w:spacing w:val="-8"/>
        </w:rPr>
        <w:t xml:space="preserve"> </w:t>
      </w:r>
      <w:r>
        <w:t>y</w:t>
      </w:r>
      <w:r>
        <w:rPr>
          <w:spacing w:val="-10"/>
        </w:rPr>
        <w:t xml:space="preserve"> </w:t>
      </w:r>
      <w:r>
        <w:t>de</w:t>
      </w:r>
      <w:r>
        <w:rPr>
          <w:spacing w:val="-11"/>
        </w:rPr>
        <w:t xml:space="preserve"> </w:t>
      </w:r>
      <w:r>
        <w:t>sus</w:t>
      </w:r>
      <w:r>
        <w:rPr>
          <w:spacing w:val="-10"/>
        </w:rPr>
        <w:t xml:space="preserve"> </w:t>
      </w:r>
      <w:r>
        <w:t>auditores</w:t>
      </w:r>
      <w:r>
        <w:rPr>
          <w:spacing w:val="-10"/>
        </w:rPr>
        <w:t xml:space="preserve"> </w:t>
      </w:r>
      <w:r>
        <w:t>y,</w:t>
      </w:r>
      <w:r>
        <w:rPr>
          <w:spacing w:val="-9"/>
        </w:rPr>
        <w:t xml:space="preserve"> </w:t>
      </w:r>
      <w:r>
        <w:t>por</w:t>
      </w:r>
      <w:r>
        <w:rPr>
          <w:spacing w:val="-7"/>
        </w:rPr>
        <w:t xml:space="preserve"> </w:t>
      </w:r>
      <w:r>
        <w:t>lo</w:t>
      </w:r>
      <w:r>
        <w:rPr>
          <w:spacing w:val="-10"/>
        </w:rPr>
        <w:t xml:space="preserve"> </w:t>
      </w:r>
      <w:r>
        <w:t>tanto,</w:t>
      </w:r>
      <w:r>
        <w:rPr>
          <w:spacing w:val="-7"/>
        </w:rPr>
        <w:t xml:space="preserve"> </w:t>
      </w:r>
      <w:r>
        <w:t>podría</w:t>
      </w:r>
      <w:r>
        <w:rPr>
          <w:spacing w:val="-10"/>
        </w:rPr>
        <w:t xml:space="preserve"> </w:t>
      </w:r>
      <w:r>
        <w:t>no</w:t>
      </w:r>
      <w:r>
        <w:rPr>
          <w:spacing w:val="-13"/>
        </w:rPr>
        <w:t xml:space="preserve"> </w:t>
      </w:r>
      <w:r>
        <w:t>incluir</w:t>
      </w:r>
      <w:r>
        <w:rPr>
          <w:spacing w:val="-7"/>
        </w:rPr>
        <w:t xml:space="preserve"> </w:t>
      </w:r>
      <w:r>
        <w:t>todos los</w:t>
      </w:r>
      <w:r>
        <w:rPr>
          <w:spacing w:val="-16"/>
        </w:rPr>
        <w:t xml:space="preserve"> </w:t>
      </w:r>
      <w:r>
        <w:t>aspectos</w:t>
      </w:r>
      <w:r>
        <w:rPr>
          <w:spacing w:val="-15"/>
        </w:rPr>
        <w:t xml:space="preserve"> </w:t>
      </w:r>
      <w:r>
        <w:t>del</w:t>
      </w:r>
      <w:r>
        <w:rPr>
          <w:spacing w:val="-15"/>
        </w:rPr>
        <w:t xml:space="preserve"> </w:t>
      </w:r>
      <w:r>
        <w:t>sistema</w:t>
      </w:r>
      <w:r>
        <w:rPr>
          <w:spacing w:val="-16"/>
        </w:rPr>
        <w:t xml:space="preserve"> </w:t>
      </w:r>
      <w:r>
        <w:t>que</w:t>
      </w:r>
      <w:r>
        <w:rPr>
          <w:spacing w:val="-15"/>
        </w:rPr>
        <w:t xml:space="preserve"> </w:t>
      </w:r>
      <w:r>
        <w:t>cada</w:t>
      </w:r>
      <w:r>
        <w:rPr>
          <w:spacing w:val="-15"/>
        </w:rPr>
        <w:t xml:space="preserve"> </w:t>
      </w:r>
      <w:r>
        <w:t>cliente</w:t>
      </w:r>
      <w:r>
        <w:rPr>
          <w:spacing w:val="-15"/>
        </w:rPr>
        <w:t xml:space="preserve"> </w:t>
      </w:r>
      <w:r>
        <w:t>individualmente</w:t>
      </w:r>
      <w:r>
        <w:rPr>
          <w:spacing w:val="-16"/>
        </w:rPr>
        <w:t xml:space="preserve"> </w:t>
      </w:r>
      <w:r>
        <w:t>podría</w:t>
      </w:r>
      <w:r>
        <w:rPr>
          <w:spacing w:val="-15"/>
        </w:rPr>
        <w:t xml:space="preserve"> </w:t>
      </w:r>
      <w:r>
        <w:t>considerar</w:t>
      </w:r>
      <w:r>
        <w:rPr>
          <w:spacing w:val="-15"/>
        </w:rPr>
        <w:t xml:space="preserve"> </w:t>
      </w:r>
      <w:r>
        <w:t>importantes para</w:t>
      </w:r>
      <w:r>
        <w:rPr>
          <w:spacing w:val="-9"/>
        </w:rPr>
        <w:t xml:space="preserve"> </w:t>
      </w:r>
      <w:r>
        <w:t>su</w:t>
      </w:r>
      <w:r>
        <w:rPr>
          <w:spacing w:val="-11"/>
        </w:rPr>
        <w:t xml:space="preserve"> </w:t>
      </w:r>
      <w:r>
        <w:t>propio</w:t>
      </w:r>
      <w:r>
        <w:rPr>
          <w:spacing w:val="-11"/>
        </w:rPr>
        <w:t xml:space="preserve"> </w:t>
      </w:r>
      <w:r>
        <w:t>y</w:t>
      </w:r>
      <w:r>
        <w:rPr>
          <w:spacing w:val="-8"/>
        </w:rPr>
        <w:t xml:space="preserve"> </w:t>
      </w:r>
      <w:r>
        <w:t>particular</w:t>
      </w:r>
      <w:r>
        <w:rPr>
          <w:spacing w:val="-8"/>
        </w:rPr>
        <w:t xml:space="preserve"> </w:t>
      </w:r>
      <w:r>
        <w:t>ambiente.</w:t>
      </w:r>
      <w:r>
        <w:rPr>
          <w:spacing w:val="-10"/>
        </w:rPr>
        <w:t xml:space="preserve"> </w:t>
      </w:r>
      <w:r>
        <w:t>Asimismo,</w:t>
      </w:r>
      <w:r>
        <w:rPr>
          <w:spacing w:val="-10"/>
        </w:rPr>
        <w:t xml:space="preserve"> </w:t>
      </w:r>
      <w:r>
        <w:t>debido</w:t>
      </w:r>
      <w:r>
        <w:rPr>
          <w:spacing w:val="-9"/>
        </w:rPr>
        <w:t xml:space="preserve"> </w:t>
      </w:r>
      <w:r>
        <w:t>a</w:t>
      </w:r>
      <w:r>
        <w:rPr>
          <w:spacing w:val="-9"/>
        </w:rPr>
        <w:t xml:space="preserve"> </w:t>
      </w:r>
      <w:r>
        <w:t>su</w:t>
      </w:r>
      <w:r>
        <w:rPr>
          <w:spacing w:val="-11"/>
        </w:rPr>
        <w:t xml:space="preserve"> </w:t>
      </w:r>
      <w:r>
        <w:t>naturaleza,</w:t>
      </w:r>
      <w:r>
        <w:rPr>
          <w:spacing w:val="-10"/>
        </w:rPr>
        <w:t xml:space="preserve"> </w:t>
      </w:r>
      <w:r>
        <w:t>los</w:t>
      </w:r>
      <w:r>
        <w:rPr>
          <w:spacing w:val="-9"/>
        </w:rPr>
        <w:t xml:space="preserve"> </w:t>
      </w:r>
      <w:r>
        <w:t>controles</w:t>
      </w:r>
      <w:r>
        <w:rPr>
          <w:spacing w:val="-8"/>
        </w:rPr>
        <w:t xml:space="preserve"> </w:t>
      </w:r>
      <w:r>
        <w:t>en una organización de servicios podrían no prevenir o detectar todos los errores u omisiones</w:t>
      </w:r>
      <w:r>
        <w:rPr>
          <w:spacing w:val="-10"/>
        </w:rPr>
        <w:t xml:space="preserve"> </w:t>
      </w:r>
      <w:r>
        <w:t>en</w:t>
      </w:r>
      <w:r>
        <w:rPr>
          <w:spacing w:val="-13"/>
        </w:rPr>
        <w:t xml:space="preserve"> </w:t>
      </w:r>
      <w:r>
        <w:t>el</w:t>
      </w:r>
      <w:r>
        <w:rPr>
          <w:spacing w:val="-11"/>
        </w:rPr>
        <w:t xml:space="preserve"> </w:t>
      </w:r>
      <w:r>
        <w:t>procesamiento</w:t>
      </w:r>
      <w:r>
        <w:rPr>
          <w:spacing w:val="-13"/>
        </w:rPr>
        <w:t xml:space="preserve"> </w:t>
      </w:r>
      <w:r>
        <w:t>o</w:t>
      </w:r>
      <w:r>
        <w:rPr>
          <w:spacing w:val="-10"/>
        </w:rPr>
        <w:t xml:space="preserve"> </w:t>
      </w:r>
      <w:r>
        <w:t>en</w:t>
      </w:r>
      <w:r>
        <w:rPr>
          <w:spacing w:val="-13"/>
        </w:rPr>
        <w:t xml:space="preserve"> </w:t>
      </w:r>
      <w:r>
        <w:t>la</w:t>
      </w:r>
      <w:r>
        <w:rPr>
          <w:spacing w:val="-13"/>
        </w:rPr>
        <w:t xml:space="preserve"> </w:t>
      </w:r>
      <w:r>
        <w:t>emisión</w:t>
      </w:r>
      <w:r>
        <w:rPr>
          <w:spacing w:val="-11"/>
        </w:rPr>
        <w:t xml:space="preserve"> </w:t>
      </w:r>
      <w:r>
        <w:t>de</w:t>
      </w:r>
      <w:r>
        <w:rPr>
          <w:spacing w:val="-10"/>
        </w:rPr>
        <w:t xml:space="preserve"> </w:t>
      </w:r>
      <w:r>
        <w:t>informes</w:t>
      </w:r>
      <w:r>
        <w:rPr>
          <w:spacing w:val="-13"/>
        </w:rPr>
        <w:t xml:space="preserve"> </w:t>
      </w:r>
      <w:r>
        <w:t>acerca</w:t>
      </w:r>
      <w:r>
        <w:rPr>
          <w:spacing w:val="-13"/>
        </w:rPr>
        <w:t xml:space="preserve"> </w:t>
      </w:r>
      <w:r>
        <w:t>de</w:t>
      </w:r>
      <w:r>
        <w:rPr>
          <w:spacing w:val="-11"/>
        </w:rPr>
        <w:t xml:space="preserve"> </w:t>
      </w:r>
      <w:r>
        <w:t>las</w:t>
      </w:r>
      <w:r>
        <w:rPr>
          <w:spacing w:val="-15"/>
        </w:rPr>
        <w:t xml:space="preserve"> </w:t>
      </w:r>
      <w:r>
        <w:t>transacciones. También,</w:t>
      </w:r>
      <w:r>
        <w:rPr>
          <w:spacing w:val="-8"/>
        </w:rPr>
        <w:t xml:space="preserve"> </w:t>
      </w:r>
      <w:r>
        <w:t>la</w:t>
      </w:r>
      <w:r>
        <w:rPr>
          <w:spacing w:val="-7"/>
        </w:rPr>
        <w:t xml:space="preserve"> </w:t>
      </w:r>
      <w:r>
        <w:t>proyección</w:t>
      </w:r>
      <w:r>
        <w:rPr>
          <w:spacing w:val="-8"/>
        </w:rPr>
        <w:t xml:space="preserve"> </w:t>
      </w:r>
      <w:r>
        <w:t>de</w:t>
      </w:r>
      <w:r>
        <w:rPr>
          <w:spacing w:val="-7"/>
        </w:rPr>
        <w:t xml:space="preserve"> </w:t>
      </w:r>
      <w:r>
        <w:t>cualquier</w:t>
      </w:r>
      <w:r>
        <w:rPr>
          <w:spacing w:val="-9"/>
        </w:rPr>
        <w:t xml:space="preserve"> </w:t>
      </w:r>
      <w:r>
        <w:t>evaluación</w:t>
      </w:r>
      <w:r>
        <w:rPr>
          <w:spacing w:val="-8"/>
        </w:rPr>
        <w:t xml:space="preserve"> </w:t>
      </w:r>
      <w:r>
        <w:t>de</w:t>
      </w:r>
      <w:r>
        <w:rPr>
          <w:spacing w:val="-7"/>
        </w:rPr>
        <w:t xml:space="preserve"> </w:t>
      </w:r>
      <w:r>
        <w:t>eficacia</w:t>
      </w:r>
      <w:r>
        <w:rPr>
          <w:spacing w:val="-10"/>
        </w:rPr>
        <w:t xml:space="preserve"> </w:t>
      </w:r>
      <w:r>
        <w:t>operativa</w:t>
      </w:r>
      <w:r>
        <w:rPr>
          <w:spacing w:val="-7"/>
        </w:rPr>
        <w:t xml:space="preserve"> </w:t>
      </w:r>
      <w:r>
        <w:t>a</w:t>
      </w:r>
      <w:r>
        <w:rPr>
          <w:spacing w:val="-10"/>
        </w:rPr>
        <w:t xml:space="preserve"> </w:t>
      </w:r>
      <w:r>
        <w:t>períodos</w:t>
      </w:r>
      <w:r>
        <w:rPr>
          <w:spacing w:val="-10"/>
        </w:rPr>
        <w:t xml:space="preserve"> </w:t>
      </w:r>
      <w:r>
        <w:t xml:space="preserve">futuros está sujeta al riesgo de que los controles en la organización de servicios pudieran volverse inadecuados o fallar. Estas circunstancias pueden alterar la validez de dichas </w:t>
      </w:r>
      <w:r>
        <w:rPr>
          <w:spacing w:val="-2"/>
        </w:rPr>
        <w:t>evaluaciones.</w:t>
      </w:r>
    </w:p>
    <w:p w14:paraId="16C8899D" w14:textId="77777777" w:rsidR="007725FB" w:rsidRDefault="007725FB">
      <w:pPr>
        <w:pStyle w:val="Textoindependiente"/>
        <w:spacing w:before="2"/>
      </w:pPr>
    </w:p>
    <w:p w14:paraId="2654086E" w14:textId="77777777" w:rsidR="007725FB" w:rsidRDefault="00000000">
      <w:pPr>
        <w:pStyle w:val="Ttulo3"/>
      </w:pPr>
      <w:r>
        <w:t>Identificación</w:t>
      </w:r>
      <w:r>
        <w:rPr>
          <w:spacing w:val="73"/>
        </w:rPr>
        <w:t xml:space="preserve"> </w:t>
      </w:r>
      <w:r>
        <w:t>de</w:t>
      </w:r>
      <w:r>
        <w:rPr>
          <w:spacing w:val="40"/>
        </w:rPr>
        <w:t xml:space="preserve"> </w:t>
      </w:r>
      <w:r>
        <w:t>los</w:t>
      </w:r>
      <w:r>
        <w:rPr>
          <w:spacing w:val="40"/>
        </w:rPr>
        <w:t xml:space="preserve"> </w:t>
      </w:r>
      <w:r>
        <w:t>criterios</w:t>
      </w:r>
      <w:r>
        <w:rPr>
          <w:spacing w:val="72"/>
        </w:rPr>
        <w:t xml:space="preserve"> </w:t>
      </w:r>
      <w:r>
        <w:t>aplicados</w:t>
      </w:r>
      <w:r>
        <w:rPr>
          <w:spacing w:val="73"/>
        </w:rPr>
        <w:t xml:space="preserve"> </w:t>
      </w:r>
      <w:r>
        <w:t>{debe</w:t>
      </w:r>
      <w:r>
        <w:rPr>
          <w:spacing w:val="72"/>
        </w:rPr>
        <w:t xml:space="preserve"> </w:t>
      </w:r>
      <w:r>
        <w:t>incluirse</w:t>
      </w:r>
      <w:r>
        <w:rPr>
          <w:spacing w:val="73"/>
        </w:rPr>
        <w:t xml:space="preserve"> </w:t>
      </w:r>
      <w:r>
        <w:t>este</w:t>
      </w:r>
      <w:r>
        <w:rPr>
          <w:spacing w:val="72"/>
        </w:rPr>
        <w:t xml:space="preserve"> </w:t>
      </w:r>
      <w:r>
        <w:t>párrafo,</w:t>
      </w:r>
      <w:r>
        <w:rPr>
          <w:spacing w:val="74"/>
        </w:rPr>
        <w:t xml:space="preserve"> </w:t>
      </w:r>
      <w:r>
        <w:t>si</w:t>
      </w:r>
      <w:r>
        <w:rPr>
          <w:spacing w:val="71"/>
        </w:rPr>
        <w:t xml:space="preserve"> </w:t>
      </w:r>
      <w:r>
        <w:t>los criterios no están especificados en la Declaración}</w:t>
      </w:r>
    </w:p>
    <w:p w14:paraId="00D426E0" w14:textId="77777777" w:rsidR="007725FB" w:rsidRDefault="00000000">
      <w:pPr>
        <w:spacing w:before="253"/>
        <w:ind w:left="140"/>
        <w:rPr>
          <w:rFonts w:ascii="Arial" w:hAnsi="Arial"/>
          <w:b/>
          <w:i/>
        </w:rPr>
      </w:pPr>
      <w:r>
        <w:rPr>
          <w:rFonts w:ascii="Arial" w:hAnsi="Arial"/>
          <w:b/>
          <w:i/>
          <w:spacing w:val="-2"/>
        </w:rPr>
        <w:t>Opinión</w:t>
      </w:r>
    </w:p>
    <w:p w14:paraId="65E41AB7" w14:textId="77777777" w:rsidR="007725FB" w:rsidRDefault="007725FB">
      <w:pPr>
        <w:pStyle w:val="Textoindependiente"/>
        <w:rPr>
          <w:rFonts w:ascii="Arial"/>
          <w:b/>
          <w:i/>
        </w:rPr>
      </w:pPr>
    </w:p>
    <w:p w14:paraId="7AE1D949" w14:textId="77777777" w:rsidR="007725FB" w:rsidRDefault="00000000">
      <w:pPr>
        <w:pStyle w:val="Textoindependiente"/>
        <w:ind w:left="140"/>
        <w:jc w:val="both"/>
      </w:pPr>
      <w:r>
        <w:t>En</w:t>
      </w:r>
      <w:r>
        <w:rPr>
          <w:spacing w:val="-3"/>
        </w:rPr>
        <w:t xml:space="preserve"> </w:t>
      </w:r>
      <w:r>
        <w:t>mi</w:t>
      </w:r>
      <w:r>
        <w:rPr>
          <w:spacing w:val="-3"/>
        </w:rPr>
        <w:t xml:space="preserve"> </w:t>
      </w:r>
      <w:r>
        <w:t>opinión,</w:t>
      </w:r>
      <w:r>
        <w:rPr>
          <w:spacing w:val="-3"/>
        </w:rPr>
        <w:t xml:space="preserve"> </w:t>
      </w:r>
      <w:r>
        <w:t>en</w:t>
      </w:r>
      <w:r>
        <w:rPr>
          <w:spacing w:val="-5"/>
        </w:rPr>
        <w:t xml:space="preserve"> </w:t>
      </w:r>
      <w:r>
        <w:t>todos</w:t>
      </w:r>
      <w:r>
        <w:rPr>
          <w:spacing w:val="-2"/>
        </w:rPr>
        <w:t xml:space="preserve"> </w:t>
      </w:r>
      <w:r>
        <w:t>los</w:t>
      </w:r>
      <w:r>
        <w:rPr>
          <w:spacing w:val="-3"/>
        </w:rPr>
        <w:t xml:space="preserve"> </w:t>
      </w:r>
      <w:r>
        <w:t>aspectos</w:t>
      </w:r>
      <w:r>
        <w:rPr>
          <w:spacing w:val="-2"/>
        </w:rPr>
        <w:t xml:space="preserve"> significativos:</w:t>
      </w:r>
    </w:p>
    <w:p w14:paraId="4559C606" w14:textId="77777777" w:rsidR="007725FB" w:rsidRDefault="007725FB">
      <w:pPr>
        <w:pStyle w:val="Textoindependiente"/>
      </w:pPr>
    </w:p>
    <w:p w14:paraId="200E9B70" w14:textId="77777777" w:rsidR="007725FB" w:rsidRDefault="00000000">
      <w:pPr>
        <w:pStyle w:val="Prrafodelista"/>
        <w:numPr>
          <w:ilvl w:val="0"/>
          <w:numId w:val="1"/>
        </w:numPr>
        <w:tabs>
          <w:tab w:val="left" w:pos="564"/>
          <w:tab w:val="left" w:pos="567"/>
        </w:tabs>
        <w:ind w:right="145"/>
        <w:jc w:val="both"/>
      </w:pPr>
      <w:r>
        <w:t xml:space="preserve">la descripción presenta razonablemente el sistema ………………………… {tipo o nombre del sistema} de acuerdo con los objetivos de control establecidos en la Normas por la </w:t>
      </w:r>
      <w:proofErr w:type="spellStart"/>
      <w:r>
        <w:t>Dirección</w:t>
      </w:r>
      <w:r>
        <w:rPr>
          <w:vertAlign w:val="superscript"/>
        </w:rPr>
        <w:t>iv</w:t>
      </w:r>
      <w:proofErr w:type="spellEnd"/>
      <w:r>
        <w:t xml:space="preserve"> de ABCD; y</w:t>
      </w:r>
    </w:p>
    <w:p w14:paraId="6B6DE78F" w14:textId="77777777" w:rsidR="007725FB" w:rsidRDefault="00000000">
      <w:pPr>
        <w:pStyle w:val="Prrafodelista"/>
        <w:numPr>
          <w:ilvl w:val="0"/>
          <w:numId w:val="1"/>
        </w:numPr>
        <w:tabs>
          <w:tab w:val="left" w:pos="564"/>
          <w:tab w:val="left" w:pos="567"/>
        </w:tabs>
        <w:spacing w:before="252"/>
        <w:ind w:right="146"/>
        <w:jc w:val="both"/>
      </w:pPr>
      <w:r>
        <w:t>los controles relacionados con los objetivos de control establecidos en la Declaración</w:t>
      </w:r>
      <w:r>
        <w:rPr>
          <w:spacing w:val="80"/>
        </w:rPr>
        <w:t xml:space="preserve"> </w:t>
      </w:r>
      <w:r>
        <w:t>estaban</w:t>
      </w:r>
      <w:r>
        <w:rPr>
          <w:spacing w:val="80"/>
        </w:rPr>
        <w:t xml:space="preserve"> </w:t>
      </w:r>
      <w:r>
        <w:t>adecuadamente</w:t>
      </w:r>
      <w:r>
        <w:rPr>
          <w:spacing w:val="79"/>
        </w:rPr>
        <w:t xml:space="preserve"> </w:t>
      </w:r>
      <w:r>
        <w:t>diseñados</w:t>
      </w:r>
      <w:r>
        <w:rPr>
          <w:spacing w:val="80"/>
        </w:rPr>
        <w:t xml:space="preserve"> </w:t>
      </w:r>
      <w:r>
        <w:t>e</w:t>
      </w:r>
      <w:r>
        <w:rPr>
          <w:spacing w:val="80"/>
        </w:rPr>
        <w:t xml:space="preserve"> </w:t>
      </w:r>
      <w:r>
        <w:t>implementados</w:t>
      </w:r>
      <w:r>
        <w:rPr>
          <w:spacing w:val="79"/>
        </w:rPr>
        <w:t xml:space="preserve"> </w:t>
      </w:r>
      <w:r>
        <w:t>durante</w:t>
      </w:r>
      <w:r>
        <w:rPr>
          <w:spacing w:val="80"/>
        </w:rPr>
        <w:t xml:space="preserve"> </w:t>
      </w:r>
      <w:r>
        <w:t>el</w:t>
      </w:r>
    </w:p>
    <w:p w14:paraId="72594AEA" w14:textId="77777777" w:rsidR="007725FB" w:rsidRDefault="007725FB">
      <w:pPr>
        <w:pStyle w:val="Prrafodelista"/>
        <w:sectPr w:rsidR="007725FB">
          <w:pgSz w:w="11920" w:h="16850"/>
          <w:pgMar w:top="1040" w:right="1559" w:bottom="740" w:left="1559" w:header="552" w:footer="543" w:gutter="0"/>
          <w:cols w:space="720"/>
        </w:sectPr>
      </w:pPr>
    </w:p>
    <w:p w14:paraId="669BD77C" w14:textId="77777777" w:rsidR="007725FB" w:rsidRDefault="00000000">
      <w:pPr>
        <w:pStyle w:val="Textoindependiente"/>
        <w:tabs>
          <w:tab w:val="left" w:leader="dot" w:pos="7403"/>
        </w:tabs>
        <w:spacing w:before="89"/>
        <w:ind w:left="567"/>
        <w:jc w:val="both"/>
      </w:pPr>
      <w:r>
        <w:lastRenderedPageBreak/>
        <w:t>período</w:t>
      </w:r>
      <w:r>
        <w:rPr>
          <w:spacing w:val="-5"/>
        </w:rPr>
        <w:t xml:space="preserve"> </w:t>
      </w:r>
      <w:r>
        <w:t>comprendido</w:t>
      </w:r>
      <w:r>
        <w:rPr>
          <w:spacing w:val="-3"/>
        </w:rPr>
        <w:t xml:space="preserve"> </w:t>
      </w:r>
      <w:r>
        <w:t>entre</w:t>
      </w:r>
      <w:r>
        <w:rPr>
          <w:spacing w:val="-3"/>
        </w:rPr>
        <w:t xml:space="preserve"> </w:t>
      </w:r>
      <w:r>
        <w:t>el</w:t>
      </w:r>
      <w:r>
        <w:rPr>
          <w:spacing w:val="-5"/>
        </w:rPr>
        <w:t xml:space="preserve"> </w:t>
      </w:r>
      <w:r>
        <w:t>…</w:t>
      </w:r>
      <w:r>
        <w:rPr>
          <w:spacing w:val="-2"/>
        </w:rPr>
        <w:t xml:space="preserve"> </w:t>
      </w:r>
      <w:r>
        <w:t>de</w:t>
      </w:r>
      <w:r>
        <w:rPr>
          <w:spacing w:val="-5"/>
        </w:rPr>
        <w:t xml:space="preserve"> </w:t>
      </w:r>
      <w:r>
        <w:t>……………</w:t>
      </w:r>
      <w:r>
        <w:rPr>
          <w:spacing w:val="-5"/>
        </w:rPr>
        <w:t xml:space="preserve"> </w:t>
      </w:r>
      <w:r>
        <w:t>y</w:t>
      </w:r>
      <w:r>
        <w:rPr>
          <w:spacing w:val="-5"/>
        </w:rPr>
        <w:t xml:space="preserve"> </w:t>
      </w:r>
      <w:r>
        <w:t>el</w:t>
      </w:r>
      <w:r>
        <w:rPr>
          <w:spacing w:val="-3"/>
        </w:rPr>
        <w:t xml:space="preserve"> </w:t>
      </w:r>
      <w:r>
        <w:t>…</w:t>
      </w:r>
      <w:r>
        <w:rPr>
          <w:spacing w:val="-2"/>
        </w:rPr>
        <w:t xml:space="preserve"> </w:t>
      </w:r>
      <w:r>
        <w:rPr>
          <w:spacing w:val="-5"/>
        </w:rPr>
        <w:t>de</w:t>
      </w:r>
      <w:r>
        <w:rPr>
          <w:rFonts w:ascii="Times New Roman" w:hAnsi="Times New Roman"/>
        </w:rPr>
        <w:tab/>
      </w:r>
      <w:proofErr w:type="spellStart"/>
      <w:r>
        <w:t>de</w:t>
      </w:r>
      <w:proofErr w:type="spellEnd"/>
      <w:r>
        <w:rPr>
          <w:spacing w:val="-3"/>
        </w:rPr>
        <w:t xml:space="preserve"> </w:t>
      </w:r>
      <w:r>
        <w:t>20X1;</w:t>
      </w:r>
      <w:r>
        <w:rPr>
          <w:spacing w:val="-1"/>
        </w:rPr>
        <w:t xml:space="preserve"> </w:t>
      </w:r>
      <w:r>
        <w:rPr>
          <w:spacing w:val="-10"/>
        </w:rPr>
        <w:t>y</w:t>
      </w:r>
    </w:p>
    <w:p w14:paraId="03A6A038" w14:textId="77777777" w:rsidR="007725FB" w:rsidRDefault="007725FB">
      <w:pPr>
        <w:pStyle w:val="Textoindependiente"/>
      </w:pPr>
    </w:p>
    <w:p w14:paraId="2A5D3499" w14:textId="77777777" w:rsidR="007725FB" w:rsidRDefault="00000000">
      <w:pPr>
        <w:pStyle w:val="Prrafodelista"/>
        <w:numPr>
          <w:ilvl w:val="0"/>
          <w:numId w:val="1"/>
        </w:numPr>
        <w:tabs>
          <w:tab w:val="left" w:pos="565"/>
          <w:tab w:val="left" w:pos="567"/>
          <w:tab w:val="left" w:leader="dot" w:pos="5275"/>
        </w:tabs>
        <w:ind w:right="143"/>
        <w:jc w:val="both"/>
      </w:pPr>
      <w:r>
        <w:t>los controles examinados de ABCD, que fueron aquellos necesarios para obtener un aseguramiento razonable de que los objetivos de control establecidos en la Declaración</w:t>
      </w:r>
      <w:r>
        <w:rPr>
          <w:spacing w:val="-16"/>
        </w:rPr>
        <w:t xml:space="preserve"> </w:t>
      </w:r>
      <w:r>
        <w:t>fueran</w:t>
      </w:r>
      <w:r>
        <w:rPr>
          <w:spacing w:val="-15"/>
        </w:rPr>
        <w:t xml:space="preserve"> </w:t>
      </w:r>
      <w:r>
        <w:t>logrados,</w:t>
      </w:r>
      <w:r>
        <w:rPr>
          <w:spacing w:val="-15"/>
        </w:rPr>
        <w:t xml:space="preserve"> </w:t>
      </w:r>
      <w:r>
        <w:t>operaron</w:t>
      </w:r>
      <w:r>
        <w:rPr>
          <w:spacing w:val="-16"/>
        </w:rPr>
        <w:t xml:space="preserve"> </w:t>
      </w:r>
      <w:r>
        <w:t>eficazmente</w:t>
      </w:r>
      <w:r>
        <w:rPr>
          <w:spacing w:val="-15"/>
        </w:rPr>
        <w:t xml:space="preserve"> </w:t>
      </w:r>
      <w:r>
        <w:t>durante</w:t>
      </w:r>
      <w:r>
        <w:rPr>
          <w:spacing w:val="-15"/>
        </w:rPr>
        <w:t xml:space="preserve"> </w:t>
      </w:r>
      <w:r>
        <w:t>el</w:t>
      </w:r>
      <w:r>
        <w:rPr>
          <w:spacing w:val="-15"/>
        </w:rPr>
        <w:t xml:space="preserve"> </w:t>
      </w:r>
      <w:r>
        <w:t>período</w:t>
      </w:r>
      <w:r>
        <w:rPr>
          <w:spacing w:val="-16"/>
        </w:rPr>
        <w:t xml:space="preserve"> </w:t>
      </w:r>
      <w:r>
        <w:t>comprendido entre</w:t>
      </w:r>
      <w:r>
        <w:rPr>
          <w:spacing w:val="-1"/>
        </w:rPr>
        <w:t xml:space="preserve"> </w:t>
      </w:r>
      <w:r>
        <w:t>el</w:t>
      </w:r>
      <w:r>
        <w:rPr>
          <w:spacing w:val="-1"/>
        </w:rPr>
        <w:t xml:space="preserve"> </w:t>
      </w:r>
      <w:r>
        <w:t>…</w:t>
      </w:r>
      <w:r>
        <w:rPr>
          <w:spacing w:val="-1"/>
        </w:rPr>
        <w:t xml:space="preserve"> </w:t>
      </w:r>
      <w:r>
        <w:t>de</w:t>
      </w:r>
      <w:r>
        <w:rPr>
          <w:spacing w:val="-2"/>
        </w:rPr>
        <w:t xml:space="preserve"> </w:t>
      </w:r>
      <w:r>
        <w:t>…………… y el</w:t>
      </w:r>
      <w:r>
        <w:rPr>
          <w:spacing w:val="-2"/>
        </w:rPr>
        <w:t xml:space="preserve"> </w:t>
      </w:r>
      <w:r>
        <w:t xml:space="preserve">… </w:t>
      </w:r>
      <w:r>
        <w:rPr>
          <w:spacing w:val="-5"/>
        </w:rPr>
        <w:t>de</w:t>
      </w:r>
      <w:r>
        <w:rPr>
          <w:rFonts w:ascii="Times New Roman" w:hAnsi="Times New Roman"/>
        </w:rPr>
        <w:tab/>
      </w:r>
      <w:proofErr w:type="spellStart"/>
      <w:r>
        <w:t>de</w:t>
      </w:r>
      <w:proofErr w:type="spellEnd"/>
      <w:r>
        <w:rPr>
          <w:spacing w:val="-3"/>
        </w:rPr>
        <w:t xml:space="preserve"> </w:t>
      </w:r>
      <w:r>
        <w:t>20X1</w:t>
      </w:r>
      <w:r>
        <w:rPr>
          <w:spacing w:val="-3"/>
        </w:rPr>
        <w:t xml:space="preserve"> </w:t>
      </w:r>
      <w:r>
        <w:t>para</w:t>
      </w:r>
      <w:r>
        <w:rPr>
          <w:spacing w:val="-3"/>
        </w:rPr>
        <w:t xml:space="preserve"> </w:t>
      </w:r>
      <w:r>
        <w:t>brindar</w:t>
      </w:r>
      <w:r>
        <w:rPr>
          <w:spacing w:val="-2"/>
        </w:rPr>
        <w:t xml:space="preserve"> </w:t>
      </w:r>
      <w:r>
        <w:t>una</w:t>
      </w:r>
      <w:r>
        <w:rPr>
          <w:spacing w:val="-2"/>
        </w:rPr>
        <w:t xml:space="preserve"> garantía</w:t>
      </w:r>
    </w:p>
    <w:p w14:paraId="54B7AA85" w14:textId="77777777" w:rsidR="007725FB" w:rsidRDefault="00000000">
      <w:pPr>
        <w:pStyle w:val="Textoindependiente"/>
        <w:spacing w:before="1"/>
        <w:ind w:left="567" w:right="148"/>
        <w:jc w:val="both"/>
      </w:pPr>
      <w:r>
        <w:t xml:space="preserve">razonable sobre el cumplimiento de sus principales compromisos de servicio, si la organización de </w:t>
      </w:r>
      <w:proofErr w:type="spellStart"/>
      <w:r>
        <w:t>subservicio</w:t>
      </w:r>
      <w:proofErr w:type="spellEnd"/>
      <w:r>
        <w:t xml:space="preserve"> aplicó los controles asumidos en el diseño de los controles de ABCD.</w:t>
      </w:r>
    </w:p>
    <w:p w14:paraId="2515A176" w14:textId="77777777" w:rsidR="007725FB" w:rsidRDefault="007725FB">
      <w:pPr>
        <w:pStyle w:val="Textoindependiente"/>
        <w:spacing w:before="1"/>
      </w:pPr>
    </w:p>
    <w:p w14:paraId="49DFE9FC" w14:textId="77777777" w:rsidR="007725FB" w:rsidRDefault="00000000">
      <w:pPr>
        <w:pStyle w:val="Ttulo3"/>
        <w:jc w:val="both"/>
      </w:pPr>
      <w:r>
        <w:t>Descripción</w:t>
      </w:r>
      <w:r>
        <w:rPr>
          <w:spacing w:val="-7"/>
        </w:rPr>
        <w:t xml:space="preserve"> </w:t>
      </w:r>
      <w:r>
        <w:t>de</w:t>
      </w:r>
      <w:r>
        <w:rPr>
          <w:spacing w:val="-5"/>
        </w:rPr>
        <w:t xml:space="preserve"> </w:t>
      </w:r>
      <w:r>
        <w:t>las</w:t>
      </w:r>
      <w:r>
        <w:rPr>
          <w:spacing w:val="-4"/>
        </w:rPr>
        <w:t xml:space="preserve"> </w:t>
      </w:r>
      <w:r>
        <w:t>pruebas</w:t>
      </w:r>
      <w:r>
        <w:rPr>
          <w:spacing w:val="-3"/>
        </w:rPr>
        <w:t xml:space="preserve"> </w:t>
      </w:r>
      <w:r>
        <w:t>de</w:t>
      </w:r>
      <w:r>
        <w:rPr>
          <w:spacing w:val="-3"/>
        </w:rPr>
        <w:t xml:space="preserve"> </w:t>
      </w:r>
      <w:r>
        <w:rPr>
          <w:spacing w:val="-2"/>
        </w:rPr>
        <w:t>controles</w:t>
      </w:r>
    </w:p>
    <w:p w14:paraId="2E203247" w14:textId="77777777" w:rsidR="007725FB" w:rsidRDefault="00000000">
      <w:pPr>
        <w:pStyle w:val="Textoindependiente"/>
        <w:tabs>
          <w:tab w:val="left" w:leader="dot" w:pos="7666"/>
        </w:tabs>
        <w:spacing w:before="251"/>
        <w:ind w:left="140" w:right="141"/>
        <w:jc w:val="both"/>
      </w:pPr>
      <w:r>
        <w:t>Los controles específicos examinados y la naturaleza, la oportunidad y los resultados de</w:t>
      </w:r>
      <w:r>
        <w:rPr>
          <w:spacing w:val="-13"/>
        </w:rPr>
        <w:t xml:space="preserve"> </w:t>
      </w:r>
      <w:r>
        <w:t>dichas</w:t>
      </w:r>
      <w:r>
        <w:rPr>
          <w:spacing w:val="-9"/>
        </w:rPr>
        <w:t xml:space="preserve"> </w:t>
      </w:r>
      <w:r>
        <w:t>pruebas</w:t>
      </w:r>
      <w:r>
        <w:rPr>
          <w:spacing w:val="-9"/>
        </w:rPr>
        <w:t xml:space="preserve"> </w:t>
      </w:r>
      <w:r>
        <w:t>se</w:t>
      </w:r>
      <w:r>
        <w:rPr>
          <w:spacing w:val="-12"/>
        </w:rPr>
        <w:t xml:space="preserve"> </w:t>
      </w:r>
      <w:r>
        <w:t>presentan</w:t>
      </w:r>
      <w:r>
        <w:rPr>
          <w:spacing w:val="-10"/>
        </w:rPr>
        <w:t xml:space="preserve"> </w:t>
      </w:r>
      <w:r>
        <w:t>en</w:t>
      </w:r>
      <w:r>
        <w:rPr>
          <w:spacing w:val="-13"/>
        </w:rPr>
        <w:t xml:space="preserve"> </w:t>
      </w:r>
      <w:r>
        <w:t>las</w:t>
      </w:r>
      <w:r>
        <w:rPr>
          <w:spacing w:val="-11"/>
        </w:rPr>
        <w:t xml:space="preserve"> </w:t>
      </w:r>
      <w:r>
        <w:t>páginas</w:t>
      </w:r>
      <w:r>
        <w:rPr>
          <w:spacing w:val="-9"/>
        </w:rPr>
        <w:t xml:space="preserve"> </w:t>
      </w:r>
      <w:r>
        <w:t>…</w:t>
      </w:r>
      <w:r>
        <w:rPr>
          <w:spacing w:val="-14"/>
        </w:rPr>
        <w:t xml:space="preserve"> </w:t>
      </w:r>
      <w:r>
        <w:t>a</w:t>
      </w:r>
      <w:r>
        <w:rPr>
          <w:spacing w:val="-10"/>
        </w:rPr>
        <w:t xml:space="preserve"> </w:t>
      </w:r>
      <w:r>
        <w:t>…</w:t>
      </w:r>
      <w:r>
        <w:rPr>
          <w:spacing w:val="-8"/>
        </w:rPr>
        <w:t xml:space="preserve"> </w:t>
      </w:r>
      <w:r>
        <w:t>del</w:t>
      </w:r>
      <w:r>
        <w:rPr>
          <w:spacing w:val="-11"/>
        </w:rPr>
        <w:t xml:space="preserve"> </w:t>
      </w:r>
      <w:r>
        <w:rPr>
          <w:spacing w:val="-2"/>
        </w:rPr>
        <w:t>Anexo</w:t>
      </w:r>
      <w:r>
        <w:tab/>
        <w:t>que</w:t>
      </w:r>
      <w:r>
        <w:rPr>
          <w:spacing w:val="-13"/>
        </w:rPr>
        <w:t xml:space="preserve"> </w:t>
      </w:r>
      <w:r>
        <w:rPr>
          <w:spacing w:val="-2"/>
        </w:rPr>
        <w:t>forma</w:t>
      </w:r>
    </w:p>
    <w:p w14:paraId="24359D72" w14:textId="77777777" w:rsidR="007725FB" w:rsidRDefault="00000000">
      <w:pPr>
        <w:pStyle w:val="Textoindependiente"/>
        <w:spacing w:before="1"/>
        <w:ind w:left="140"/>
        <w:jc w:val="both"/>
      </w:pPr>
      <w:r>
        <w:t>parte</w:t>
      </w:r>
      <w:r>
        <w:rPr>
          <w:spacing w:val="-6"/>
        </w:rPr>
        <w:t xml:space="preserve"> </w:t>
      </w:r>
      <w:r>
        <w:t>integrante</w:t>
      </w:r>
      <w:r>
        <w:rPr>
          <w:spacing w:val="-4"/>
        </w:rPr>
        <w:t xml:space="preserve"> </w:t>
      </w:r>
      <w:r>
        <w:t>del</w:t>
      </w:r>
      <w:r>
        <w:rPr>
          <w:spacing w:val="-6"/>
        </w:rPr>
        <w:t xml:space="preserve"> </w:t>
      </w:r>
      <w:r>
        <w:t>presente</w:t>
      </w:r>
      <w:r>
        <w:rPr>
          <w:spacing w:val="-4"/>
        </w:rPr>
        <w:t xml:space="preserve"> </w:t>
      </w:r>
      <w:r>
        <w:rPr>
          <w:spacing w:val="-2"/>
        </w:rPr>
        <w:t>informe.</w:t>
      </w:r>
    </w:p>
    <w:p w14:paraId="37E5D51D" w14:textId="77777777" w:rsidR="007725FB" w:rsidRDefault="007725FB">
      <w:pPr>
        <w:pStyle w:val="Textoindependiente"/>
      </w:pPr>
    </w:p>
    <w:p w14:paraId="072D83F1" w14:textId="77777777" w:rsidR="007725FB" w:rsidRDefault="00000000">
      <w:pPr>
        <w:pStyle w:val="Ttulo3"/>
        <w:spacing w:before="1"/>
        <w:jc w:val="both"/>
      </w:pPr>
      <w:r>
        <w:t>Otras</w:t>
      </w:r>
      <w:r>
        <w:rPr>
          <w:spacing w:val="-4"/>
        </w:rPr>
        <w:t xml:space="preserve"> </w:t>
      </w:r>
      <w:r>
        <w:rPr>
          <w:spacing w:val="-2"/>
        </w:rPr>
        <w:t>cuestiones</w:t>
      </w:r>
    </w:p>
    <w:p w14:paraId="782B762F" w14:textId="77777777" w:rsidR="007725FB" w:rsidRDefault="007725FB">
      <w:pPr>
        <w:pStyle w:val="Textoindependiente"/>
        <w:rPr>
          <w:rFonts w:ascii="Arial"/>
          <w:b/>
          <w:i/>
        </w:rPr>
      </w:pPr>
    </w:p>
    <w:p w14:paraId="3661EDC6" w14:textId="77777777" w:rsidR="007725FB" w:rsidRDefault="00000000">
      <w:pPr>
        <w:pStyle w:val="Textoindependiente"/>
        <w:tabs>
          <w:tab w:val="left" w:leader="dot" w:pos="3244"/>
        </w:tabs>
        <w:ind w:left="140" w:right="146"/>
        <w:jc w:val="both"/>
      </w:pPr>
      <w:r>
        <w:t xml:space="preserve">Este informe se emite sólo para información y uso de los clientes que han utilizado el </w:t>
      </w:r>
      <w:r>
        <w:rPr>
          <w:spacing w:val="-2"/>
        </w:rPr>
        <w:t>sistema</w:t>
      </w:r>
      <w:r>
        <w:tab/>
        <w:t>{tipo</w:t>
      </w:r>
      <w:r>
        <w:rPr>
          <w:spacing w:val="4"/>
        </w:rPr>
        <w:t xml:space="preserve"> </w:t>
      </w:r>
      <w:r>
        <w:t>o</w:t>
      </w:r>
      <w:r>
        <w:rPr>
          <w:spacing w:val="7"/>
        </w:rPr>
        <w:t xml:space="preserve"> </w:t>
      </w:r>
      <w:r>
        <w:t>nombre</w:t>
      </w:r>
      <w:r>
        <w:rPr>
          <w:spacing w:val="7"/>
        </w:rPr>
        <w:t xml:space="preserve"> </w:t>
      </w:r>
      <w:r>
        <w:t>del</w:t>
      </w:r>
      <w:r>
        <w:rPr>
          <w:spacing w:val="7"/>
        </w:rPr>
        <w:t xml:space="preserve"> </w:t>
      </w:r>
      <w:r>
        <w:t>sistema}</w:t>
      </w:r>
      <w:r>
        <w:rPr>
          <w:spacing w:val="8"/>
        </w:rPr>
        <w:t xml:space="preserve"> </w:t>
      </w:r>
      <w:r>
        <w:t>de</w:t>
      </w:r>
      <w:r>
        <w:rPr>
          <w:spacing w:val="6"/>
        </w:rPr>
        <w:t xml:space="preserve"> </w:t>
      </w:r>
      <w:r>
        <w:t>ABCD,</w:t>
      </w:r>
      <w:r>
        <w:rPr>
          <w:spacing w:val="7"/>
        </w:rPr>
        <w:t xml:space="preserve"> </w:t>
      </w:r>
      <w:r>
        <w:t>y</w:t>
      </w:r>
      <w:r>
        <w:rPr>
          <w:spacing w:val="5"/>
        </w:rPr>
        <w:t xml:space="preserve"> </w:t>
      </w:r>
      <w:r>
        <w:t>sus</w:t>
      </w:r>
      <w:r>
        <w:rPr>
          <w:spacing w:val="8"/>
        </w:rPr>
        <w:t xml:space="preserve"> </w:t>
      </w:r>
      <w:r>
        <w:rPr>
          <w:spacing w:val="-2"/>
        </w:rPr>
        <w:t>auditores,</w:t>
      </w:r>
    </w:p>
    <w:p w14:paraId="65EB92C7" w14:textId="77777777" w:rsidR="007725FB" w:rsidRDefault="00000000">
      <w:pPr>
        <w:pStyle w:val="Textoindependiente"/>
        <w:spacing w:before="1"/>
        <w:ind w:left="140" w:right="144"/>
        <w:jc w:val="both"/>
      </w:pPr>
      <w:r>
        <w:t>quienes tienen la suficiente comprensión para considerarlo, junto con otra información, incluyendo aquella relacionada con los controles implementados por los propios clientes, al</w:t>
      </w:r>
      <w:r>
        <w:rPr>
          <w:spacing w:val="-1"/>
        </w:rPr>
        <w:t xml:space="preserve"> </w:t>
      </w:r>
      <w:r>
        <w:t>evaluar los</w:t>
      </w:r>
      <w:r>
        <w:rPr>
          <w:spacing w:val="-2"/>
        </w:rPr>
        <w:t xml:space="preserve"> </w:t>
      </w:r>
      <w:r>
        <w:t>riesgos de incorrección</w:t>
      </w:r>
      <w:r>
        <w:rPr>
          <w:spacing w:val="-2"/>
        </w:rPr>
        <w:t xml:space="preserve"> </w:t>
      </w:r>
      <w:r>
        <w:t>significativa de los</w:t>
      </w:r>
      <w:r>
        <w:rPr>
          <w:spacing w:val="-2"/>
        </w:rPr>
        <w:t xml:space="preserve"> </w:t>
      </w:r>
      <w:r>
        <w:t>estados contables</w:t>
      </w:r>
      <w:r>
        <w:rPr>
          <w:spacing w:val="-2"/>
        </w:rPr>
        <w:t xml:space="preserve"> </w:t>
      </w:r>
      <w:r>
        <w:t>de los clientes de ABCD.</w:t>
      </w:r>
    </w:p>
    <w:p w14:paraId="196AD1EF" w14:textId="77777777" w:rsidR="007725FB" w:rsidRDefault="00000000">
      <w:pPr>
        <w:pStyle w:val="Textoindependiente"/>
        <w:spacing w:before="252"/>
        <w:ind w:left="140"/>
        <w:jc w:val="both"/>
      </w:pPr>
      <w:r>
        <w:t>[Lugar</w:t>
      </w:r>
      <w:r>
        <w:rPr>
          <w:spacing w:val="-4"/>
        </w:rPr>
        <w:t xml:space="preserve"> </w:t>
      </w:r>
      <w:r>
        <w:t>y</w:t>
      </w:r>
      <w:r>
        <w:rPr>
          <w:spacing w:val="-3"/>
        </w:rPr>
        <w:t xml:space="preserve"> </w:t>
      </w:r>
      <w:r>
        <w:rPr>
          <w:spacing w:val="-2"/>
        </w:rPr>
        <w:t>fecha]</w:t>
      </w:r>
    </w:p>
    <w:p w14:paraId="3204780B" w14:textId="77777777" w:rsidR="007725FB" w:rsidRDefault="007725FB">
      <w:pPr>
        <w:pStyle w:val="Textoindependiente"/>
        <w:spacing w:before="1"/>
      </w:pPr>
    </w:p>
    <w:p w14:paraId="2B1BC739" w14:textId="61F30487" w:rsidR="007725FB" w:rsidRDefault="00000000" w:rsidP="00B0598C">
      <w:pPr>
        <w:pStyle w:val="Textoindependiente"/>
        <w:ind w:left="140"/>
        <w:jc w:val="both"/>
      </w:pPr>
      <w:r>
        <w:t>[Identificación</w:t>
      </w:r>
      <w:r>
        <w:rPr>
          <w:spacing w:val="-6"/>
        </w:rPr>
        <w:t xml:space="preserve"> </w:t>
      </w:r>
      <w:r>
        <w:t>y</w:t>
      </w:r>
      <w:r>
        <w:rPr>
          <w:spacing w:val="-8"/>
        </w:rPr>
        <w:t xml:space="preserve"> </w:t>
      </w:r>
      <w:r>
        <w:t>firma</w:t>
      </w:r>
      <w:r>
        <w:rPr>
          <w:spacing w:val="-6"/>
        </w:rPr>
        <w:t xml:space="preserve"> </w:t>
      </w:r>
      <w:r>
        <w:t>del</w:t>
      </w:r>
      <w:r>
        <w:rPr>
          <w:spacing w:val="-6"/>
        </w:rPr>
        <w:t xml:space="preserve"> </w:t>
      </w:r>
      <w:r>
        <w:rPr>
          <w:spacing w:val="-2"/>
        </w:rPr>
        <w:t>contador]</w:t>
      </w:r>
    </w:p>
    <w:sectPr w:rsidR="007725FB" w:rsidSect="00B0598C">
      <w:pgSz w:w="11920" w:h="16850"/>
      <w:pgMar w:top="1040" w:right="1559" w:bottom="740" w:left="1559" w:header="552" w:footer="5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0FF2A" w14:textId="77777777" w:rsidR="003A3FF4" w:rsidRDefault="003A3FF4">
      <w:r>
        <w:separator/>
      </w:r>
    </w:p>
  </w:endnote>
  <w:endnote w:type="continuationSeparator" w:id="0">
    <w:p w14:paraId="65B4D64B" w14:textId="77777777" w:rsidR="003A3FF4" w:rsidRDefault="003A3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37C5" w14:textId="77777777" w:rsidR="007725FB" w:rsidRDefault="00000000">
    <w:pPr>
      <w:pStyle w:val="Textoindependiente"/>
      <w:spacing w:line="14" w:lineRule="auto"/>
      <w:rPr>
        <w:sz w:val="20"/>
      </w:rPr>
    </w:pPr>
    <w:r>
      <w:rPr>
        <w:noProof/>
        <w:sz w:val="20"/>
      </w:rPr>
      <mc:AlternateContent>
        <mc:Choice Requires="wps">
          <w:drawing>
            <wp:anchor distT="0" distB="0" distL="0" distR="0" simplePos="0" relativeHeight="486384128" behindDoc="1" locked="0" layoutInCell="1" allowOverlap="1" wp14:anchorId="41D0A01B" wp14:editId="7B9B0D36">
              <wp:simplePos x="0" y="0"/>
              <wp:positionH relativeFrom="page">
                <wp:posOffset>6297167</wp:posOffset>
              </wp:positionH>
              <wp:positionV relativeFrom="page">
                <wp:posOffset>10207772</wp:posOffset>
              </wp:positionV>
              <wp:extent cx="258445"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139700"/>
                      </a:xfrm>
                      <a:prstGeom prst="rect">
                        <a:avLst/>
                      </a:prstGeom>
                    </wps:spPr>
                    <wps:txbx>
                      <w:txbxContent>
                        <w:p w14:paraId="23B26888" w14:textId="73845DE4" w:rsidR="007725FB" w:rsidRDefault="007725FB">
                          <w:pPr>
                            <w:spacing w:before="15"/>
                            <w:ind w:left="60"/>
                            <w:rPr>
                              <w:sz w:val="16"/>
                            </w:rPr>
                          </w:pPr>
                        </w:p>
                      </w:txbxContent>
                    </wps:txbx>
                    <wps:bodyPr wrap="square" lIns="0" tIns="0" rIns="0" bIns="0" rtlCol="0">
                      <a:noAutofit/>
                    </wps:bodyPr>
                  </wps:wsp>
                </a:graphicData>
              </a:graphic>
            </wp:anchor>
          </w:drawing>
        </mc:Choice>
        <mc:Fallback>
          <w:pict>
            <v:shapetype w14:anchorId="41D0A01B" id="_x0000_t202" coordsize="21600,21600" o:spt="202" path="m,l,21600r21600,l21600,xe">
              <v:stroke joinstyle="miter"/>
              <v:path gradientshapeok="t" o:connecttype="rect"/>
            </v:shapetype>
            <v:shape id="Textbox 2" o:spid="_x0000_s1028" type="#_x0000_t202" style="position:absolute;margin-left:495.85pt;margin-top:803.75pt;width:20.35pt;height:11pt;z-index:-1693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" filled="f" stroked="f">
              <v:textbox inset="0,0,0,0">
                <w:txbxContent>
                  <w:p w14:paraId="23B26888" w14:textId="73845DE4" w:rsidR="007725FB" w:rsidRDefault="007725FB">
                    <w:pPr>
                      <w:spacing w:before="15"/>
                      <w:ind w:left="60"/>
                      <w:rPr>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FC021" w14:textId="77777777" w:rsidR="003A3FF4" w:rsidRDefault="003A3FF4">
      <w:r>
        <w:separator/>
      </w:r>
    </w:p>
  </w:footnote>
  <w:footnote w:type="continuationSeparator" w:id="0">
    <w:p w14:paraId="797C6356" w14:textId="77777777" w:rsidR="003A3FF4" w:rsidRDefault="003A3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8536E" w14:textId="77777777" w:rsidR="007725FB" w:rsidRDefault="00000000">
    <w:pPr>
      <w:pStyle w:val="Textoindependiente"/>
      <w:spacing w:line="14" w:lineRule="auto"/>
      <w:rPr>
        <w:sz w:val="20"/>
      </w:rPr>
    </w:pPr>
    <w:r>
      <w:rPr>
        <w:noProof/>
        <w:sz w:val="20"/>
      </w:rPr>
      <mc:AlternateContent>
        <mc:Choice Requires="wps">
          <w:drawing>
            <wp:anchor distT="0" distB="0" distL="0" distR="0" simplePos="0" relativeHeight="486383616" behindDoc="1" locked="0" layoutInCell="1" allowOverlap="1" wp14:anchorId="206AF120" wp14:editId="41B1171E">
              <wp:simplePos x="0" y="0"/>
              <wp:positionH relativeFrom="page">
                <wp:posOffset>1066596</wp:posOffset>
              </wp:positionH>
              <wp:positionV relativeFrom="page">
                <wp:posOffset>349016</wp:posOffset>
              </wp:positionV>
              <wp:extent cx="5188585"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8585" cy="139700"/>
                      </a:xfrm>
                      <a:prstGeom prst="rect">
                        <a:avLst/>
                      </a:prstGeom>
                    </wps:spPr>
                    <wps:txbx>
                      <w:txbxContent>
                        <w:p w14:paraId="026C7FB5" w14:textId="6673AFDA" w:rsidR="007725FB" w:rsidRDefault="007725FB">
                          <w:pPr>
                            <w:spacing w:before="15"/>
                            <w:ind w:left="20"/>
                            <w:rPr>
                              <w:rFonts w:ascii="Arial" w:hAnsi="Arial"/>
                              <w:b/>
                              <w:sz w:val="16"/>
                            </w:rPr>
                          </w:pPr>
                        </w:p>
                      </w:txbxContent>
                    </wps:txbx>
                    <wps:bodyPr wrap="square" lIns="0" tIns="0" rIns="0" bIns="0" rtlCol="0">
                      <a:noAutofit/>
                    </wps:bodyPr>
                  </wps:wsp>
                </a:graphicData>
              </a:graphic>
            </wp:anchor>
          </w:drawing>
        </mc:Choice>
        <mc:Fallback>
          <w:pict>
            <v:shapetype w14:anchorId="206AF120" id="_x0000_t202" coordsize="21600,21600" o:spt="202" path="m,l,21600r21600,l21600,xe">
              <v:stroke joinstyle="miter"/>
              <v:path gradientshapeok="t" o:connecttype="rect"/>
            </v:shapetype>
            <v:shape id="Textbox 1" o:spid="_x0000_s1027" type="#_x0000_t202" style="position:absolute;margin-left:84pt;margin-top:27.5pt;width:408.55pt;height:11pt;z-index:-1693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" filled="f" stroked="f">
              <v:textbox inset="0,0,0,0">
                <w:txbxContent>
                  <w:p w14:paraId="026C7FB5" w14:textId="6673AFDA" w:rsidR="007725FB" w:rsidRDefault="007725FB">
                    <w:pPr>
                      <w:spacing w:before="15"/>
                      <w:ind w:left="20"/>
                      <w:rPr>
                        <w:rFonts w:ascii="Arial" w:hAnsi="Arial"/>
                        <w:b/>
                        <w:sz w:val="1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01A74"/>
    <w:multiLevelType w:val="hybridMultilevel"/>
    <w:tmpl w:val="115A0BB2"/>
    <w:lvl w:ilvl="0" w:tplc="1052856C">
      <w:start w:val="1"/>
      <w:numFmt w:val="lowerLetter"/>
      <w:lvlText w:val="%1)"/>
      <w:lvlJc w:val="left"/>
      <w:pPr>
        <w:ind w:left="559" w:hanging="425"/>
        <w:jc w:val="left"/>
      </w:pPr>
      <w:rPr>
        <w:rFonts w:ascii="Arial" w:eastAsia="Arial" w:hAnsi="Arial" w:cs="Arial" w:hint="default"/>
        <w:b w:val="0"/>
        <w:bCs w:val="0"/>
        <w:i/>
        <w:iCs/>
        <w:spacing w:val="-1"/>
        <w:w w:val="100"/>
        <w:sz w:val="22"/>
        <w:szCs w:val="22"/>
        <w:lang w:val="es-ES" w:eastAsia="en-US" w:bidi="ar-SA"/>
      </w:rPr>
    </w:lvl>
    <w:lvl w:ilvl="1" w:tplc="1C2C4ACC">
      <w:numFmt w:val="bullet"/>
      <w:lvlText w:val="•"/>
      <w:lvlJc w:val="left"/>
      <w:pPr>
        <w:ind w:left="1353" w:hanging="425"/>
      </w:pPr>
      <w:rPr>
        <w:rFonts w:hint="default"/>
        <w:lang w:val="es-ES" w:eastAsia="en-US" w:bidi="ar-SA"/>
      </w:rPr>
    </w:lvl>
    <w:lvl w:ilvl="2" w:tplc="C30296FE">
      <w:numFmt w:val="bullet"/>
      <w:lvlText w:val="•"/>
      <w:lvlJc w:val="left"/>
      <w:pPr>
        <w:ind w:left="2147" w:hanging="425"/>
      </w:pPr>
      <w:rPr>
        <w:rFonts w:hint="default"/>
        <w:lang w:val="es-ES" w:eastAsia="en-US" w:bidi="ar-SA"/>
      </w:rPr>
    </w:lvl>
    <w:lvl w:ilvl="3" w:tplc="3B7EC94C">
      <w:numFmt w:val="bullet"/>
      <w:lvlText w:val="•"/>
      <w:lvlJc w:val="left"/>
      <w:pPr>
        <w:ind w:left="2941" w:hanging="425"/>
      </w:pPr>
      <w:rPr>
        <w:rFonts w:hint="default"/>
        <w:lang w:val="es-ES" w:eastAsia="en-US" w:bidi="ar-SA"/>
      </w:rPr>
    </w:lvl>
    <w:lvl w:ilvl="4" w:tplc="FE105940">
      <w:numFmt w:val="bullet"/>
      <w:lvlText w:val="•"/>
      <w:lvlJc w:val="left"/>
      <w:pPr>
        <w:ind w:left="3735" w:hanging="425"/>
      </w:pPr>
      <w:rPr>
        <w:rFonts w:hint="default"/>
        <w:lang w:val="es-ES" w:eastAsia="en-US" w:bidi="ar-SA"/>
      </w:rPr>
    </w:lvl>
    <w:lvl w:ilvl="5" w:tplc="8494AA54">
      <w:numFmt w:val="bullet"/>
      <w:lvlText w:val="•"/>
      <w:lvlJc w:val="left"/>
      <w:pPr>
        <w:ind w:left="4528" w:hanging="425"/>
      </w:pPr>
      <w:rPr>
        <w:rFonts w:hint="default"/>
        <w:lang w:val="es-ES" w:eastAsia="en-US" w:bidi="ar-SA"/>
      </w:rPr>
    </w:lvl>
    <w:lvl w:ilvl="6" w:tplc="06F66028">
      <w:numFmt w:val="bullet"/>
      <w:lvlText w:val="•"/>
      <w:lvlJc w:val="left"/>
      <w:pPr>
        <w:ind w:left="5322" w:hanging="425"/>
      </w:pPr>
      <w:rPr>
        <w:rFonts w:hint="default"/>
        <w:lang w:val="es-ES" w:eastAsia="en-US" w:bidi="ar-SA"/>
      </w:rPr>
    </w:lvl>
    <w:lvl w:ilvl="7" w:tplc="6FF8FDE0">
      <w:numFmt w:val="bullet"/>
      <w:lvlText w:val="•"/>
      <w:lvlJc w:val="left"/>
      <w:pPr>
        <w:ind w:left="6116" w:hanging="425"/>
      </w:pPr>
      <w:rPr>
        <w:rFonts w:hint="default"/>
        <w:lang w:val="es-ES" w:eastAsia="en-US" w:bidi="ar-SA"/>
      </w:rPr>
    </w:lvl>
    <w:lvl w:ilvl="8" w:tplc="290AE668">
      <w:numFmt w:val="bullet"/>
      <w:lvlText w:val="•"/>
      <w:lvlJc w:val="left"/>
      <w:pPr>
        <w:ind w:left="6910" w:hanging="425"/>
      </w:pPr>
      <w:rPr>
        <w:rFonts w:hint="default"/>
        <w:lang w:val="es-ES" w:eastAsia="en-US" w:bidi="ar-SA"/>
      </w:rPr>
    </w:lvl>
  </w:abstractNum>
  <w:abstractNum w:abstractNumId="1" w15:restartNumberingAfterBreak="0">
    <w:nsid w:val="08681C4A"/>
    <w:multiLevelType w:val="hybridMultilevel"/>
    <w:tmpl w:val="D27A430A"/>
    <w:lvl w:ilvl="0" w:tplc="2F2E818A">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1C9AA170">
      <w:numFmt w:val="bullet"/>
      <w:lvlText w:val="•"/>
      <w:lvlJc w:val="left"/>
      <w:pPr>
        <w:ind w:left="1383" w:hanging="428"/>
      </w:pPr>
      <w:rPr>
        <w:rFonts w:hint="default"/>
        <w:lang w:val="es-ES" w:eastAsia="en-US" w:bidi="ar-SA"/>
      </w:rPr>
    </w:lvl>
    <w:lvl w:ilvl="2" w:tplc="DB68D08C">
      <w:numFmt w:val="bullet"/>
      <w:lvlText w:val="•"/>
      <w:lvlJc w:val="left"/>
      <w:pPr>
        <w:ind w:left="2206" w:hanging="428"/>
      </w:pPr>
      <w:rPr>
        <w:rFonts w:hint="default"/>
        <w:lang w:val="es-ES" w:eastAsia="en-US" w:bidi="ar-SA"/>
      </w:rPr>
    </w:lvl>
    <w:lvl w:ilvl="3" w:tplc="2B26D44C">
      <w:numFmt w:val="bullet"/>
      <w:lvlText w:val="•"/>
      <w:lvlJc w:val="left"/>
      <w:pPr>
        <w:ind w:left="3029" w:hanging="428"/>
      </w:pPr>
      <w:rPr>
        <w:rFonts w:hint="default"/>
        <w:lang w:val="es-ES" w:eastAsia="en-US" w:bidi="ar-SA"/>
      </w:rPr>
    </w:lvl>
    <w:lvl w:ilvl="4" w:tplc="1BCCA5EE">
      <w:numFmt w:val="bullet"/>
      <w:lvlText w:val="•"/>
      <w:lvlJc w:val="left"/>
      <w:pPr>
        <w:ind w:left="3853" w:hanging="428"/>
      </w:pPr>
      <w:rPr>
        <w:rFonts w:hint="default"/>
        <w:lang w:val="es-ES" w:eastAsia="en-US" w:bidi="ar-SA"/>
      </w:rPr>
    </w:lvl>
    <w:lvl w:ilvl="5" w:tplc="06C05172">
      <w:numFmt w:val="bullet"/>
      <w:lvlText w:val="•"/>
      <w:lvlJc w:val="left"/>
      <w:pPr>
        <w:ind w:left="4676" w:hanging="428"/>
      </w:pPr>
      <w:rPr>
        <w:rFonts w:hint="default"/>
        <w:lang w:val="es-ES" w:eastAsia="en-US" w:bidi="ar-SA"/>
      </w:rPr>
    </w:lvl>
    <w:lvl w:ilvl="6" w:tplc="106EC852">
      <w:numFmt w:val="bullet"/>
      <w:lvlText w:val="•"/>
      <w:lvlJc w:val="left"/>
      <w:pPr>
        <w:ind w:left="5499" w:hanging="428"/>
      </w:pPr>
      <w:rPr>
        <w:rFonts w:hint="default"/>
        <w:lang w:val="es-ES" w:eastAsia="en-US" w:bidi="ar-SA"/>
      </w:rPr>
    </w:lvl>
    <w:lvl w:ilvl="7" w:tplc="80A6EBF6">
      <w:numFmt w:val="bullet"/>
      <w:lvlText w:val="•"/>
      <w:lvlJc w:val="left"/>
      <w:pPr>
        <w:ind w:left="6323" w:hanging="428"/>
      </w:pPr>
      <w:rPr>
        <w:rFonts w:hint="default"/>
        <w:lang w:val="es-ES" w:eastAsia="en-US" w:bidi="ar-SA"/>
      </w:rPr>
    </w:lvl>
    <w:lvl w:ilvl="8" w:tplc="CB1A4396">
      <w:numFmt w:val="bullet"/>
      <w:lvlText w:val="•"/>
      <w:lvlJc w:val="left"/>
      <w:pPr>
        <w:ind w:left="7146" w:hanging="428"/>
      </w:pPr>
      <w:rPr>
        <w:rFonts w:hint="default"/>
        <w:lang w:val="es-ES" w:eastAsia="en-US" w:bidi="ar-SA"/>
      </w:rPr>
    </w:lvl>
  </w:abstractNum>
  <w:abstractNum w:abstractNumId="2" w15:restartNumberingAfterBreak="0">
    <w:nsid w:val="0BC65BED"/>
    <w:multiLevelType w:val="hybridMultilevel"/>
    <w:tmpl w:val="BAB2CFDA"/>
    <w:lvl w:ilvl="0" w:tplc="87961CA2">
      <w:start w:val="1"/>
      <w:numFmt w:val="lowerLetter"/>
      <w:lvlText w:val="(%1)"/>
      <w:lvlJc w:val="left"/>
      <w:pPr>
        <w:ind w:left="567" w:hanging="428"/>
        <w:jc w:val="left"/>
      </w:pPr>
      <w:rPr>
        <w:rFonts w:ascii="Arial MT" w:eastAsia="Arial MT" w:hAnsi="Arial MT" w:cs="Arial MT" w:hint="default"/>
        <w:b w:val="0"/>
        <w:bCs w:val="0"/>
        <w:i w:val="0"/>
        <w:iCs w:val="0"/>
        <w:spacing w:val="-3"/>
        <w:w w:val="100"/>
        <w:sz w:val="22"/>
        <w:szCs w:val="22"/>
        <w:lang w:val="es-ES" w:eastAsia="en-US" w:bidi="ar-SA"/>
      </w:rPr>
    </w:lvl>
    <w:lvl w:ilvl="1" w:tplc="DC1E00D2">
      <w:numFmt w:val="bullet"/>
      <w:lvlText w:val="•"/>
      <w:lvlJc w:val="left"/>
      <w:pPr>
        <w:ind w:left="1382" w:hanging="428"/>
      </w:pPr>
      <w:rPr>
        <w:rFonts w:hint="default"/>
        <w:lang w:val="es-ES" w:eastAsia="en-US" w:bidi="ar-SA"/>
      </w:rPr>
    </w:lvl>
    <w:lvl w:ilvl="2" w:tplc="CE24F2F2">
      <w:numFmt w:val="bullet"/>
      <w:lvlText w:val="•"/>
      <w:lvlJc w:val="left"/>
      <w:pPr>
        <w:ind w:left="2205" w:hanging="428"/>
      </w:pPr>
      <w:rPr>
        <w:rFonts w:hint="default"/>
        <w:lang w:val="es-ES" w:eastAsia="en-US" w:bidi="ar-SA"/>
      </w:rPr>
    </w:lvl>
    <w:lvl w:ilvl="3" w:tplc="C3CE540A">
      <w:numFmt w:val="bullet"/>
      <w:lvlText w:val="•"/>
      <w:lvlJc w:val="left"/>
      <w:pPr>
        <w:ind w:left="3028" w:hanging="428"/>
      </w:pPr>
      <w:rPr>
        <w:rFonts w:hint="default"/>
        <w:lang w:val="es-ES" w:eastAsia="en-US" w:bidi="ar-SA"/>
      </w:rPr>
    </w:lvl>
    <w:lvl w:ilvl="4" w:tplc="6734B50C">
      <w:numFmt w:val="bullet"/>
      <w:lvlText w:val="•"/>
      <w:lvlJc w:val="left"/>
      <w:pPr>
        <w:ind w:left="3851" w:hanging="428"/>
      </w:pPr>
      <w:rPr>
        <w:rFonts w:hint="default"/>
        <w:lang w:val="es-ES" w:eastAsia="en-US" w:bidi="ar-SA"/>
      </w:rPr>
    </w:lvl>
    <w:lvl w:ilvl="5" w:tplc="3A7E8252">
      <w:numFmt w:val="bullet"/>
      <w:lvlText w:val="•"/>
      <w:lvlJc w:val="left"/>
      <w:pPr>
        <w:ind w:left="4674" w:hanging="428"/>
      </w:pPr>
      <w:rPr>
        <w:rFonts w:hint="default"/>
        <w:lang w:val="es-ES" w:eastAsia="en-US" w:bidi="ar-SA"/>
      </w:rPr>
    </w:lvl>
    <w:lvl w:ilvl="6" w:tplc="05586AA8">
      <w:numFmt w:val="bullet"/>
      <w:lvlText w:val="•"/>
      <w:lvlJc w:val="left"/>
      <w:pPr>
        <w:ind w:left="5497" w:hanging="428"/>
      </w:pPr>
      <w:rPr>
        <w:rFonts w:hint="default"/>
        <w:lang w:val="es-ES" w:eastAsia="en-US" w:bidi="ar-SA"/>
      </w:rPr>
    </w:lvl>
    <w:lvl w:ilvl="7" w:tplc="3E7A1FBA">
      <w:numFmt w:val="bullet"/>
      <w:lvlText w:val="•"/>
      <w:lvlJc w:val="left"/>
      <w:pPr>
        <w:ind w:left="6319" w:hanging="428"/>
      </w:pPr>
      <w:rPr>
        <w:rFonts w:hint="default"/>
        <w:lang w:val="es-ES" w:eastAsia="en-US" w:bidi="ar-SA"/>
      </w:rPr>
    </w:lvl>
    <w:lvl w:ilvl="8" w:tplc="90C08ECC">
      <w:numFmt w:val="bullet"/>
      <w:lvlText w:val="•"/>
      <w:lvlJc w:val="left"/>
      <w:pPr>
        <w:ind w:left="7142" w:hanging="428"/>
      </w:pPr>
      <w:rPr>
        <w:rFonts w:hint="default"/>
        <w:lang w:val="es-ES" w:eastAsia="en-US" w:bidi="ar-SA"/>
      </w:rPr>
    </w:lvl>
  </w:abstractNum>
  <w:abstractNum w:abstractNumId="3" w15:restartNumberingAfterBreak="0">
    <w:nsid w:val="11995736"/>
    <w:multiLevelType w:val="hybridMultilevel"/>
    <w:tmpl w:val="172EC610"/>
    <w:lvl w:ilvl="0" w:tplc="EFECDB60">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94F0339C">
      <w:numFmt w:val="bullet"/>
      <w:lvlText w:val="•"/>
      <w:lvlJc w:val="left"/>
      <w:pPr>
        <w:ind w:left="1383" w:hanging="428"/>
      </w:pPr>
      <w:rPr>
        <w:rFonts w:hint="default"/>
        <w:lang w:val="es-ES" w:eastAsia="en-US" w:bidi="ar-SA"/>
      </w:rPr>
    </w:lvl>
    <w:lvl w:ilvl="2" w:tplc="771CD384">
      <w:numFmt w:val="bullet"/>
      <w:lvlText w:val="•"/>
      <w:lvlJc w:val="left"/>
      <w:pPr>
        <w:ind w:left="2206" w:hanging="428"/>
      </w:pPr>
      <w:rPr>
        <w:rFonts w:hint="default"/>
        <w:lang w:val="es-ES" w:eastAsia="en-US" w:bidi="ar-SA"/>
      </w:rPr>
    </w:lvl>
    <w:lvl w:ilvl="3" w:tplc="10284C2A">
      <w:numFmt w:val="bullet"/>
      <w:lvlText w:val="•"/>
      <w:lvlJc w:val="left"/>
      <w:pPr>
        <w:ind w:left="3029" w:hanging="428"/>
      </w:pPr>
      <w:rPr>
        <w:rFonts w:hint="default"/>
        <w:lang w:val="es-ES" w:eastAsia="en-US" w:bidi="ar-SA"/>
      </w:rPr>
    </w:lvl>
    <w:lvl w:ilvl="4" w:tplc="53BE0A02">
      <w:numFmt w:val="bullet"/>
      <w:lvlText w:val="•"/>
      <w:lvlJc w:val="left"/>
      <w:pPr>
        <w:ind w:left="3853" w:hanging="428"/>
      </w:pPr>
      <w:rPr>
        <w:rFonts w:hint="default"/>
        <w:lang w:val="es-ES" w:eastAsia="en-US" w:bidi="ar-SA"/>
      </w:rPr>
    </w:lvl>
    <w:lvl w:ilvl="5" w:tplc="6B32DBC0">
      <w:numFmt w:val="bullet"/>
      <w:lvlText w:val="•"/>
      <w:lvlJc w:val="left"/>
      <w:pPr>
        <w:ind w:left="4676" w:hanging="428"/>
      </w:pPr>
      <w:rPr>
        <w:rFonts w:hint="default"/>
        <w:lang w:val="es-ES" w:eastAsia="en-US" w:bidi="ar-SA"/>
      </w:rPr>
    </w:lvl>
    <w:lvl w:ilvl="6" w:tplc="1646E69C">
      <w:numFmt w:val="bullet"/>
      <w:lvlText w:val="•"/>
      <w:lvlJc w:val="left"/>
      <w:pPr>
        <w:ind w:left="5499" w:hanging="428"/>
      </w:pPr>
      <w:rPr>
        <w:rFonts w:hint="default"/>
        <w:lang w:val="es-ES" w:eastAsia="en-US" w:bidi="ar-SA"/>
      </w:rPr>
    </w:lvl>
    <w:lvl w:ilvl="7" w:tplc="6C44F69A">
      <w:numFmt w:val="bullet"/>
      <w:lvlText w:val="•"/>
      <w:lvlJc w:val="left"/>
      <w:pPr>
        <w:ind w:left="6323" w:hanging="428"/>
      </w:pPr>
      <w:rPr>
        <w:rFonts w:hint="default"/>
        <w:lang w:val="es-ES" w:eastAsia="en-US" w:bidi="ar-SA"/>
      </w:rPr>
    </w:lvl>
    <w:lvl w:ilvl="8" w:tplc="097E7B2C">
      <w:numFmt w:val="bullet"/>
      <w:lvlText w:val="•"/>
      <w:lvlJc w:val="left"/>
      <w:pPr>
        <w:ind w:left="7146" w:hanging="428"/>
      </w:pPr>
      <w:rPr>
        <w:rFonts w:hint="default"/>
        <w:lang w:val="es-ES" w:eastAsia="en-US" w:bidi="ar-SA"/>
      </w:rPr>
    </w:lvl>
  </w:abstractNum>
  <w:abstractNum w:abstractNumId="4" w15:restartNumberingAfterBreak="0">
    <w:nsid w:val="12562AD4"/>
    <w:multiLevelType w:val="hybridMultilevel"/>
    <w:tmpl w:val="A77A614E"/>
    <w:lvl w:ilvl="0" w:tplc="516891D0">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3D240C1C">
      <w:numFmt w:val="bullet"/>
      <w:lvlText w:val="•"/>
      <w:lvlJc w:val="left"/>
      <w:pPr>
        <w:ind w:left="1383" w:hanging="428"/>
      </w:pPr>
      <w:rPr>
        <w:rFonts w:hint="default"/>
        <w:lang w:val="es-ES" w:eastAsia="en-US" w:bidi="ar-SA"/>
      </w:rPr>
    </w:lvl>
    <w:lvl w:ilvl="2" w:tplc="EE5A9FE2">
      <w:numFmt w:val="bullet"/>
      <w:lvlText w:val="•"/>
      <w:lvlJc w:val="left"/>
      <w:pPr>
        <w:ind w:left="2206" w:hanging="428"/>
      </w:pPr>
      <w:rPr>
        <w:rFonts w:hint="default"/>
        <w:lang w:val="es-ES" w:eastAsia="en-US" w:bidi="ar-SA"/>
      </w:rPr>
    </w:lvl>
    <w:lvl w:ilvl="3" w:tplc="21DC4E72">
      <w:numFmt w:val="bullet"/>
      <w:lvlText w:val="•"/>
      <w:lvlJc w:val="left"/>
      <w:pPr>
        <w:ind w:left="3029" w:hanging="428"/>
      </w:pPr>
      <w:rPr>
        <w:rFonts w:hint="default"/>
        <w:lang w:val="es-ES" w:eastAsia="en-US" w:bidi="ar-SA"/>
      </w:rPr>
    </w:lvl>
    <w:lvl w:ilvl="4" w:tplc="FDEE3C56">
      <w:numFmt w:val="bullet"/>
      <w:lvlText w:val="•"/>
      <w:lvlJc w:val="left"/>
      <w:pPr>
        <w:ind w:left="3853" w:hanging="428"/>
      </w:pPr>
      <w:rPr>
        <w:rFonts w:hint="default"/>
        <w:lang w:val="es-ES" w:eastAsia="en-US" w:bidi="ar-SA"/>
      </w:rPr>
    </w:lvl>
    <w:lvl w:ilvl="5" w:tplc="30B4D4D6">
      <w:numFmt w:val="bullet"/>
      <w:lvlText w:val="•"/>
      <w:lvlJc w:val="left"/>
      <w:pPr>
        <w:ind w:left="4676" w:hanging="428"/>
      </w:pPr>
      <w:rPr>
        <w:rFonts w:hint="default"/>
        <w:lang w:val="es-ES" w:eastAsia="en-US" w:bidi="ar-SA"/>
      </w:rPr>
    </w:lvl>
    <w:lvl w:ilvl="6" w:tplc="95A435FE">
      <w:numFmt w:val="bullet"/>
      <w:lvlText w:val="•"/>
      <w:lvlJc w:val="left"/>
      <w:pPr>
        <w:ind w:left="5499" w:hanging="428"/>
      </w:pPr>
      <w:rPr>
        <w:rFonts w:hint="default"/>
        <w:lang w:val="es-ES" w:eastAsia="en-US" w:bidi="ar-SA"/>
      </w:rPr>
    </w:lvl>
    <w:lvl w:ilvl="7" w:tplc="A75AB7D4">
      <w:numFmt w:val="bullet"/>
      <w:lvlText w:val="•"/>
      <w:lvlJc w:val="left"/>
      <w:pPr>
        <w:ind w:left="6323" w:hanging="428"/>
      </w:pPr>
      <w:rPr>
        <w:rFonts w:hint="default"/>
        <w:lang w:val="es-ES" w:eastAsia="en-US" w:bidi="ar-SA"/>
      </w:rPr>
    </w:lvl>
    <w:lvl w:ilvl="8" w:tplc="C9A2CDD2">
      <w:numFmt w:val="bullet"/>
      <w:lvlText w:val="•"/>
      <w:lvlJc w:val="left"/>
      <w:pPr>
        <w:ind w:left="7146" w:hanging="428"/>
      </w:pPr>
      <w:rPr>
        <w:rFonts w:hint="default"/>
        <w:lang w:val="es-ES" w:eastAsia="en-US" w:bidi="ar-SA"/>
      </w:rPr>
    </w:lvl>
  </w:abstractNum>
  <w:abstractNum w:abstractNumId="5" w15:restartNumberingAfterBreak="0">
    <w:nsid w:val="1494394D"/>
    <w:multiLevelType w:val="hybridMultilevel"/>
    <w:tmpl w:val="041AA6BC"/>
    <w:lvl w:ilvl="0" w:tplc="0244653E">
      <w:start w:val="1"/>
      <w:numFmt w:val="lowerLetter"/>
      <w:lvlText w:val="%1)"/>
      <w:lvlJc w:val="left"/>
      <w:pPr>
        <w:ind w:left="426" w:hanging="286"/>
        <w:jc w:val="left"/>
      </w:pPr>
      <w:rPr>
        <w:rFonts w:ascii="Arial MT" w:eastAsia="Arial MT" w:hAnsi="Arial MT" w:cs="Arial MT" w:hint="default"/>
        <w:b w:val="0"/>
        <w:bCs w:val="0"/>
        <w:i w:val="0"/>
        <w:iCs w:val="0"/>
        <w:spacing w:val="-1"/>
        <w:w w:val="100"/>
        <w:sz w:val="22"/>
        <w:szCs w:val="22"/>
        <w:lang w:val="es-ES" w:eastAsia="en-US" w:bidi="ar-SA"/>
      </w:rPr>
    </w:lvl>
    <w:lvl w:ilvl="1" w:tplc="54C8CDD6">
      <w:numFmt w:val="bullet"/>
      <w:lvlText w:val="•"/>
      <w:lvlJc w:val="left"/>
      <w:pPr>
        <w:ind w:left="1257" w:hanging="286"/>
      </w:pPr>
      <w:rPr>
        <w:rFonts w:hint="default"/>
        <w:lang w:val="es-ES" w:eastAsia="en-US" w:bidi="ar-SA"/>
      </w:rPr>
    </w:lvl>
    <w:lvl w:ilvl="2" w:tplc="0950C484">
      <w:numFmt w:val="bullet"/>
      <w:lvlText w:val="•"/>
      <w:lvlJc w:val="left"/>
      <w:pPr>
        <w:ind w:left="2094" w:hanging="286"/>
      </w:pPr>
      <w:rPr>
        <w:rFonts w:hint="default"/>
        <w:lang w:val="es-ES" w:eastAsia="en-US" w:bidi="ar-SA"/>
      </w:rPr>
    </w:lvl>
    <w:lvl w:ilvl="3" w:tplc="91F29498">
      <w:numFmt w:val="bullet"/>
      <w:lvlText w:val="•"/>
      <w:lvlJc w:val="left"/>
      <w:pPr>
        <w:ind w:left="2931" w:hanging="286"/>
      </w:pPr>
      <w:rPr>
        <w:rFonts w:hint="default"/>
        <w:lang w:val="es-ES" w:eastAsia="en-US" w:bidi="ar-SA"/>
      </w:rPr>
    </w:lvl>
    <w:lvl w:ilvl="4" w:tplc="36CA68E2">
      <w:numFmt w:val="bullet"/>
      <w:lvlText w:val="•"/>
      <w:lvlJc w:val="left"/>
      <w:pPr>
        <w:ind w:left="3769" w:hanging="286"/>
      </w:pPr>
      <w:rPr>
        <w:rFonts w:hint="default"/>
        <w:lang w:val="es-ES" w:eastAsia="en-US" w:bidi="ar-SA"/>
      </w:rPr>
    </w:lvl>
    <w:lvl w:ilvl="5" w:tplc="16982BF4">
      <w:numFmt w:val="bullet"/>
      <w:lvlText w:val="•"/>
      <w:lvlJc w:val="left"/>
      <w:pPr>
        <w:ind w:left="4606" w:hanging="286"/>
      </w:pPr>
      <w:rPr>
        <w:rFonts w:hint="default"/>
        <w:lang w:val="es-ES" w:eastAsia="en-US" w:bidi="ar-SA"/>
      </w:rPr>
    </w:lvl>
    <w:lvl w:ilvl="6" w:tplc="7388C696">
      <w:numFmt w:val="bullet"/>
      <w:lvlText w:val="•"/>
      <w:lvlJc w:val="left"/>
      <w:pPr>
        <w:ind w:left="5443" w:hanging="286"/>
      </w:pPr>
      <w:rPr>
        <w:rFonts w:hint="default"/>
        <w:lang w:val="es-ES" w:eastAsia="en-US" w:bidi="ar-SA"/>
      </w:rPr>
    </w:lvl>
    <w:lvl w:ilvl="7" w:tplc="0936C308">
      <w:numFmt w:val="bullet"/>
      <w:lvlText w:val="•"/>
      <w:lvlJc w:val="left"/>
      <w:pPr>
        <w:ind w:left="6281" w:hanging="286"/>
      </w:pPr>
      <w:rPr>
        <w:rFonts w:hint="default"/>
        <w:lang w:val="es-ES" w:eastAsia="en-US" w:bidi="ar-SA"/>
      </w:rPr>
    </w:lvl>
    <w:lvl w:ilvl="8" w:tplc="95C4034C">
      <w:numFmt w:val="bullet"/>
      <w:lvlText w:val="•"/>
      <w:lvlJc w:val="left"/>
      <w:pPr>
        <w:ind w:left="7118" w:hanging="286"/>
      </w:pPr>
      <w:rPr>
        <w:rFonts w:hint="default"/>
        <w:lang w:val="es-ES" w:eastAsia="en-US" w:bidi="ar-SA"/>
      </w:rPr>
    </w:lvl>
  </w:abstractNum>
  <w:abstractNum w:abstractNumId="6" w15:restartNumberingAfterBreak="0">
    <w:nsid w:val="18D12D5A"/>
    <w:multiLevelType w:val="hybridMultilevel"/>
    <w:tmpl w:val="33441358"/>
    <w:lvl w:ilvl="0" w:tplc="7EF62C8C">
      <w:start w:val="1"/>
      <w:numFmt w:val="lowerLetter"/>
      <w:lvlText w:val="(%1)"/>
      <w:lvlJc w:val="left"/>
      <w:pPr>
        <w:ind w:left="567" w:hanging="428"/>
        <w:jc w:val="left"/>
      </w:pPr>
      <w:rPr>
        <w:rFonts w:ascii="Arial MT" w:eastAsia="Arial MT" w:hAnsi="Arial MT" w:cs="Arial MT" w:hint="default"/>
        <w:b w:val="0"/>
        <w:bCs w:val="0"/>
        <w:i w:val="0"/>
        <w:iCs w:val="0"/>
        <w:spacing w:val="-3"/>
        <w:w w:val="100"/>
        <w:sz w:val="22"/>
        <w:szCs w:val="22"/>
        <w:lang w:val="es-ES" w:eastAsia="en-US" w:bidi="ar-SA"/>
      </w:rPr>
    </w:lvl>
    <w:lvl w:ilvl="1" w:tplc="862A856E">
      <w:numFmt w:val="bullet"/>
      <w:lvlText w:val="•"/>
      <w:lvlJc w:val="left"/>
      <w:pPr>
        <w:ind w:left="1383" w:hanging="428"/>
      </w:pPr>
      <w:rPr>
        <w:rFonts w:hint="default"/>
        <w:lang w:val="es-ES" w:eastAsia="en-US" w:bidi="ar-SA"/>
      </w:rPr>
    </w:lvl>
    <w:lvl w:ilvl="2" w:tplc="33F0EBBE">
      <w:numFmt w:val="bullet"/>
      <w:lvlText w:val="•"/>
      <w:lvlJc w:val="left"/>
      <w:pPr>
        <w:ind w:left="2206" w:hanging="428"/>
      </w:pPr>
      <w:rPr>
        <w:rFonts w:hint="default"/>
        <w:lang w:val="es-ES" w:eastAsia="en-US" w:bidi="ar-SA"/>
      </w:rPr>
    </w:lvl>
    <w:lvl w:ilvl="3" w:tplc="8DC07822">
      <w:numFmt w:val="bullet"/>
      <w:lvlText w:val="•"/>
      <w:lvlJc w:val="left"/>
      <w:pPr>
        <w:ind w:left="3029" w:hanging="428"/>
      </w:pPr>
      <w:rPr>
        <w:rFonts w:hint="default"/>
        <w:lang w:val="es-ES" w:eastAsia="en-US" w:bidi="ar-SA"/>
      </w:rPr>
    </w:lvl>
    <w:lvl w:ilvl="4" w:tplc="3BFA3BEE">
      <w:numFmt w:val="bullet"/>
      <w:lvlText w:val="•"/>
      <w:lvlJc w:val="left"/>
      <w:pPr>
        <w:ind w:left="3853" w:hanging="428"/>
      </w:pPr>
      <w:rPr>
        <w:rFonts w:hint="default"/>
        <w:lang w:val="es-ES" w:eastAsia="en-US" w:bidi="ar-SA"/>
      </w:rPr>
    </w:lvl>
    <w:lvl w:ilvl="5" w:tplc="9FE22FAA">
      <w:numFmt w:val="bullet"/>
      <w:lvlText w:val="•"/>
      <w:lvlJc w:val="left"/>
      <w:pPr>
        <w:ind w:left="4676" w:hanging="428"/>
      </w:pPr>
      <w:rPr>
        <w:rFonts w:hint="default"/>
        <w:lang w:val="es-ES" w:eastAsia="en-US" w:bidi="ar-SA"/>
      </w:rPr>
    </w:lvl>
    <w:lvl w:ilvl="6" w:tplc="12A496A8">
      <w:numFmt w:val="bullet"/>
      <w:lvlText w:val="•"/>
      <w:lvlJc w:val="left"/>
      <w:pPr>
        <w:ind w:left="5499" w:hanging="428"/>
      </w:pPr>
      <w:rPr>
        <w:rFonts w:hint="default"/>
        <w:lang w:val="es-ES" w:eastAsia="en-US" w:bidi="ar-SA"/>
      </w:rPr>
    </w:lvl>
    <w:lvl w:ilvl="7" w:tplc="4A0041FC">
      <w:numFmt w:val="bullet"/>
      <w:lvlText w:val="•"/>
      <w:lvlJc w:val="left"/>
      <w:pPr>
        <w:ind w:left="6323" w:hanging="428"/>
      </w:pPr>
      <w:rPr>
        <w:rFonts w:hint="default"/>
        <w:lang w:val="es-ES" w:eastAsia="en-US" w:bidi="ar-SA"/>
      </w:rPr>
    </w:lvl>
    <w:lvl w:ilvl="8" w:tplc="BDCE3E22">
      <w:numFmt w:val="bullet"/>
      <w:lvlText w:val="•"/>
      <w:lvlJc w:val="left"/>
      <w:pPr>
        <w:ind w:left="7146" w:hanging="428"/>
      </w:pPr>
      <w:rPr>
        <w:rFonts w:hint="default"/>
        <w:lang w:val="es-ES" w:eastAsia="en-US" w:bidi="ar-SA"/>
      </w:rPr>
    </w:lvl>
  </w:abstractNum>
  <w:abstractNum w:abstractNumId="7" w15:restartNumberingAfterBreak="0">
    <w:nsid w:val="1C8E25BE"/>
    <w:multiLevelType w:val="hybridMultilevel"/>
    <w:tmpl w:val="5CDE0C52"/>
    <w:lvl w:ilvl="0" w:tplc="066A4DE0">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1EFAD128">
      <w:start w:val="1"/>
      <w:numFmt w:val="lowerRoman"/>
      <w:lvlText w:val="%2."/>
      <w:lvlJc w:val="left"/>
      <w:pPr>
        <w:ind w:left="1134" w:hanging="394"/>
        <w:jc w:val="right"/>
      </w:pPr>
      <w:rPr>
        <w:rFonts w:ascii="Arial MT" w:eastAsia="Arial MT" w:hAnsi="Arial MT" w:cs="Arial MT" w:hint="default"/>
        <w:b w:val="0"/>
        <w:bCs w:val="0"/>
        <w:i w:val="0"/>
        <w:iCs w:val="0"/>
        <w:spacing w:val="-2"/>
        <w:w w:val="100"/>
        <w:sz w:val="22"/>
        <w:szCs w:val="22"/>
        <w:lang w:val="es-ES" w:eastAsia="en-US" w:bidi="ar-SA"/>
      </w:rPr>
    </w:lvl>
    <w:lvl w:ilvl="2" w:tplc="AAD2C68A">
      <w:numFmt w:val="bullet"/>
      <w:lvlText w:val="•"/>
      <w:lvlJc w:val="left"/>
      <w:pPr>
        <w:ind w:left="1990" w:hanging="394"/>
      </w:pPr>
      <w:rPr>
        <w:rFonts w:hint="default"/>
        <w:lang w:val="es-ES" w:eastAsia="en-US" w:bidi="ar-SA"/>
      </w:rPr>
    </w:lvl>
    <w:lvl w:ilvl="3" w:tplc="2E12CE52">
      <w:numFmt w:val="bullet"/>
      <w:lvlText w:val="•"/>
      <w:lvlJc w:val="left"/>
      <w:pPr>
        <w:ind w:left="2840" w:hanging="394"/>
      </w:pPr>
      <w:rPr>
        <w:rFonts w:hint="default"/>
        <w:lang w:val="es-ES" w:eastAsia="en-US" w:bidi="ar-SA"/>
      </w:rPr>
    </w:lvl>
    <w:lvl w:ilvl="4" w:tplc="B31E138C">
      <w:numFmt w:val="bullet"/>
      <w:lvlText w:val="•"/>
      <w:lvlJc w:val="left"/>
      <w:pPr>
        <w:ind w:left="3691" w:hanging="394"/>
      </w:pPr>
      <w:rPr>
        <w:rFonts w:hint="default"/>
        <w:lang w:val="es-ES" w:eastAsia="en-US" w:bidi="ar-SA"/>
      </w:rPr>
    </w:lvl>
    <w:lvl w:ilvl="5" w:tplc="588098A0">
      <w:numFmt w:val="bullet"/>
      <w:lvlText w:val="•"/>
      <w:lvlJc w:val="left"/>
      <w:pPr>
        <w:ind w:left="4541" w:hanging="394"/>
      </w:pPr>
      <w:rPr>
        <w:rFonts w:hint="default"/>
        <w:lang w:val="es-ES" w:eastAsia="en-US" w:bidi="ar-SA"/>
      </w:rPr>
    </w:lvl>
    <w:lvl w:ilvl="6" w:tplc="B9F2EE7E">
      <w:numFmt w:val="bullet"/>
      <w:lvlText w:val="•"/>
      <w:lvlJc w:val="left"/>
      <w:pPr>
        <w:ind w:left="5391" w:hanging="394"/>
      </w:pPr>
      <w:rPr>
        <w:rFonts w:hint="default"/>
        <w:lang w:val="es-ES" w:eastAsia="en-US" w:bidi="ar-SA"/>
      </w:rPr>
    </w:lvl>
    <w:lvl w:ilvl="7" w:tplc="EF98362C">
      <w:numFmt w:val="bullet"/>
      <w:lvlText w:val="•"/>
      <w:lvlJc w:val="left"/>
      <w:pPr>
        <w:ind w:left="6242" w:hanging="394"/>
      </w:pPr>
      <w:rPr>
        <w:rFonts w:hint="default"/>
        <w:lang w:val="es-ES" w:eastAsia="en-US" w:bidi="ar-SA"/>
      </w:rPr>
    </w:lvl>
    <w:lvl w:ilvl="8" w:tplc="84D215E8">
      <w:numFmt w:val="bullet"/>
      <w:lvlText w:val="•"/>
      <w:lvlJc w:val="left"/>
      <w:pPr>
        <w:ind w:left="7092" w:hanging="394"/>
      </w:pPr>
      <w:rPr>
        <w:rFonts w:hint="default"/>
        <w:lang w:val="es-ES" w:eastAsia="en-US" w:bidi="ar-SA"/>
      </w:rPr>
    </w:lvl>
  </w:abstractNum>
  <w:abstractNum w:abstractNumId="8" w15:restartNumberingAfterBreak="0">
    <w:nsid w:val="1CE52A43"/>
    <w:multiLevelType w:val="hybridMultilevel"/>
    <w:tmpl w:val="EFBEF3A6"/>
    <w:lvl w:ilvl="0" w:tplc="EA28A0C6">
      <w:start w:val="1"/>
      <w:numFmt w:val="lowerLetter"/>
      <w:lvlText w:val="%1)"/>
      <w:lvlJc w:val="left"/>
      <w:pPr>
        <w:ind w:left="426" w:hanging="286"/>
        <w:jc w:val="left"/>
      </w:pPr>
      <w:rPr>
        <w:rFonts w:ascii="Arial MT" w:eastAsia="Arial MT" w:hAnsi="Arial MT" w:cs="Arial MT" w:hint="default"/>
        <w:b w:val="0"/>
        <w:bCs w:val="0"/>
        <w:i w:val="0"/>
        <w:iCs w:val="0"/>
        <w:spacing w:val="-1"/>
        <w:w w:val="100"/>
        <w:sz w:val="22"/>
        <w:szCs w:val="22"/>
        <w:lang w:val="es-ES" w:eastAsia="en-US" w:bidi="ar-SA"/>
      </w:rPr>
    </w:lvl>
    <w:lvl w:ilvl="1" w:tplc="5D9CBA58">
      <w:numFmt w:val="bullet"/>
      <w:lvlText w:val="•"/>
      <w:lvlJc w:val="left"/>
      <w:pPr>
        <w:ind w:left="1257" w:hanging="286"/>
      </w:pPr>
      <w:rPr>
        <w:rFonts w:hint="default"/>
        <w:lang w:val="es-ES" w:eastAsia="en-US" w:bidi="ar-SA"/>
      </w:rPr>
    </w:lvl>
    <w:lvl w:ilvl="2" w:tplc="41967D2E">
      <w:numFmt w:val="bullet"/>
      <w:lvlText w:val="•"/>
      <w:lvlJc w:val="left"/>
      <w:pPr>
        <w:ind w:left="2094" w:hanging="286"/>
      </w:pPr>
      <w:rPr>
        <w:rFonts w:hint="default"/>
        <w:lang w:val="es-ES" w:eastAsia="en-US" w:bidi="ar-SA"/>
      </w:rPr>
    </w:lvl>
    <w:lvl w:ilvl="3" w:tplc="DE0E6224">
      <w:numFmt w:val="bullet"/>
      <w:lvlText w:val="•"/>
      <w:lvlJc w:val="left"/>
      <w:pPr>
        <w:ind w:left="2931" w:hanging="286"/>
      </w:pPr>
      <w:rPr>
        <w:rFonts w:hint="default"/>
        <w:lang w:val="es-ES" w:eastAsia="en-US" w:bidi="ar-SA"/>
      </w:rPr>
    </w:lvl>
    <w:lvl w:ilvl="4" w:tplc="9076A488">
      <w:numFmt w:val="bullet"/>
      <w:lvlText w:val="•"/>
      <w:lvlJc w:val="left"/>
      <w:pPr>
        <w:ind w:left="3769" w:hanging="286"/>
      </w:pPr>
      <w:rPr>
        <w:rFonts w:hint="default"/>
        <w:lang w:val="es-ES" w:eastAsia="en-US" w:bidi="ar-SA"/>
      </w:rPr>
    </w:lvl>
    <w:lvl w:ilvl="5" w:tplc="7DE4FD70">
      <w:numFmt w:val="bullet"/>
      <w:lvlText w:val="•"/>
      <w:lvlJc w:val="left"/>
      <w:pPr>
        <w:ind w:left="4606" w:hanging="286"/>
      </w:pPr>
      <w:rPr>
        <w:rFonts w:hint="default"/>
        <w:lang w:val="es-ES" w:eastAsia="en-US" w:bidi="ar-SA"/>
      </w:rPr>
    </w:lvl>
    <w:lvl w:ilvl="6" w:tplc="3AE86324">
      <w:numFmt w:val="bullet"/>
      <w:lvlText w:val="•"/>
      <w:lvlJc w:val="left"/>
      <w:pPr>
        <w:ind w:left="5443" w:hanging="286"/>
      </w:pPr>
      <w:rPr>
        <w:rFonts w:hint="default"/>
        <w:lang w:val="es-ES" w:eastAsia="en-US" w:bidi="ar-SA"/>
      </w:rPr>
    </w:lvl>
    <w:lvl w:ilvl="7" w:tplc="CF56C3F2">
      <w:numFmt w:val="bullet"/>
      <w:lvlText w:val="•"/>
      <w:lvlJc w:val="left"/>
      <w:pPr>
        <w:ind w:left="6281" w:hanging="286"/>
      </w:pPr>
      <w:rPr>
        <w:rFonts w:hint="default"/>
        <w:lang w:val="es-ES" w:eastAsia="en-US" w:bidi="ar-SA"/>
      </w:rPr>
    </w:lvl>
    <w:lvl w:ilvl="8" w:tplc="9A5AEDBC">
      <w:numFmt w:val="bullet"/>
      <w:lvlText w:val="•"/>
      <w:lvlJc w:val="left"/>
      <w:pPr>
        <w:ind w:left="7118" w:hanging="286"/>
      </w:pPr>
      <w:rPr>
        <w:rFonts w:hint="default"/>
        <w:lang w:val="es-ES" w:eastAsia="en-US" w:bidi="ar-SA"/>
      </w:rPr>
    </w:lvl>
  </w:abstractNum>
  <w:abstractNum w:abstractNumId="9" w15:restartNumberingAfterBreak="0">
    <w:nsid w:val="1FFD52D3"/>
    <w:multiLevelType w:val="hybridMultilevel"/>
    <w:tmpl w:val="7AFCAD10"/>
    <w:lvl w:ilvl="0" w:tplc="BB9E4C38">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95BA93AE">
      <w:numFmt w:val="bullet"/>
      <w:lvlText w:val="•"/>
      <w:lvlJc w:val="left"/>
      <w:pPr>
        <w:ind w:left="1383" w:hanging="428"/>
      </w:pPr>
      <w:rPr>
        <w:rFonts w:hint="default"/>
        <w:lang w:val="es-ES" w:eastAsia="en-US" w:bidi="ar-SA"/>
      </w:rPr>
    </w:lvl>
    <w:lvl w:ilvl="2" w:tplc="E2B0FD28">
      <w:numFmt w:val="bullet"/>
      <w:lvlText w:val="•"/>
      <w:lvlJc w:val="left"/>
      <w:pPr>
        <w:ind w:left="2206" w:hanging="428"/>
      </w:pPr>
      <w:rPr>
        <w:rFonts w:hint="default"/>
        <w:lang w:val="es-ES" w:eastAsia="en-US" w:bidi="ar-SA"/>
      </w:rPr>
    </w:lvl>
    <w:lvl w:ilvl="3" w:tplc="A694239C">
      <w:numFmt w:val="bullet"/>
      <w:lvlText w:val="•"/>
      <w:lvlJc w:val="left"/>
      <w:pPr>
        <w:ind w:left="3029" w:hanging="428"/>
      </w:pPr>
      <w:rPr>
        <w:rFonts w:hint="default"/>
        <w:lang w:val="es-ES" w:eastAsia="en-US" w:bidi="ar-SA"/>
      </w:rPr>
    </w:lvl>
    <w:lvl w:ilvl="4" w:tplc="8DA43556">
      <w:numFmt w:val="bullet"/>
      <w:lvlText w:val="•"/>
      <w:lvlJc w:val="left"/>
      <w:pPr>
        <w:ind w:left="3853" w:hanging="428"/>
      </w:pPr>
      <w:rPr>
        <w:rFonts w:hint="default"/>
        <w:lang w:val="es-ES" w:eastAsia="en-US" w:bidi="ar-SA"/>
      </w:rPr>
    </w:lvl>
    <w:lvl w:ilvl="5" w:tplc="742AD964">
      <w:numFmt w:val="bullet"/>
      <w:lvlText w:val="•"/>
      <w:lvlJc w:val="left"/>
      <w:pPr>
        <w:ind w:left="4676" w:hanging="428"/>
      </w:pPr>
      <w:rPr>
        <w:rFonts w:hint="default"/>
        <w:lang w:val="es-ES" w:eastAsia="en-US" w:bidi="ar-SA"/>
      </w:rPr>
    </w:lvl>
    <w:lvl w:ilvl="6" w:tplc="8638B272">
      <w:numFmt w:val="bullet"/>
      <w:lvlText w:val="•"/>
      <w:lvlJc w:val="left"/>
      <w:pPr>
        <w:ind w:left="5499" w:hanging="428"/>
      </w:pPr>
      <w:rPr>
        <w:rFonts w:hint="default"/>
        <w:lang w:val="es-ES" w:eastAsia="en-US" w:bidi="ar-SA"/>
      </w:rPr>
    </w:lvl>
    <w:lvl w:ilvl="7" w:tplc="62DAE2C4">
      <w:numFmt w:val="bullet"/>
      <w:lvlText w:val="•"/>
      <w:lvlJc w:val="left"/>
      <w:pPr>
        <w:ind w:left="6323" w:hanging="428"/>
      </w:pPr>
      <w:rPr>
        <w:rFonts w:hint="default"/>
        <w:lang w:val="es-ES" w:eastAsia="en-US" w:bidi="ar-SA"/>
      </w:rPr>
    </w:lvl>
    <w:lvl w:ilvl="8" w:tplc="04220566">
      <w:numFmt w:val="bullet"/>
      <w:lvlText w:val="•"/>
      <w:lvlJc w:val="left"/>
      <w:pPr>
        <w:ind w:left="7146" w:hanging="428"/>
      </w:pPr>
      <w:rPr>
        <w:rFonts w:hint="default"/>
        <w:lang w:val="es-ES" w:eastAsia="en-US" w:bidi="ar-SA"/>
      </w:rPr>
    </w:lvl>
  </w:abstractNum>
  <w:abstractNum w:abstractNumId="10" w15:restartNumberingAfterBreak="0">
    <w:nsid w:val="21FD1778"/>
    <w:multiLevelType w:val="hybridMultilevel"/>
    <w:tmpl w:val="0B04EC62"/>
    <w:lvl w:ilvl="0" w:tplc="31FA8E6C">
      <w:start w:val="1"/>
      <w:numFmt w:val="lowerLetter"/>
      <w:lvlText w:val="%1)"/>
      <w:lvlJc w:val="left"/>
      <w:pPr>
        <w:ind w:left="565" w:hanging="425"/>
        <w:jc w:val="left"/>
      </w:pPr>
      <w:rPr>
        <w:rFonts w:ascii="Arial MT" w:eastAsia="Arial MT" w:hAnsi="Arial MT" w:cs="Arial MT" w:hint="default"/>
        <w:b w:val="0"/>
        <w:bCs w:val="0"/>
        <w:i w:val="0"/>
        <w:iCs w:val="0"/>
        <w:spacing w:val="-1"/>
        <w:w w:val="100"/>
        <w:sz w:val="22"/>
        <w:szCs w:val="22"/>
        <w:lang w:val="es-ES" w:eastAsia="en-US" w:bidi="ar-SA"/>
      </w:rPr>
    </w:lvl>
    <w:lvl w:ilvl="1" w:tplc="2726687C">
      <w:numFmt w:val="bullet"/>
      <w:lvlText w:val="•"/>
      <w:lvlJc w:val="left"/>
      <w:pPr>
        <w:ind w:left="1383" w:hanging="425"/>
      </w:pPr>
      <w:rPr>
        <w:rFonts w:hint="default"/>
        <w:lang w:val="es-ES" w:eastAsia="en-US" w:bidi="ar-SA"/>
      </w:rPr>
    </w:lvl>
    <w:lvl w:ilvl="2" w:tplc="B434DD2A">
      <w:numFmt w:val="bullet"/>
      <w:lvlText w:val="•"/>
      <w:lvlJc w:val="left"/>
      <w:pPr>
        <w:ind w:left="2206" w:hanging="425"/>
      </w:pPr>
      <w:rPr>
        <w:rFonts w:hint="default"/>
        <w:lang w:val="es-ES" w:eastAsia="en-US" w:bidi="ar-SA"/>
      </w:rPr>
    </w:lvl>
    <w:lvl w:ilvl="3" w:tplc="1E9EEC96">
      <w:numFmt w:val="bullet"/>
      <w:lvlText w:val="•"/>
      <w:lvlJc w:val="left"/>
      <w:pPr>
        <w:ind w:left="3029" w:hanging="425"/>
      </w:pPr>
      <w:rPr>
        <w:rFonts w:hint="default"/>
        <w:lang w:val="es-ES" w:eastAsia="en-US" w:bidi="ar-SA"/>
      </w:rPr>
    </w:lvl>
    <w:lvl w:ilvl="4" w:tplc="E68AB92A">
      <w:numFmt w:val="bullet"/>
      <w:lvlText w:val="•"/>
      <w:lvlJc w:val="left"/>
      <w:pPr>
        <w:ind w:left="3853" w:hanging="425"/>
      </w:pPr>
      <w:rPr>
        <w:rFonts w:hint="default"/>
        <w:lang w:val="es-ES" w:eastAsia="en-US" w:bidi="ar-SA"/>
      </w:rPr>
    </w:lvl>
    <w:lvl w:ilvl="5" w:tplc="095C65DA">
      <w:numFmt w:val="bullet"/>
      <w:lvlText w:val="•"/>
      <w:lvlJc w:val="left"/>
      <w:pPr>
        <w:ind w:left="4676" w:hanging="425"/>
      </w:pPr>
      <w:rPr>
        <w:rFonts w:hint="default"/>
        <w:lang w:val="es-ES" w:eastAsia="en-US" w:bidi="ar-SA"/>
      </w:rPr>
    </w:lvl>
    <w:lvl w:ilvl="6" w:tplc="FCD6335E">
      <w:numFmt w:val="bullet"/>
      <w:lvlText w:val="•"/>
      <w:lvlJc w:val="left"/>
      <w:pPr>
        <w:ind w:left="5499" w:hanging="425"/>
      </w:pPr>
      <w:rPr>
        <w:rFonts w:hint="default"/>
        <w:lang w:val="es-ES" w:eastAsia="en-US" w:bidi="ar-SA"/>
      </w:rPr>
    </w:lvl>
    <w:lvl w:ilvl="7" w:tplc="EB7A3956">
      <w:numFmt w:val="bullet"/>
      <w:lvlText w:val="•"/>
      <w:lvlJc w:val="left"/>
      <w:pPr>
        <w:ind w:left="6323" w:hanging="425"/>
      </w:pPr>
      <w:rPr>
        <w:rFonts w:hint="default"/>
        <w:lang w:val="es-ES" w:eastAsia="en-US" w:bidi="ar-SA"/>
      </w:rPr>
    </w:lvl>
    <w:lvl w:ilvl="8" w:tplc="E04439E6">
      <w:numFmt w:val="bullet"/>
      <w:lvlText w:val="•"/>
      <w:lvlJc w:val="left"/>
      <w:pPr>
        <w:ind w:left="7146" w:hanging="425"/>
      </w:pPr>
      <w:rPr>
        <w:rFonts w:hint="default"/>
        <w:lang w:val="es-ES" w:eastAsia="en-US" w:bidi="ar-SA"/>
      </w:rPr>
    </w:lvl>
  </w:abstractNum>
  <w:abstractNum w:abstractNumId="11" w15:restartNumberingAfterBreak="0">
    <w:nsid w:val="226F4704"/>
    <w:multiLevelType w:val="hybridMultilevel"/>
    <w:tmpl w:val="59407644"/>
    <w:lvl w:ilvl="0" w:tplc="9B5A61B4">
      <w:start w:val="1"/>
      <w:numFmt w:val="lowerLetter"/>
      <w:lvlText w:val="%1)"/>
      <w:lvlJc w:val="left"/>
      <w:pPr>
        <w:ind w:left="426" w:hanging="286"/>
        <w:jc w:val="left"/>
      </w:pPr>
      <w:rPr>
        <w:rFonts w:ascii="Arial MT" w:eastAsia="Arial MT" w:hAnsi="Arial MT" w:cs="Arial MT" w:hint="default"/>
        <w:b w:val="0"/>
        <w:bCs w:val="0"/>
        <w:i w:val="0"/>
        <w:iCs w:val="0"/>
        <w:spacing w:val="-1"/>
        <w:w w:val="100"/>
        <w:sz w:val="22"/>
        <w:szCs w:val="22"/>
        <w:lang w:val="es-ES" w:eastAsia="en-US" w:bidi="ar-SA"/>
      </w:rPr>
    </w:lvl>
    <w:lvl w:ilvl="1" w:tplc="B9880AC0">
      <w:numFmt w:val="bullet"/>
      <w:lvlText w:val="•"/>
      <w:lvlJc w:val="left"/>
      <w:pPr>
        <w:ind w:left="1257" w:hanging="286"/>
      </w:pPr>
      <w:rPr>
        <w:rFonts w:hint="default"/>
        <w:lang w:val="es-ES" w:eastAsia="en-US" w:bidi="ar-SA"/>
      </w:rPr>
    </w:lvl>
    <w:lvl w:ilvl="2" w:tplc="A184F018">
      <w:numFmt w:val="bullet"/>
      <w:lvlText w:val="•"/>
      <w:lvlJc w:val="left"/>
      <w:pPr>
        <w:ind w:left="2094" w:hanging="286"/>
      </w:pPr>
      <w:rPr>
        <w:rFonts w:hint="default"/>
        <w:lang w:val="es-ES" w:eastAsia="en-US" w:bidi="ar-SA"/>
      </w:rPr>
    </w:lvl>
    <w:lvl w:ilvl="3" w:tplc="543635EA">
      <w:numFmt w:val="bullet"/>
      <w:lvlText w:val="•"/>
      <w:lvlJc w:val="left"/>
      <w:pPr>
        <w:ind w:left="2931" w:hanging="286"/>
      </w:pPr>
      <w:rPr>
        <w:rFonts w:hint="default"/>
        <w:lang w:val="es-ES" w:eastAsia="en-US" w:bidi="ar-SA"/>
      </w:rPr>
    </w:lvl>
    <w:lvl w:ilvl="4" w:tplc="B686C334">
      <w:numFmt w:val="bullet"/>
      <w:lvlText w:val="•"/>
      <w:lvlJc w:val="left"/>
      <w:pPr>
        <w:ind w:left="3769" w:hanging="286"/>
      </w:pPr>
      <w:rPr>
        <w:rFonts w:hint="default"/>
        <w:lang w:val="es-ES" w:eastAsia="en-US" w:bidi="ar-SA"/>
      </w:rPr>
    </w:lvl>
    <w:lvl w:ilvl="5" w:tplc="50180482">
      <w:numFmt w:val="bullet"/>
      <w:lvlText w:val="•"/>
      <w:lvlJc w:val="left"/>
      <w:pPr>
        <w:ind w:left="4606" w:hanging="286"/>
      </w:pPr>
      <w:rPr>
        <w:rFonts w:hint="default"/>
        <w:lang w:val="es-ES" w:eastAsia="en-US" w:bidi="ar-SA"/>
      </w:rPr>
    </w:lvl>
    <w:lvl w:ilvl="6" w:tplc="6B726A80">
      <w:numFmt w:val="bullet"/>
      <w:lvlText w:val="•"/>
      <w:lvlJc w:val="left"/>
      <w:pPr>
        <w:ind w:left="5443" w:hanging="286"/>
      </w:pPr>
      <w:rPr>
        <w:rFonts w:hint="default"/>
        <w:lang w:val="es-ES" w:eastAsia="en-US" w:bidi="ar-SA"/>
      </w:rPr>
    </w:lvl>
    <w:lvl w:ilvl="7" w:tplc="32961B2C">
      <w:numFmt w:val="bullet"/>
      <w:lvlText w:val="•"/>
      <w:lvlJc w:val="left"/>
      <w:pPr>
        <w:ind w:left="6281" w:hanging="286"/>
      </w:pPr>
      <w:rPr>
        <w:rFonts w:hint="default"/>
        <w:lang w:val="es-ES" w:eastAsia="en-US" w:bidi="ar-SA"/>
      </w:rPr>
    </w:lvl>
    <w:lvl w:ilvl="8" w:tplc="A7085BE0">
      <w:numFmt w:val="bullet"/>
      <w:lvlText w:val="•"/>
      <w:lvlJc w:val="left"/>
      <w:pPr>
        <w:ind w:left="7118" w:hanging="286"/>
      </w:pPr>
      <w:rPr>
        <w:rFonts w:hint="default"/>
        <w:lang w:val="es-ES" w:eastAsia="en-US" w:bidi="ar-SA"/>
      </w:rPr>
    </w:lvl>
  </w:abstractNum>
  <w:abstractNum w:abstractNumId="12" w15:restartNumberingAfterBreak="0">
    <w:nsid w:val="25A0298C"/>
    <w:multiLevelType w:val="hybridMultilevel"/>
    <w:tmpl w:val="544E8EDC"/>
    <w:lvl w:ilvl="0" w:tplc="F28462EE">
      <w:start w:val="1"/>
      <w:numFmt w:val="lowerLetter"/>
      <w:lvlText w:val="%1)"/>
      <w:lvlJc w:val="left"/>
      <w:pPr>
        <w:ind w:left="426" w:hanging="286"/>
        <w:jc w:val="left"/>
      </w:pPr>
      <w:rPr>
        <w:rFonts w:ascii="Arial MT" w:eastAsia="Arial MT" w:hAnsi="Arial MT" w:cs="Arial MT" w:hint="default"/>
        <w:b w:val="0"/>
        <w:bCs w:val="0"/>
        <w:i w:val="0"/>
        <w:iCs w:val="0"/>
        <w:spacing w:val="-1"/>
        <w:w w:val="100"/>
        <w:sz w:val="22"/>
        <w:szCs w:val="22"/>
        <w:lang w:val="es-ES" w:eastAsia="en-US" w:bidi="ar-SA"/>
      </w:rPr>
    </w:lvl>
    <w:lvl w:ilvl="1" w:tplc="D6A89144">
      <w:numFmt w:val="bullet"/>
      <w:lvlText w:val="•"/>
      <w:lvlJc w:val="left"/>
      <w:pPr>
        <w:ind w:left="1257" w:hanging="286"/>
      </w:pPr>
      <w:rPr>
        <w:rFonts w:hint="default"/>
        <w:lang w:val="es-ES" w:eastAsia="en-US" w:bidi="ar-SA"/>
      </w:rPr>
    </w:lvl>
    <w:lvl w:ilvl="2" w:tplc="8B4A0C68">
      <w:numFmt w:val="bullet"/>
      <w:lvlText w:val="•"/>
      <w:lvlJc w:val="left"/>
      <w:pPr>
        <w:ind w:left="2094" w:hanging="286"/>
      </w:pPr>
      <w:rPr>
        <w:rFonts w:hint="default"/>
        <w:lang w:val="es-ES" w:eastAsia="en-US" w:bidi="ar-SA"/>
      </w:rPr>
    </w:lvl>
    <w:lvl w:ilvl="3" w:tplc="64941CC0">
      <w:numFmt w:val="bullet"/>
      <w:lvlText w:val="•"/>
      <w:lvlJc w:val="left"/>
      <w:pPr>
        <w:ind w:left="2931" w:hanging="286"/>
      </w:pPr>
      <w:rPr>
        <w:rFonts w:hint="default"/>
        <w:lang w:val="es-ES" w:eastAsia="en-US" w:bidi="ar-SA"/>
      </w:rPr>
    </w:lvl>
    <w:lvl w:ilvl="4" w:tplc="67F8061C">
      <w:numFmt w:val="bullet"/>
      <w:lvlText w:val="•"/>
      <w:lvlJc w:val="left"/>
      <w:pPr>
        <w:ind w:left="3769" w:hanging="286"/>
      </w:pPr>
      <w:rPr>
        <w:rFonts w:hint="default"/>
        <w:lang w:val="es-ES" w:eastAsia="en-US" w:bidi="ar-SA"/>
      </w:rPr>
    </w:lvl>
    <w:lvl w:ilvl="5" w:tplc="C0004812">
      <w:numFmt w:val="bullet"/>
      <w:lvlText w:val="•"/>
      <w:lvlJc w:val="left"/>
      <w:pPr>
        <w:ind w:left="4606" w:hanging="286"/>
      </w:pPr>
      <w:rPr>
        <w:rFonts w:hint="default"/>
        <w:lang w:val="es-ES" w:eastAsia="en-US" w:bidi="ar-SA"/>
      </w:rPr>
    </w:lvl>
    <w:lvl w:ilvl="6" w:tplc="354E563C">
      <w:numFmt w:val="bullet"/>
      <w:lvlText w:val="•"/>
      <w:lvlJc w:val="left"/>
      <w:pPr>
        <w:ind w:left="5443" w:hanging="286"/>
      </w:pPr>
      <w:rPr>
        <w:rFonts w:hint="default"/>
        <w:lang w:val="es-ES" w:eastAsia="en-US" w:bidi="ar-SA"/>
      </w:rPr>
    </w:lvl>
    <w:lvl w:ilvl="7" w:tplc="C57217B2">
      <w:numFmt w:val="bullet"/>
      <w:lvlText w:val="•"/>
      <w:lvlJc w:val="left"/>
      <w:pPr>
        <w:ind w:left="6281" w:hanging="286"/>
      </w:pPr>
      <w:rPr>
        <w:rFonts w:hint="default"/>
        <w:lang w:val="es-ES" w:eastAsia="en-US" w:bidi="ar-SA"/>
      </w:rPr>
    </w:lvl>
    <w:lvl w:ilvl="8" w:tplc="7FF0AD16">
      <w:numFmt w:val="bullet"/>
      <w:lvlText w:val="•"/>
      <w:lvlJc w:val="left"/>
      <w:pPr>
        <w:ind w:left="7118" w:hanging="286"/>
      </w:pPr>
      <w:rPr>
        <w:rFonts w:hint="default"/>
        <w:lang w:val="es-ES" w:eastAsia="en-US" w:bidi="ar-SA"/>
      </w:rPr>
    </w:lvl>
  </w:abstractNum>
  <w:abstractNum w:abstractNumId="13" w15:restartNumberingAfterBreak="0">
    <w:nsid w:val="287A031C"/>
    <w:multiLevelType w:val="hybridMultilevel"/>
    <w:tmpl w:val="D6B450BA"/>
    <w:lvl w:ilvl="0" w:tplc="475AC8CE">
      <w:start w:val="1"/>
      <w:numFmt w:val="lowerLetter"/>
      <w:lvlText w:val="(%1)"/>
      <w:lvlJc w:val="left"/>
      <w:pPr>
        <w:ind w:left="567" w:hanging="428"/>
        <w:jc w:val="left"/>
      </w:pPr>
      <w:rPr>
        <w:rFonts w:ascii="Arial MT" w:eastAsia="Arial MT" w:hAnsi="Arial MT" w:cs="Arial MT" w:hint="default"/>
        <w:b w:val="0"/>
        <w:bCs w:val="0"/>
        <w:i w:val="0"/>
        <w:iCs w:val="0"/>
        <w:spacing w:val="-3"/>
        <w:w w:val="100"/>
        <w:sz w:val="22"/>
        <w:szCs w:val="22"/>
        <w:lang w:val="es-ES" w:eastAsia="en-US" w:bidi="ar-SA"/>
      </w:rPr>
    </w:lvl>
    <w:lvl w:ilvl="1" w:tplc="291455C0">
      <w:numFmt w:val="bullet"/>
      <w:lvlText w:val="•"/>
      <w:lvlJc w:val="left"/>
      <w:pPr>
        <w:ind w:left="1383" w:hanging="428"/>
      </w:pPr>
      <w:rPr>
        <w:rFonts w:hint="default"/>
        <w:lang w:val="es-ES" w:eastAsia="en-US" w:bidi="ar-SA"/>
      </w:rPr>
    </w:lvl>
    <w:lvl w:ilvl="2" w:tplc="2D6295D6">
      <w:numFmt w:val="bullet"/>
      <w:lvlText w:val="•"/>
      <w:lvlJc w:val="left"/>
      <w:pPr>
        <w:ind w:left="2206" w:hanging="428"/>
      </w:pPr>
      <w:rPr>
        <w:rFonts w:hint="default"/>
        <w:lang w:val="es-ES" w:eastAsia="en-US" w:bidi="ar-SA"/>
      </w:rPr>
    </w:lvl>
    <w:lvl w:ilvl="3" w:tplc="A98289F6">
      <w:numFmt w:val="bullet"/>
      <w:lvlText w:val="•"/>
      <w:lvlJc w:val="left"/>
      <w:pPr>
        <w:ind w:left="3029" w:hanging="428"/>
      </w:pPr>
      <w:rPr>
        <w:rFonts w:hint="default"/>
        <w:lang w:val="es-ES" w:eastAsia="en-US" w:bidi="ar-SA"/>
      </w:rPr>
    </w:lvl>
    <w:lvl w:ilvl="4" w:tplc="47946AD4">
      <w:numFmt w:val="bullet"/>
      <w:lvlText w:val="•"/>
      <w:lvlJc w:val="left"/>
      <w:pPr>
        <w:ind w:left="3853" w:hanging="428"/>
      </w:pPr>
      <w:rPr>
        <w:rFonts w:hint="default"/>
        <w:lang w:val="es-ES" w:eastAsia="en-US" w:bidi="ar-SA"/>
      </w:rPr>
    </w:lvl>
    <w:lvl w:ilvl="5" w:tplc="E92CC318">
      <w:numFmt w:val="bullet"/>
      <w:lvlText w:val="•"/>
      <w:lvlJc w:val="left"/>
      <w:pPr>
        <w:ind w:left="4676" w:hanging="428"/>
      </w:pPr>
      <w:rPr>
        <w:rFonts w:hint="default"/>
        <w:lang w:val="es-ES" w:eastAsia="en-US" w:bidi="ar-SA"/>
      </w:rPr>
    </w:lvl>
    <w:lvl w:ilvl="6" w:tplc="1E6693CA">
      <w:numFmt w:val="bullet"/>
      <w:lvlText w:val="•"/>
      <w:lvlJc w:val="left"/>
      <w:pPr>
        <w:ind w:left="5499" w:hanging="428"/>
      </w:pPr>
      <w:rPr>
        <w:rFonts w:hint="default"/>
        <w:lang w:val="es-ES" w:eastAsia="en-US" w:bidi="ar-SA"/>
      </w:rPr>
    </w:lvl>
    <w:lvl w:ilvl="7" w:tplc="33325E42">
      <w:numFmt w:val="bullet"/>
      <w:lvlText w:val="•"/>
      <w:lvlJc w:val="left"/>
      <w:pPr>
        <w:ind w:left="6323" w:hanging="428"/>
      </w:pPr>
      <w:rPr>
        <w:rFonts w:hint="default"/>
        <w:lang w:val="es-ES" w:eastAsia="en-US" w:bidi="ar-SA"/>
      </w:rPr>
    </w:lvl>
    <w:lvl w:ilvl="8" w:tplc="7ED42828">
      <w:numFmt w:val="bullet"/>
      <w:lvlText w:val="•"/>
      <w:lvlJc w:val="left"/>
      <w:pPr>
        <w:ind w:left="7146" w:hanging="428"/>
      </w:pPr>
      <w:rPr>
        <w:rFonts w:hint="default"/>
        <w:lang w:val="es-ES" w:eastAsia="en-US" w:bidi="ar-SA"/>
      </w:rPr>
    </w:lvl>
  </w:abstractNum>
  <w:abstractNum w:abstractNumId="14" w15:restartNumberingAfterBreak="0">
    <w:nsid w:val="28A86094"/>
    <w:multiLevelType w:val="hybridMultilevel"/>
    <w:tmpl w:val="96C8E0D8"/>
    <w:lvl w:ilvl="0" w:tplc="7D3E15EE">
      <w:start w:val="1"/>
      <w:numFmt w:val="lowerLetter"/>
      <w:lvlText w:val="%1)"/>
      <w:lvlJc w:val="left"/>
      <w:pPr>
        <w:ind w:left="426" w:hanging="286"/>
        <w:jc w:val="left"/>
      </w:pPr>
      <w:rPr>
        <w:rFonts w:ascii="Arial MT" w:eastAsia="Arial MT" w:hAnsi="Arial MT" w:cs="Arial MT" w:hint="default"/>
        <w:b w:val="0"/>
        <w:bCs w:val="0"/>
        <w:i w:val="0"/>
        <w:iCs w:val="0"/>
        <w:spacing w:val="-1"/>
        <w:w w:val="100"/>
        <w:sz w:val="22"/>
        <w:szCs w:val="22"/>
        <w:lang w:val="es-ES" w:eastAsia="en-US" w:bidi="ar-SA"/>
      </w:rPr>
    </w:lvl>
    <w:lvl w:ilvl="1" w:tplc="C8D63420">
      <w:numFmt w:val="bullet"/>
      <w:lvlText w:val="•"/>
      <w:lvlJc w:val="left"/>
      <w:pPr>
        <w:ind w:left="1257" w:hanging="286"/>
      </w:pPr>
      <w:rPr>
        <w:rFonts w:hint="default"/>
        <w:lang w:val="es-ES" w:eastAsia="en-US" w:bidi="ar-SA"/>
      </w:rPr>
    </w:lvl>
    <w:lvl w:ilvl="2" w:tplc="07FCA2CE">
      <w:numFmt w:val="bullet"/>
      <w:lvlText w:val="•"/>
      <w:lvlJc w:val="left"/>
      <w:pPr>
        <w:ind w:left="2094" w:hanging="286"/>
      </w:pPr>
      <w:rPr>
        <w:rFonts w:hint="default"/>
        <w:lang w:val="es-ES" w:eastAsia="en-US" w:bidi="ar-SA"/>
      </w:rPr>
    </w:lvl>
    <w:lvl w:ilvl="3" w:tplc="2DD808DE">
      <w:numFmt w:val="bullet"/>
      <w:lvlText w:val="•"/>
      <w:lvlJc w:val="left"/>
      <w:pPr>
        <w:ind w:left="2931" w:hanging="286"/>
      </w:pPr>
      <w:rPr>
        <w:rFonts w:hint="default"/>
        <w:lang w:val="es-ES" w:eastAsia="en-US" w:bidi="ar-SA"/>
      </w:rPr>
    </w:lvl>
    <w:lvl w:ilvl="4" w:tplc="822AE3E6">
      <w:numFmt w:val="bullet"/>
      <w:lvlText w:val="•"/>
      <w:lvlJc w:val="left"/>
      <w:pPr>
        <w:ind w:left="3769" w:hanging="286"/>
      </w:pPr>
      <w:rPr>
        <w:rFonts w:hint="default"/>
        <w:lang w:val="es-ES" w:eastAsia="en-US" w:bidi="ar-SA"/>
      </w:rPr>
    </w:lvl>
    <w:lvl w:ilvl="5" w:tplc="8C1EE50E">
      <w:numFmt w:val="bullet"/>
      <w:lvlText w:val="•"/>
      <w:lvlJc w:val="left"/>
      <w:pPr>
        <w:ind w:left="4606" w:hanging="286"/>
      </w:pPr>
      <w:rPr>
        <w:rFonts w:hint="default"/>
        <w:lang w:val="es-ES" w:eastAsia="en-US" w:bidi="ar-SA"/>
      </w:rPr>
    </w:lvl>
    <w:lvl w:ilvl="6" w:tplc="CC405624">
      <w:numFmt w:val="bullet"/>
      <w:lvlText w:val="•"/>
      <w:lvlJc w:val="left"/>
      <w:pPr>
        <w:ind w:left="5443" w:hanging="286"/>
      </w:pPr>
      <w:rPr>
        <w:rFonts w:hint="default"/>
        <w:lang w:val="es-ES" w:eastAsia="en-US" w:bidi="ar-SA"/>
      </w:rPr>
    </w:lvl>
    <w:lvl w:ilvl="7" w:tplc="25F45680">
      <w:numFmt w:val="bullet"/>
      <w:lvlText w:val="•"/>
      <w:lvlJc w:val="left"/>
      <w:pPr>
        <w:ind w:left="6281" w:hanging="286"/>
      </w:pPr>
      <w:rPr>
        <w:rFonts w:hint="default"/>
        <w:lang w:val="es-ES" w:eastAsia="en-US" w:bidi="ar-SA"/>
      </w:rPr>
    </w:lvl>
    <w:lvl w:ilvl="8" w:tplc="FDE24EF8">
      <w:numFmt w:val="bullet"/>
      <w:lvlText w:val="•"/>
      <w:lvlJc w:val="left"/>
      <w:pPr>
        <w:ind w:left="7118" w:hanging="286"/>
      </w:pPr>
      <w:rPr>
        <w:rFonts w:hint="default"/>
        <w:lang w:val="es-ES" w:eastAsia="en-US" w:bidi="ar-SA"/>
      </w:rPr>
    </w:lvl>
  </w:abstractNum>
  <w:abstractNum w:abstractNumId="15" w15:restartNumberingAfterBreak="0">
    <w:nsid w:val="293458B8"/>
    <w:multiLevelType w:val="hybridMultilevel"/>
    <w:tmpl w:val="BB706BA8"/>
    <w:lvl w:ilvl="0" w:tplc="81FC0026">
      <w:start w:val="1"/>
      <w:numFmt w:val="lowerLetter"/>
      <w:lvlText w:val="(%1)"/>
      <w:lvlJc w:val="left"/>
      <w:pPr>
        <w:ind w:left="567" w:hanging="428"/>
        <w:jc w:val="left"/>
      </w:pPr>
      <w:rPr>
        <w:rFonts w:ascii="Arial MT" w:eastAsia="Arial MT" w:hAnsi="Arial MT" w:cs="Arial MT" w:hint="default"/>
        <w:b w:val="0"/>
        <w:bCs w:val="0"/>
        <w:i w:val="0"/>
        <w:iCs w:val="0"/>
        <w:spacing w:val="-3"/>
        <w:w w:val="100"/>
        <w:sz w:val="22"/>
        <w:szCs w:val="22"/>
        <w:lang w:val="es-ES" w:eastAsia="en-US" w:bidi="ar-SA"/>
      </w:rPr>
    </w:lvl>
    <w:lvl w:ilvl="1" w:tplc="F112EC20">
      <w:numFmt w:val="bullet"/>
      <w:lvlText w:val="•"/>
      <w:lvlJc w:val="left"/>
      <w:pPr>
        <w:ind w:left="1383" w:hanging="428"/>
      </w:pPr>
      <w:rPr>
        <w:rFonts w:hint="default"/>
        <w:lang w:val="es-ES" w:eastAsia="en-US" w:bidi="ar-SA"/>
      </w:rPr>
    </w:lvl>
    <w:lvl w:ilvl="2" w:tplc="127ED6CC">
      <w:numFmt w:val="bullet"/>
      <w:lvlText w:val="•"/>
      <w:lvlJc w:val="left"/>
      <w:pPr>
        <w:ind w:left="2206" w:hanging="428"/>
      </w:pPr>
      <w:rPr>
        <w:rFonts w:hint="default"/>
        <w:lang w:val="es-ES" w:eastAsia="en-US" w:bidi="ar-SA"/>
      </w:rPr>
    </w:lvl>
    <w:lvl w:ilvl="3" w:tplc="C936AFCC">
      <w:numFmt w:val="bullet"/>
      <w:lvlText w:val="•"/>
      <w:lvlJc w:val="left"/>
      <w:pPr>
        <w:ind w:left="3029" w:hanging="428"/>
      </w:pPr>
      <w:rPr>
        <w:rFonts w:hint="default"/>
        <w:lang w:val="es-ES" w:eastAsia="en-US" w:bidi="ar-SA"/>
      </w:rPr>
    </w:lvl>
    <w:lvl w:ilvl="4" w:tplc="A8984796">
      <w:numFmt w:val="bullet"/>
      <w:lvlText w:val="•"/>
      <w:lvlJc w:val="left"/>
      <w:pPr>
        <w:ind w:left="3853" w:hanging="428"/>
      </w:pPr>
      <w:rPr>
        <w:rFonts w:hint="default"/>
        <w:lang w:val="es-ES" w:eastAsia="en-US" w:bidi="ar-SA"/>
      </w:rPr>
    </w:lvl>
    <w:lvl w:ilvl="5" w:tplc="DC847364">
      <w:numFmt w:val="bullet"/>
      <w:lvlText w:val="•"/>
      <w:lvlJc w:val="left"/>
      <w:pPr>
        <w:ind w:left="4676" w:hanging="428"/>
      </w:pPr>
      <w:rPr>
        <w:rFonts w:hint="default"/>
        <w:lang w:val="es-ES" w:eastAsia="en-US" w:bidi="ar-SA"/>
      </w:rPr>
    </w:lvl>
    <w:lvl w:ilvl="6" w:tplc="2F2AEB3E">
      <w:numFmt w:val="bullet"/>
      <w:lvlText w:val="•"/>
      <w:lvlJc w:val="left"/>
      <w:pPr>
        <w:ind w:left="5499" w:hanging="428"/>
      </w:pPr>
      <w:rPr>
        <w:rFonts w:hint="default"/>
        <w:lang w:val="es-ES" w:eastAsia="en-US" w:bidi="ar-SA"/>
      </w:rPr>
    </w:lvl>
    <w:lvl w:ilvl="7" w:tplc="66D69B0E">
      <w:numFmt w:val="bullet"/>
      <w:lvlText w:val="•"/>
      <w:lvlJc w:val="left"/>
      <w:pPr>
        <w:ind w:left="6323" w:hanging="428"/>
      </w:pPr>
      <w:rPr>
        <w:rFonts w:hint="default"/>
        <w:lang w:val="es-ES" w:eastAsia="en-US" w:bidi="ar-SA"/>
      </w:rPr>
    </w:lvl>
    <w:lvl w:ilvl="8" w:tplc="11AAEA18">
      <w:numFmt w:val="bullet"/>
      <w:lvlText w:val="•"/>
      <w:lvlJc w:val="left"/>
      <w:pPr>
        <w:ind w:left="7146" w:hanging="428"/>
      </w:pPr>
      <w:rPr>
        <w:rFonts w:hint="default"/>
        <w:lang w:val="es-ES" w:eastAsia="en-US" w:bidi="ar-SA"/>
      </w:rPr>
    </w:lvl>
  </w:abstractNum>
  <w:abstractNum w:abstractNumId="16" w15:restartNumberingAfterBreak="0">
    <w:nsid w:val="2C1B5069"/>
    <w:multiLevelType w:val="hybridMultilevel"/>
    <w:tmpl w:val="042C6458"/>
    <w:lvl w:ilvl="0" w:tplc="0DB8C46C">
      <w:start w:val="1"/>
      <w:numFmt w:val="lowerLetter"/>
      <w:lvlText w:val="%1)"/>
      <w:lvlJc w:val="left"/>
      <w:pPr>
        <w:ind w:left="426" w:hanging="286"/>
        <w:jc w:val="left"/>
      </w:pPr>
      <w:rPr>
        <w:rFonts w:ascii="Arial MT" w:eastAsia="Arial MT" w:hAnsi="Arial MT" w:cs="Arial MT" w:hint="default"/>
        <w:b w:val="0"/>
        <w:bCs w:val="0"/>
        <w:i w:val="0"/>
        <w:iCs w:val="0"/>
        <w:spacing w:val="-1"/>
        <w:w w:val="100"/>
        <w:sz w:val="22"/>
        <w:szCs w:val="22"/>
        <w:lang w:val="es-ES" w:eastAsia="en-US" w:bidi="ar-SA"/>
      </w:rPr>
    </w:lvl>
    <w:lvl w:ilvl="1" w:tplc="1DB4C34E">
      <w:numFmt w:val="bullet"/>
      <w:lvlText w:val="•"/>
      <w:lvlJc w:val="left"/>
      <w:pPr>
        <w:ind w:left="1257" w:hanging="286"/>
      </w:pPr>
      <w:rPr>
        <w:rFonts w:hint="default"/>
        <w:lang w:val="es-ES" w:eastAsia="en-US" w:bidi="ar-SA"/>
      </w:rPr>
    </w:lvl>
    <w:lvl w:ilvl="2" w:tplc="2D20AD06">
      <w:numFmt w:val="bullet"/>
      <w:lvlText w:val="•"/>
      <w:lvlJc w:val="left"/>
      <w:pPr>
        <w:ind w:left="2094" w:hanging="286"/>
      </w:pPr>
      <w:rPr>
        <w:rFonts w:hint="default"/>
        <w:lang w:val="es-ES" w:eastAsia="en-US" w:bidi="ar-SA"/>
      </w:rPr>
    </w:lvl>
    <w:lvl w:ilvl="3" w:tplc="5994169C">
      <w:numFmt w:val="bullet"/>
      <w:lvlText w:val="•"/>
      <w:lvlJc w:val="left"/>
      <w:pPr>
        <w:ind w:left="2931" w:hanging="286"/>
      </w:pPr>
      <w:rPr>
        <w:rFonts w:hint="default"/>
        <w:lang w:val="es-ES" w:eastAsia="en-US" w:bidi="ar-SA"/>
      </w:rPr>
    </w:lvl>
    <w:lvl w:ilvl="4" w:tplc="ABE03CCE">
      <w:numFmt w:val="bullet"/>
      <w:lvlText w:val="•"/>
      <w:lvlJc w:val="left"/>
      <w:pPr>
        <w:ind w:left="3769" w:hanging="286"/>
      </w:pPr>
      <w:rPr>
        <w:rFonts w:hint="default"/>
        <w:lang w:val="es-ES" w:eastAsia="en-US" w:bidi="ar-SA"/>
      </w:rPr>
    </w:lvl>
    <w:lvl w:ilvl="5" w:tplc="1C9877C4">
      <w:numFmt w:val="bullet"/>
      <w:lvlText w:val="•"/>
      <w:lvlJc w:val="left"/>
      <w:pPr>
        <w:ind w:left="4606" w:hanging="286"/>
      </w:pPr>
      <w:rPr>
        <w:rFonts w:hint="default"/>
        <w:lang w:val="es-ES" w:eastAsia="en-US" w:bidi="ar-SA"/>
      </w:rPr>
    </w:lvl>
    <w:lvl w:ilvl="6" w:tplc="0B9A60D2">
      <w:numFmt w:val="bullet"/>
      <w:lvlText w:val="•"/>
      <w:lvlJc w:val="left"/>
      <w:pPr>
        <w:ind w:left="5443" w:hanging="286"/>
      </w:pPr>
      <w:rPr>
        <w:rFonts w:hint="default"/>
        <w:lang w:val="es-ES" w:eastAsia="en-US" w:bidi="ar-SA"/>
      </w:rPr>
    </w:lvl>
    <w:lvl w:ilvl="7" w:tplc="E68039B8">
      <w:numFmt w:val="bullet"/>
      <w:lvlText w:val="•"/>
      <w:lvlJc w:val="left"/>
      <w:pPr>
        <w:ind w:left="6281" w:hanging="286"/>
      </w:pPr>
      <w:rPr>
        <w:rFonts w:hint="default"/>
        <w:lang w:val="es-ES" w:eastAsia="en-US" w:bidi="ar-SA"/>
      </w:rPr>
    </w:lvl>
    <w:lvl w:ilvl="8" w:tplc="99C6EA3A">
      <w:numFmt w:val="bullet"/>
      <w:lvlText w:val="•"/>
      <w:lvlJc w:val="left"/>
      <w:pPr>
        <w:ind w:left="7118" w:hanging="286"/>
      </w:pPr>
      <w:rPr>
        <w:rFonts w:hint="default"/>
        <w:lang w:val="es-ES" w:eastAsia="en-US" w:bidi="ar-SA"/>
      </w:rPr>
    </w:lvl>
  </w:abstractNum>
  <w:abstractNum w:abstractNumId="17" w15:restartNumberingAfterBreak="0">
    <w:nsid w:val="304D2566"/>
    <w:multiLevelType w:val="hybridMultilevel"/>
    <w:tmpl w:val="E7C65B60"/>
    <w:lvl w:ilvl="0" w:tplc="03787C1E">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ED1A80D8">
      <w:numFmt w:val="bullet"/>
      <w:lvlText w:val="•"/>
      <w:lvlJc w:val="left"/>
      <w:pPr>
        <w:ind w:left="1383" w:hanging="428"/>
      </w:pPr>
      <w:rPr>
        <w:rFonts w:hint="default"/>
        <w:lang w:val="es-ES" w:eastAsia="en-US" w:bidi="ar-SA"/>
      </w:rPr>
    </w:lvl>
    <w:lvl w:ilvl="2" w:tplc="4D8E9DE2">
      <w:numFmt w:val="bullet"/>
      <w:lvlText w:val="•"/>
      <w:lvlJc w:val="left"/>
      <w:pPr>
        <w:ind w:left="2206" w:hanging="428"/>
      </w:pPr>
      <w:rPr>
        <w:rFonts w:hint="default"/>
        <w:lang w:val="es-ES" w:eastAsia="en-US" w:bidi="ar-SA"/>
      </w:rPr>
    </w:lvl>
    <w:lvl w:ilvl="3" w:tplc="6F6277A8">
      <w:numFmt w:val="bullet"/>
      <w:lvlText w:val="•"/>
      <w:lvlJc w:val="left"/>
      <w:pPr>
        <w:ind w:left="3029" w:hanging="428"/>
      </w:pPr>
      <w:rPr>
        <w:rFonts w:hint="default"/>
        <w:lang w:val="es-ES" w:eastAsia="en-US" w:bidi="ar-SA"/>
      </w:rPr>
    </w:lvl>
    <w:lvl w:ilvl="4" w:tplc="E7286E40">
      <w:numFmt w:val="bullet"/>
      <w:lvlText w:val="•"/>
      <w:lvlJc w:val="left"/>
      <w:pPr>
        <w:ind w:left="3853" w:hanging="428"/>
      </w:pPr>
      <w:rPr>
        <w:rFonts w:hint="default"/>
        <w:lang w:val="es-ES" w:eastAsia="en-US" w:bidi="ar-SA"/>
      </w:rPr>
    </w:lvl>
    <w:lvl w:ilvl="5" w:tplc="20A49F40">
      <w:numFmt w:val="bullet"/>
      <w:lvlText w:val="•"/>
      <w:lvlJc w:val="left"/>
      <w:pPr>
        <w:ind w:left="4676" w:hanging="428"/>
      </w:pPr>
      <w:rPr>
        <w:rFonts w:hint="default"/>
        <w:lang w:val="es-ES" w:eastAsia="en-US" w:bidi="ar-SA"/>
      </w:rPr>
    </w:lvl>
    <w:lvl w:ilvl="6" w:tplc="F3E435C2">
      <w:numFmt w:val="bullet"/>
      <w:lvlText w:val="•"/>
      <w:lvlJc w:val="left"/>
      <w:pPr>
        <w:ind w:left="5499" w:hanging="428"/>
      </w:pPr>
      <w:rPr>
        <w:rFonts w:hint="default"/>
        <w:lang w:val="es-ES" w:eastAsia="en-US" w:bidi="ar-SA"/>
      </w:rPr>
    </w:lvl>
    <w:lvl w:ilvl="7" w:tplc="9DFC40C6">
      <w:numFmt w:val="bullet"/>
      <w:lvlText w:val="•"/>
      <w:lvlJc w:val="left"/>
      <w:pPr>
        <w:ind w:left="6323" w:hanging="428"/>
      </w:pPr>
      <w:rPr>
        <w:rFonts w:hint="default"/>
        <w:lang w:val="es-ES" w:eastAsia="en-US" w:bidi="ar-SA"/>
      </w:rPr>
    </w:lvl>
    <w:lvl w:ilvl="8" w:tplc="41E8DCE2">
      <w:numFmt w:val="bullet"/>
      <w:lvlText w:val="•"/>
      <w:lvlJc w:val="left"/>
      <w:pPr>
        <w:ind w:left="7146" w:hanging="428"/>
      </w:pPr>
      <w:rPr>
        <w:rFonts w:hint="default"/>
        <w:lang w:val="es-ES" w:eastAsia="en-US" w:bidi="ar-SA"/>
      </w:rPr>
    </w:lvl>
  </w:abstractNum>
  <w:abstractNum w:abstractNumId="18" w15:restartNumberingAfterBreak="0">
    <w:nsid w:val="32FC20F8"/>
    <w:multiLevelType w:val="hybridMultilevel"/>
    <w:tmpl w:val="21AAF2DA"/>
    <w:lvl w:ilvl="0" w:tplc="5BA65914">
      <w:start w:val="1"/>
      <w:numFmt w:val="lowerLetter"/>
      <w:lvlText w:val="%1)"/>
      <w:lvlJc w:val="left"/>
      <w:pPr>
        <w:ind w:left="426" w:hanging="286"/>
        <w:jc w:val="left"/>
      </w:pPr>
      <w:rPr>
        <w:rFonts w:ascii="Arial MT" w:eastAsia="Arial MT" w:hAnsi="Arial MT" w:cs="Arial MT" w:hint="default"/>
        <w:b w:val="0"/>
        <w:bCs w:val="0"/>
        <w:i w:val="0"/>
        <w:iCs w:val="0"/>
        <w:spacing w:val="-1"/>
        <w:w w:val="100"/>
        <w:sz w:val="22"/>
        <w:szCs w:val="22"/>
        <w:lang w:val="es-ES" w:eastAsia="en-US" w:bidi="ar-SA"/>
      </w:rPr>
    </w:lvl>
    <w:lvl w:ilvl="1" w:tplc="A606CAC2">
      <w:numFmt w:val="bullet"/>
      <w:lvlText w:val="•"/>
      <w:lvlJc w:val="left"/>
      <w:pPr>
        <w:ind w:left="1257" w:hanging="286"/>
      </w:pPr>
      <w:rPr>
        <w:rFonts w:hint="default"/>
        <w:lang w:val="es-ES" w:eastAsia="en-US" w:bidi="ar-SA"/>
      </w:rPr>
    </w:lvl>
    <w:lvl w:ilvl="2" w:tplc="FAAC2E16">
      <w:numFmt w:val="bullet"/>
      <w:lvlText w:val="•"/>
      <w:lvlJc w:val="left"/>
      <w:pPr>
        <w:ind w:left="2094" w:hanging="286"/>
      </w:pPr>
      <w:rPr>
        <w:rFonts w:hint="default"/>
        <w:lang w:val="es-ES" w:eastAsia="en-US" w:bidi="ar-SA"/>
      </w:rPr>
    </w:lvl>
    <w:lvl w:ilvl="3" w:tplc="7FDC9884">
      <w:numFmt w:val="bullet"/>
      <w:lvlText w:val="•"/>
      <w:lvlJc w:val="left"/>
      <w:pPr>
        <w:ind w:left="2931" w:hanging="286"/>
      </w:pPr>
      <w:rPr>
        <w:rFonts w:hint="default"/>
        <w:lang w:val="es-ES" w:eastAsia="en-US" w:bidi="ar-SA"/>
      </w:rPr>
    </w:lvl>
    <w:lvl w:ilvl="4" w:tplc="83A83FDE">
      <w:numFmt w:val="bullet"/>
      <w:lvlText w:val="•"/>
      <w:lvlJc w:val="left"/>
      <w:pPr>
        <w:ind w:left="3769" w:hanging="286"/>
      </w:pPr>
      <w:rPr>
        <w:rFonts w:hint="default"/>
        <w:lang w:val="es-ES" w:eastAsia="en-US" w:bidi="ar-SA"/>
      </w:rPr>
    </w:lvl>
    <w:lvl w:ilvl="5" w:tplc="82C662AA">
      <w:numFmt w:val="bullet"/>
      <w:lvlText w:val="•"/>
      <w:lvlJc w:val="left"/>
      <w:pPr>
        <w:ind w:left="4606" w:hanging="286"/>
      </w:pPr>
      <w:rPr>
        <w:rFonts w:hint="default"/>
        <w:lang w:val="es-ES" w:eastAsia="en-US" w:bidi="ar-SA"/>
      </w:rPr>
    </w:lvl>
    <w:lvl w:ilvl="6" w:tplc="99085C9C">
      <w:numFmt w:val="bullet"/>
      <w:lvlText w:val="•"/>
      <w:lvlJc w:val="left"/>
      <w:pPr>
        <w:ind w:left="5443" w:hanging="286"/>
      </w:pPr>
      <w:rPr>
        <w:rFonts w:hint="default"/>
        <w:lang w:val="es-ES" w:eastAsia="en-US" w:bidi="ar-SA"/>
      </w:rPr>
    </w:lvl>
    <w:lvl w:ilvl="7" w:tplc="28FEF8A0">
      <w:numFmt w:val="bullet"/>
      <w:lvlText w:val="•"/>
      <w:lvlJc w:val="left"/>
      <w:pPr>
        <w:ind w:left="6281" w:hanging="286"/>
      </w:pPr>
      <w:rPr>
        <w:rFonts w:hint="default"/>
        <w:lang w:val="es-ES" w:eastAsia="en-US" w:bidi="ar-SA"/>
      </w:rPr>
    </w:lvl>
    <w:lvl w:ilvl="8" w:tplc="9C18D474">
      <w:numFmt w:val="bullet"/>
      <w:lvlText w:val="•"/>
      <w:lvlJc w:val="left"/>
      <w:pPr>
        <w:ind w:left="7118" w:hanging="286"/>
      </w:pPr>
      <w:rPr>
        <w:rFonts w:hint="default"/>
        <w:lang w:val="es-ES" w:eastAsia="en-US" w:bidi="ar-SA"/>
      </w:rPr>
    </w:lvl>
  </w:abstractNum>
  <w:abstractNum w:abstractNumId="19" w15:restartNumberingAfterBreak="0">
    <w:nsid w:val="33824D2D"/>
    <w:multiLevelType w:val="hybridMultilevel"/>
    <w:tmpl w:val="0F9414B6"/>
    <w:lvl w:ilvl="0" w:tplc="F558FBCC">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73CAA546">
      <w:numFmt w:val="bullet"/>
      <w:lvlText w:val="•"/>
      <w:lvlJc w:val="left"/>
      <w:pPr>
        <w:ind w:left="1382" w:hanging="428"/>
      </w:pPr>
      <w:rPr>
        <w:rFonts w:hint="default"/>
        <w:lang w:val="es-ES" w:eastAsia="en-US" w:bidi="ar-SA"/>
      </w:rPr>
    </w:lvl>
    <w:lvl w:ilvl="2" w:tplc="116EEE94">
      <w:numFmt w:val="bullet"/>
      <w:lvlText w:val="•"/>
      <w:lvlJc w:val="left"/>
      <w:pPr>
        <w:ind w:left="2205" w:hanging="428"/>
      </w:pPr>
      <w:rPr>
        <w:rFonts w:hint="default"/>
        <w:lang w:val="es-ES" w:eastAsia="en-US" w:bidi="ar-SA"/>
      </w:rPr>
    </w:lvl>
    <w:lvl w:ilvl="3" w:tplc="4C2CC746">
      <w:numFmt w:val="bullet"/>
      <w:lvlText w:val="•"/>
      <w:lvlJc w:val="left"/>
      <w:pPr>
        <w:ind w:left="3028" w:hanging="428"/>
      </w:pPr>
      <w:rPr>
        <w:rFonts w:hint="default"/>
        <w:lang w:val="es-ES" w:eastAsia="en-US" w:bidi="ar-SA"/>
      </w:rPr>
    </w:lvl>
    <w:lvl w:ilvl="4" w:tplc="53460386">
      <w:numFmt w:val="bullet"/>
      <w:lvlText w:val="•"/>
      <w:lvlJc w:val="left"/>
      <w:pPr>
        <w:ind w:left="3851" w:hanging="428"/>
      </w:pPr>
      <w:rPr>
        <w:rFonts w:hint="default"/>
        <w:lang w:val="es-ES" w:eastAsia="en-US" w:bidi="ar-SA"/>
      </w:rPr>
    </w:lvl>
    <w:lvl w:ilvl="5" w:tplc="AA3C3DAA">
      <w:numFmt w:val="bullet"/>
      <w:lvlText w:val="•"/>
      <w:lvlJc w:val="left"/>
      <w:pPr>
        <w:ind w:left="4674" w:hanging="428"/>
      </w:pPr>
      <w:rPr>
        <w:rFonts w:hint="default"/>
        <w:lang w:val="es-ES" w:eastAsia="en-US" w:bidi="ar-SA"/>
      </w:rPr>
    </w:lvl>
    <w:lvl w:ilvl="6" w:tplc="2506D9B6">
      <w:numFmt w:val="bullet"/>
      <w:lvlText w:val="•"/>
      <w:lvlJc w:val="left"/>
      <w:pPr>
        <w:ind w:left="5497" w:hanging="428"/>
      </w:pPr>
      <w:rPr>
        <w:rFonts w:hint="default"/>
        <w:lang w:val="es-ES" w:eastAsia="en-US" w:bidi="ar-SA"/>
      </w:rPr>
    </w:lvl>
    <w:lvl w:ilvl="7" w:tplc="BDC6085C">
      <w:numFmt w:val="bullet"/>
      <w:lvlText w:val="•"/>
      <w:lvlJc w:val="left"/>
      <w:pPr>
        <w:ind w:left="6319" w:hanging="428"/>
      </w:pPr>
      <w:rPr>
        <w:rFonts w:hint="default"/>
        <w:lang w:val="es-ES" w:eastAsia="en-US" w:bidi="ar-SA"/>
      </w:rPr>
    </w:lvl>
    <w:lvl w:ilvl="8" w:tplc="EE5605B0">
      <w:numFmt w:val="bullet"/>
      <w:lvlText w:val="•"/>
      <w:lvlJc w:val="left"/>
      <w:pPr>
        <w:ind w:left="7142" w:hanging="428"/>
      </w:pPr>
      <w:rPr>
        <w:rFonts w:hint="default"/>
        <w:lang w:val="es-ES" w:eastAsia="en-US" w:bidi="ar-SA"/>
      </w:rPr>
    </w:lvl>
  </w:abstractNum>
  <w:abstractNum w:abstractNumId="20" w15:restartNumberingAfterBreak="0">
    <w:nsid w:val="3C682546"/>
    <w:multiLevelType w:val="hybridMultilevel"/>
    <w:tmpl w:val="4BFA405C"/>
    <w:lvl w:ilvl="0" w:tplc="8E1E9A96">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D71CE0A4">
      <w:start w:val="1"/>
      <w:numFmt w:val="lowerRoman"/>
      <w:lvlText w:val="%2."/>
      <w:lvlJc w:val="left"/>
      <w:pPr>
        <w:ind w:left="851" w:hanging="188"/>
        <w:jc w:val="left"/>
      </w:pPr>
      <w:rPr>
        <w:rFonts w:ascii="Arial MT" w:eastAsia="Arial MT" w:hAnsi="Arial MT" w:cs="Arial MT" w:hint="default"/>
        <w:b w:val="0"/>
        <w:bCs w:val="0"/>
        <w:i w:val="0"/>
        <w:iCs w:val="0"/>
        <w:spacing w:val="-2"/>
        <w:w w:val="100"/>
        <w:sz w:val="22"/>
        <w:szCs w:val="22"/>
        <w:lang w:val="es-ES" w:eastAsia="en-US" w:bidi="ar-SA"/>
      </w:rPr>
    </w:lvl>
    <w:lvl w:ilvl="2" w:tplc="9C84EFD8">
      <w:numFmt w:val="bullet"/>
      <w:lvlText w:val="•"/>
      <w:lvlJc w:val="left"/>
      <w:pPr>
        <w:ind w:left="1741" w:hanging="188"/>
      </w:pPr>
      <w:rPr>
        <w:rFonts w:hint="default"/>
        <w:lang w:val="es-ES" w:eastAsia="en-US" w:bidi="ar-SA"/>
      </w:rPr>
    </w:lvl>
    <w:lvl w:ilvl="3" w:tplc="D20CA4CA">
      <w:numFmt w:val="bullet"/>
      <w:lvlText w:val="•"/>
      <w:lvlJc w:val="left"/>
      <w:pPr>
        <w:ind w:left="2622" w:hanging="188"/>
      </w:pPr>
      <w:rPr>
        <w:rFonts w:hint="default"/>
        <w:lang w:val="es-ES" w:eastAsia="en-US" w:bidi="ar-SA"/>
      </w:rPr>
    </w:lvl>
    <w:lvl w:ilvl="4" w:tplc="55588F0C">
      <w:numFmt w:val="bullet"/>
      <w:lvlText w:val="•"/>
      <w:lvlJc w:val="left"/>
      <w:pPr>
        <w:ind w:left="3504" w:hanging="188"/>
      </w:pPr>
      <w:rPr>
        <w:rFonts w:hint="default"/>
        <w:lang w:val="es-ES" w:eastAsia="en-US" w:bidi="ar-SA"/>
      </w:rPr>
    </w:lvl>
    <w:lvl w:ilvl="5" w:tplc="306CF736">
      <w:numFmt w:val="bullet"/>
      <w:lvlText w:val="•"/>
      <w:lvlJc w:val="left"/>
      <w:pPr>
        <w:ind w:left="4385" w:hanging="188"/>
      </w:pPr>
      <w:rPr>
        <w:rFonts w:hint="default"/>
        <w:lang w:val="es-ES" w:eastAsia="en-US" w:bidi="ar-SA"/>
      </w:rPr>
    </w:lvl>
    <w:lvl w:ilvl="6" w:tplc="601A5A04">
      <w:numFmt w:val="bullet"/>
      <w:lvlText w:val="•"/>
      <w:lvlJc w:val="left"/>
      <w:pPr>
        <w:ind w:left="5267" w:hanging="188"/>
      </w:pPr>
      <w:rPr>
        <w:rFonts w:hint="default"/>
        <w:lang w:val="es-ES" w:eastAsia="en-US" w:bidi="ar-SA"/>
      </w:rPr>
    </w:lvl>
    <w:lvl w:ilvl="7" w:tplc="9CD654CA">
      <w:numFmt w:val="bullet"/>
      <w:lvlText w:val="•"/>
      <w:lvlJc w:val="left"/>
      <w:pPr>
        <w:ind w:left="6148" w:hanging="188"/>
      </w:pPr>
      <w:rPr>
        <w:rFonts w:hint="default"/>
        <w:lang w:val="es-ES" w:eastAsia="en-US" w:bidi="ar-SA"/>
      </w:rPr>
    </w:lvl>
    <w:lvl w:ilvl="8" w:tplc="43186FEE">
      <w:numFmt w:val="bullet"/>
      <w:lvlText w:val="•"/>
      <w:lvlJc w:val="left"/>
      <w:pPr>
        <w:ind w:left="7030" w:hanging="188"/>
      </w:pPr>
      <w:rPr>
        <w:rFonts w:hint="default"/>
        <w:lang w:val="es-ES" w:eastAsia="en-US" w:bidi="ar-SA"/>
      </w:rPr>
    </w:lvl>
  </w:abstractNum>
  <w:abstractNum w:abstractNumId="21" w15:restartNumberingAfterBreak="0">
    <w:nsid w:val="3EBD1018"/>
    <w:multiLevelType w:val="hybridMultilevel"/>
    <w:tmpl w:val="50EA7DDE"/>
    <w:lvl w:ilvl="0" w:tplc="2C16B3A0">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7DA6B004">
      <w:numFmt w:val="bullet"/>
      <w:lvlText w:val="•"/>
      <w:lvlJc w:val="left"/>
      <w:pPr>
        <w:ind w:left="1382" w:hanging="428"/>
      </w:pPr>
      <w:rPr>
        <w:rFonts w:hint="default"/>
        <w:lang w:val="es-ES" w:eastAsia="en-US" w:bidi="ar-SA"/>
      </w:rPr>
    </w:lvl>
    <w:lvl w:ilvl="2" w:tplc="3DF2C980">
      <w:numFmt w:val="bullet"/>
      <w:lvlText w:val="•"/>
      <w:lvlJc w:val="left"/>
      <w:pPr>
        <w:ind w:left="2205" w:hanging="428"/>
      </w:pPr>
      <w:rPr>
        <w:rFonts w:hint="default"/>
        <w:lang w:val="es-ES" w:eastAsia="en-US" w:bidi="ar-SA"/>
      </w:rPr>
    </w:lvl>
    <w:lvl w:ilvl="3" w:tplc="E3F24F94">
      <w:numFmt w:val="bullet"/>
      <w:lvlText w:val="•"/>
      <w:lvlJc w:val="left"/>
      <w:pPr>
        <w:ind w:left="3028" w:hanging="428"/>
      </w:pPr>
      <w:rPr>
        <w:rFonts w:hint="default"/>
        <w:lang w:val="es-ES" w:eastAsia="en-US" w:bidi="ar-SA"/>
      </w:rPr>
    </w:lvl>
    <w:lvl w:ilvl="4" w:tplc="6F02009E">
      <w:numFmt w:val="bullet"/>
      <w:lvlText w:val="•"/>
      <w:lvlJc w:val="left"/>
      <w:pPr>
        <w:ind w:left="3851" w:hanging="428"/>
      </w:pPr>
      <w:rPr>
        <w:rFonts w:hint="default"/>
        <w:lang w:val="es-ES" w:eastAsia="en-US" w:bidi="ar-SA"/>
      </w:rPr>
    </w:lvl>
    <w:lvl w:ilvl="5" w:tplc="07A4866C">
      <w:numFmt w:val="bullet"/>
      <w:lvlText w:val="•"/>
      <w:lvlJc w:val="left"/>
      <w:pPr>
        <w:ind w:left="4674" w:hanging="428"/>
      </w:pPr>
      <w:rPr>
        <w:rFonts w:hint="default"/>
        <w:lang w:val="es-ES" w:eastAsia="en-US" w:bidi="ar-SA"/>
      </w:rPr>
    </w:lvl>
    <w:lvl w:ilvl="6" w:tplc="76423D9E">
      <w:numFmt w:val="bullet"/>
      <w:lvlText w:val="•"/>
      <w:lvlJc w:val="left"/>
      <w:pPr>
        <w:ind w:left="5497" w:hanging="428"/>
      </w:pPr>
      <w:rPr>
        <w:rFonts w:hint="default"/>
        <w:lang w:val="es-ES" w:eastAsia="en-US" w:bidi="ar-SA"/>
      </w:rPr>
    </w:lvl>
    <w:lvl w:ilvl="7" w:tplc="55E80B80">
      <w:numFmt w:val="bullet"/>
      <w:lvlText w:val="•"/>
      <w:lvlJc w:val="left"/>
      <w:pPr>
        <w:ind w:left="6319" w:hanging="428"/>
      </w:pPr>
      <w:rPr>
        <w:rFonts w:hint="default"/>
        <w:lang w:val="es-ES" w:eastAsia="en-US" w:bidi="ar-SA"/>
      </w:rPr>
    </w:lvl>
    <w:lvl w:ilvl="8" w:tplc="8662DAAE">
      <w:numFmt w:val="bullet"/>
      <w:lvlText w:val="•"/>
      <w:lvlJc w:val="left"/>
      <w:pPr>
        <w:ind w:left="7142" w:hanging="428"/>
      </w:pPr>
      <w:rPr>
        <w:rFonts w:hint="default"/>
        <w:lang w:val="es-ES" w:eastAsia="en-US" w:bidi="ar-SA"/>
      </w:rPr>
    </w:lvl>
  </w:abstractNum>
  <w:abstractNum w:abstractNumId="22" w15:restartNumberingAfterBreak="0">
    <w:nsid w:val="443A2E41"/>
    <w:multiLevelType w:val="hybridMultilevel"/>
    <w:tmpl w:val="3B082E7C"/>
    <w:lvl w:ilvl="0" w:tplc="D2548944">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592C7850">
      <w:numFmt w:val="bullet"/>
      <w:lvlText w:val="•"/>
      <w:lvlJc w:val="left"/>
      <w:pPr>
        <w:ind w:left="1383" w:hanging="428"/>
      </w:pPr>
      <w:rPr>
        <w:rFonts w:hint="default"/>
        <w:lang w:val="es-ES" w:eastAsia="en-US" w:bidi="ar-SA"/>
      </w:rPr>
    </w:lvl>
    <w:lvl w:ilvl="2" w:tplc="1542D318">
      <w:numFmt w:val="bullet"/>
      <w:lvlText w:val="•"/>
      <w:lvlJc w:val="left"/>
      <w:pPr>
        <w:ind w:left="2206" w:hanging="428"/>
      </w:pPr>
      <w:rPr>
        <w:rFonts w:hint="default"/>
        <w:lang w:val="es-ES" w:eastAsia="en-US" w:bidi="ar-SA"/>
      </w:rPr>
    </w:lvl>
    <w:lvl w:ilvl="3" w:tplc="F12CB1A4">
      <w:numFmt w:val="bullet"/>
      <w:lvlText w:val="•"/>
      <w:lvlJc w:val="left"/>
      <w:pPr>
        <w:ind w:left="3029" w:hanging="428"/>
      </w:pPr>
      <w:rPr>
        <w:rFonts w:hint="default"/>
        <w:lang w:val="es-ES" w:eastAsia="en-US" w:bidi="ar-SA"/>
      </w:rPr>
    </w:lvl>
    <w:lvl w:ilvl="4" w:tplc="8DA22036">
      <w:numFmt w:val="bullet"/>
      <w:lvlText w:val="•"/>
      <w:lvlJc w:val="left"/>
      <w:pPr>
        <w:ind w:left="3853" w:hanging="428"/>
      </w:pPr>
      <w:rPr>
        <w:rFonts w:hint="default"/>
        <w:lang w:val="es-ES" w:eastAsia="en-US" w:bidi="ar-SA"/>
      </w:rPr>
    </w:lvl>
    <w:lvl w:ilvl="5" w:tplc="119CE3D8">
      <w:numFmt w:val="bullet"/>
      <w:lvlText w:val="•"/>
      <w:lvlJc w:val="left"/>
      <w:pPr>
        <w:ind w:left="4676" w:hanging="428"/>
      </w:pPr>
      <w:rPr>
        <w:rFonts w:hint="default"/>
        <w:lang w:val="es-ES" w:eastAsia="en-US" w:bidi="ar-SA"/>
      </w:rPr>
    </w:lvl>
    <w:lvl w:ilvl="6" w:tplc="8B98D450">
      <w:numFmt w:val="bullet"/>
      <w:lvlText w:val="•"/>
      <w:lvlJc w:val="left"/>
      <w:pPr>
        <w:ind w:left="5499" w:hanging="428"/>
      </w:pPr>
      <w:rPr>
        <w:rFonts w:hint="default"/>
        <w:lang w:val="es-ES" w:eastAsia="en-US" w:bidi="ar-SA"/>
      </w:rPr>
    </w:lvl>
    <w:lvl w:ilvl="7" w:tplc="AA1C950A">
      <w:numFmt w:val="bullet"/>
      <w:lvlText w:val="•"/>
      <w:lvlJc w:val="left"/>
      <w:pPr>
        <w:ind w:left="6323" w:hanging="428"/>
      </w:pPr>
      <w:rPr>
        <w:rFonts w:hint="default"/>
        <w:lang w:val="es-ES" w:eastAsia="en-US" w:bidi="ar-SA"/>
      </w:rPr>
    </w:lvl>
    <w:lvl w:ilvl="8" w:tplc="4B1CD0EC">
      <w:numFmt w:val="bullet"/>
      <w:lvlText w:val="•"/>
      <w:lvlJc w:val="left"/>
      <w:pPr>
        <w:ind w:left="7146" w:hanging="428"/>
      </w:pPr>
      <w:rPr>
        <w:rFonts w:hint="default"/>
        <w:lang w:val="es-ES" w:eastAsia="en-US" w:bidi="ar-SA"/>
      </w:rPr>
    </w:lvl>
  </w:abstractNum>
  <w:abstractNum w:abstractNumId="23" w15:restartNumberingAfterBreak="0">
    <w:nsid w:val="49725CD0"/>
    <w:multiLevelType w:val="hybridMultilevel"/>
    <w:tmpl w:val="CD56EE04"/>
    <w:lvl w:ilvl="0" w:tplc="8D707486">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C43CB8AC">
      <w:start w:val="1"/>
      <w:numFmt w:val="lowerRoman"/>
      <w:lvlText w:val="%2."/>
      <w:lvlJc w:val="left"/>
      <w:pPr>
        <w:ind w:left="1134" w:hanging="392"/>
        <w:jc w:val="right"/>
      </w:pPr>
      <w:rPr>
        <w:rFonts w:ascii="Arial MT" w:eastAsia="Arial MT" w:hAnsi="Arial MT" w:cs="Arial MT" w:hint="default"/>
        <w:b w:val="0"/>
        <w:bCs w:val="0"/>
        <w:i w:val="0"/>
        <w:iCs w:val="0"/>
        <w:spacing w:val="-2"/>
        <w:w w:val="100"/>
        <w:sz w:val="22"/>
        <w:szCs w:val="22"/>
        <w:lang w:val="es-ES" w:eastAsia="en-US" w:bidi="ar-SA"/>
      </w:rPr>
    </w:lvl>
    <w:lvl w:ilvl="2" w:tplc="0CE61F2C">
      <w:numFmt w:val="bullet"/>
      <w:lvlText w:val="•"/>
      <w:lvlJc w:val="left"/>
      <w:pPr>
        <w:ind w:left="1990" w:hanging="392"/>
      </w:pPr>
      <w:rPr>
        <w:rFonts w:hint="default"/>
        <w:lang w:val="es-ES" w:eastAsia="en-US" w:bidi="ar-SA"/>
      </w:rPr>
    </w:lvl>
    <w:lvl w:ilvl="3" w:tplc="4CE42CFC">
      <w:numFmt w:val="bullet"/>
      <w:lvlText w:val="•"/>
      <w:lvlJc w:val="left"/>
      <w:pPr>
        <w:ind w:left="2840" w:hanging="392"/>
      </w:pPr>
      <w:rPr>
        <w:rFonts w:hint="default"/>
        <w:lang w:val="es-ES" w:eastAsia="en-US" w:bidi="ar-SA"/>
      </w:rPr>
    </w:lvl>
    <w:lvl w:ilvl="4" w:tplc="154EC512">
      <w:numFmt w:val="bullet"/>
      <w:lvlText w:val="•"/>
      <w:lvlJc w:val="left"/>
      <w:pPr>
        <w:ind w:left="3691" w:hanging="392"/>
      </w:pPr>
      <w:rPr>
        <w:rFonts w:hint="default"/>
        <w:lang w:val="es-ES" w:eastAsia="en-US" w:bidi="ar-SA"/>
      </w:rPr>
    </w:lvl>
    <w:lvl w:ilvl="5" w:tplc="F5C8B1A4">
      <w:numFmt w:val="bullet"/>
      <w:lvlText w:val="•"/>
      <w:lvlJc w:val="left"/>
      <w:pPr>
        <w:ind w:left="4541" w:hanging="392"/>
      </w:pPr>
      <w:rPr>
        <w:rFonts w:hint="default"/>
        <w:lang w:val="es-ES" w:eastAsia="en-US" w:bidi="ar-SA"/>
      </w:rPr>
    </w:lvl>
    <w:lvl w:ilvl="6" w:tplc="89C85B74">
      <w:numFmt w:val="bullet"/>
      <w:lvlText w:val="•"/>
      <w:lvlJc w:val="left"/>
      <w:pPr>
        <w:ind w:left="5391" w:hanging="392"/>
      </w:pPr>
      <w:rPr>
        <w:rFonts w:hint="default"/>
        <w:lang w:val="es-ES" w:eastAsia="en-US" w:bidi="ar-SA"/>
      </w:rPr>
    </w:lvl>
    <w:lvl w:ilvl="7" w:tplc="DC427232">
      <w:numFmt w:val="bullet"/>
      <w:lvlText w:val="•"/>
      <w:lvlJc w:val="left"/>
      <w:pPr>
        <w:ind w:left="6242" w:hanging="392"/>
      </w:pPr>
      <w:rPr>
        <w:rFonts w:hint="default"/>
        <w:lang w:val="es-ES" w:eastAsia="en-US" w:bidi="ar-SA"/>
      </w:rPr>
    </w:lvl>
    <w:lvl w:ilvl="8" w:tplc="5DAAC686">
      <w:numFmt w:val="bullet"/>
      <w:lvlText w:val="•"/>
      <w:lvlJc w:val="left"/>
      <w:pPr>
        <w:ind w:left="7092" w:hanging="392"/>
      </w:pPr>
      <w:rPr>
        <w:rFonts w:hint="default"/>
        <w:lang w:val="es-ES" w:eastAsia="en-US" w:bidi="ar-SA"/>
      </w:rPr>
    </w:lvl>
  </w:abstractNum>
  <w:abstractNum w:abstractNumId="24" w15:restartNumberingAfterBreak="0">
    <w:nsid w:val="4A747934"/>
    <w:multiLevelType w:val="hybridMultilevel"/>
    <w:tmpl w:val="2C229168"/>
    <w:lvl w:ilvl="0" w:tplc="BA3AF802">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F3CA4EB0">
      <w:numFmt w:val="bullet"/>
      <w:lvlText w:val="•"/>
      <w:lvlJc w:val="left"/>
      <w:pPr>
        <w:ind w:left="1383" w:hanging="428"/>
      </w:pPr>
      <w:rPr>
        <w:rFonts w:hint="default"/>
        <w:lang w:val="es-ES" w:eastAsia="en-US" w:bidi="ar-SA"/>
      </w:rPr>
    </w:lvl>
    <w:lvl w:ilvl="2" w:tplc="33049444">
      <w:numFmt w:val="bullet"/>
      <w:lvlText w:val="•"/>
      <w:lvlJc w:val="left"/>
      <w:pPr>
        <w:ind w:left="2206" w:hanging="428"/>
      </w:pPr>
      <w:rPr>
        <w:rFonts w:hint="default"/>
        <w:lang w:val="es-ES" w:eastAsia="en-US" w:bidi="ar-SA"/>
      </w:rPr>
    </w:lvl>
    <w:lvl w:ilvl="3" w:tplc="A2423A2C">
      <w:numFmt w:val="bullet"/>
      <w:lvlText w:val="•"/>
      <w:lvlJc w:val="left"/>
      <w:pPr>
        <w:ind w:left="3029" w:hanging="428"/>
      </w:pPr>
      <w:rPr>
        <w:rFonts w:hint="default"/>
        <w:lang w:val="es-ES" w:eastAsia="en-US" w:bidi="ar-SA"/>
      </w:rPr>
    </w:lvl>
    <w:lvl w:ilvl="4" w:tplc="F872EE5A">
      <w:numFmt w:val="bullet"/>
      <w:lvlText w:val="•"/>
      <w:lvlJc w:val="left"/>
      <w:pPr>
        <w:ind w:left="3853" w:hanging="428"/>
      </w:pPr>
      <w:rPr>
        <w:rFonts w:hint="default"/>
        <w:lang w:val="es-ES" w:eastAsia="en-US" w:bidi="ar-SA"/>
      </w:rPr>
    </w:lvl>
    <w:lvl w:ilvl="5" w:tplc="8F4E147C">
      <w:numFmt w:val="bullet"/>
      <w:lvlText w:val="•"/>
      <w:lvlJc w:val="left"/>
      <w:pPr>
        <w:ind w:left="4676" w:hanging="428"/>
      </w:pPr>
      <w:rPr>
        <w:rFonts w:hint="default"/>
        <w:lang w:val="es-ES" w:eastAsia="en-US" w:bidi="ar-SA"/>
      </w:rPr>
    </w:lvl>
    <w:lvl w:ilvl="6" w:tplc="3586E610">
      <w:numFmt w:val="bullet"/>
      <w:lvlText w:val="•"/>
      <w:lvlJc w:val="left"/>
      <w:pPr>
        <w:ind w:left="5499" w:hanging="428"/>
      </w:pPr>
      <w:rPr>
        <w:rFonts w:hint="default"/>
        <w:lang w:val="es-ES" w:eastAsia="en-US" w:bidi="ar-SA"/>
      </w:rPr>
    </w:lvl>
    <w:lvl w:ilvl="7" w:tplc="A606DAF8">
      <w:numFmt w:val="bullet"/>
      <w:lvlText w:val="•"/>
      <w:lvlJc w:val="left"/>
      <w:pPr>
        <w:ind w:left="6323" w:hanging="428"/>
      </w:pPr>
      <w:rPr>
        <w:rFonts w:hint="default"/>
        <w:lang w:val="es-ES" w:eastAsia="en-US" w:bidi="ar-SA"/>
      </w:rPr>
    </w:lvl>
    <w:lvl w:ilvl="8" w:tplc="1B9CA078">
      <w:numFmt w:val="bullet"/>
      <w:lvlText w:val="•"/>
      <w:lvlJc w:val="left"/>
      <w:pPr>
        <w:ind w:left="7146" w:hanging="428"/>
      </w:pPr>
      <w:rPr>
        <w:rFonts w:hint="default"/>
        <w:lang w:val="es-ES" w:eastAsia="en-US" w:bidi="ar-SA"/>
      </w:rPr>
    </w:lvl>
  </w:abstractNum>
  <w:abstractNum w:abstractNumId="25" w15:restartNumberingAfterBreak="0">
    <w:nsid w:val="4B0F3BF7"/>
    <w:multiLevelType w:val="hybridMultilevel"/>
    <w:tmpl w:val="8BB8BBA2"/>
    <w:lvl w:ilvl="0" w:tplc="E8583FE6">
      <w:start w:val="1"/>
      <w:numFmt w:val="lowerLetter"/>
      <w:lvlText w:val="(%1)"/>
      <w:lvlJc w:val="left"/>
      <w:pPr>
        <w:ind w:left="539" w:hanging="399"/>
        <w:jc w:val="left"/>
      </w:pPr>
      <w:rPr>
        <w:rFonts w:ascii="Arial MT" w:eastAsia="Arial MT" w:hAnsi="Arial MT" w:cs="Arial MT" w:hint="default"/>
        <w:b w:val="0"/>
        <w:bCs w:val="0"/>
        <w:i w:val="0"/>
        <w:iCs w:val="0"/>
        <w:spacing w:val="-3"/>
        <w:w w:val="100"/>
        <w:sz w:val="22"/>
        <w:szCs w:val="22"/>
        <w:lang w:val="es-ES" w:eastAsia="en-US" w:bidi="ar-SA"/>
      </w:rPr>
    </w:lvl>
    <w:lvl w:ilvl="1" w:tplc="CCDEF32A">
      <w:numFmt w:val="bullet"/>
      <w:lvlText w:val="•"/>
      <w:lvlJc w:val="left"/>
      <w:pPr>
        <w:ind w:left="1365" w:hanging="399"/>
      </w:pPr>
      <w:rPr>
        <w:rFonts w:hint="default"/>
        <w:lang w:val="es-ES" w:eastAsia="en-US" w:bidi="ar-SA"/>
      </w:rPr>
    </w:lvl>
    <w:lvl w:ilvl="2" w:tplc="5186F944">
      <w:numFmt w:val="bullet"/>
      <w:lvlText w:val="•"/>
      <w:lvlJc w:val="left"/>
      <w:pPr>
        <w:ind w:left="2190" w:hanging="399"/>
      </w:pPr>
      <w:rPr>
        <w:rFonts w:hint="default"/>
        <w:lang w:val="es-ES" w:eastAsia="en-US" w:bidi="ar-SA"/>
      </w:rPr>
    </w:lvl>
    <w:lvl w:ilvl="3" w:tplc="2F726CFA">
      <w:numFmt w:val="bullet"/>
      <w:lvlText w:val="•"/>
      <w:lvlJc w:val="left"/>
      <w:pPr>
        <w:ind w:left="3015" w:hanging="399"/>
      </w:pPr>
      <w:rPr>
        <w:rFonts w:hint="default"/>
        <w:lang w:val="es-ES" w:eastAsia="en-US" w:bidi="ar-SA"/>
      </w:rPr>
    </w:lvl>
    <w:lvl w:ilvl="4" w:tplc="41A8171A">
      <w:numFmt w:val="bullet"/>
      <w:lvlText w:val="•"/>
      <w:lvlJc w:val="left"/>
      <w:pPr>
        <w:ind w:left="3841" w:hanging="399"/>
      </w:pPr>
      <w:rPr>
        <w:rFonts w:hint="default"/>
        <w:lang w:val="es-ES" w:eastAsia="en-US" w:bidi="ar-SA"/>
      </w:rPr>
    </w:lvl>
    <w:lvl w:ilvl="5" w:tplc="92A65E1E">
      <w:numFmt w:val="bullet"/>
      <w:lvlText w:val="•"/>
      <w:lvlJc w:val="left"/>
      <w:pPr>
        <w:ind w:left="4666" w:hanging="399"/>
      </w:pPr>
      <w:rPr>
        <w:rFonts w:hint="default"/>
        <w:lang w:val="es-ES" w:eastAsia="en-US" w:bidi="ar-SA"/>
      </w:rPr>
    </w:lvl>
    <w:lvl w:ilvl="6" w:tplc="1046BF2A">
      <w:numFmt w:val="bullet"/>
      <w:lvlText w:val="•"/>
      <w:lvlJc w:val="left"/>
      <w:pPr>
        <w:ind w:left="5491" w:hanging="399"/>
      </w:pPr>
      <w:rPr>
        <w:rFonts w:hint="default"/>
        <w:lang w:val="es-ES" w:eastAsia="en-US" w:bidi="ar-SA"/>
      </w:rPr>
    </w:lvl>
    <w:lvl w:ilvl="7" w:tplc="4AB8D436">
      <w:numFmt w:val="bullet"/>
      <w:lvlText w:val="•"/>
      <w:lvlJc w:val="left"/>
      <w:pPr>
        <w:ind w:left="6317" w:hanging="399"/>
      </w:pPr>
      <w:rPr>
        <w:rFonts w:hint="default"/>
        <w:lang w:val="es-ES" w:eastAsia="en-US" w:bidi="ar-SA"/>
      </w:rPr>
    </w:lvl>
    <w:lvl w:ilvl="8" w:tplc="A3B62AFA">
      <w:numFmt w:val="bullet"/>
      <w:lvlText w:val="•"/>
      <w:lvlJc w:val="left"/>
      <w:pPr>
        <w:ind w:left="7142" w:hanging="399"/>
      </w:pPr>
      <w:rPr>
        <w:rFonts w:hint="default"/>
        <w:lang w:val="es-ES" w:eastAsia="en-US" w:bidi="ar-SA"/>
      </w:rPr>
    </w:lvl>
  </w:abstractNum>
  <w:abstractNum w:abstractNumId="26" w15:restartNumberingAfterBreak="0">
    <w:nsid w:val="4EF25433"/>
    <w:multiLevelType w:val="hybridMultilevel"/>
    <w:tmpl w:val="D714A728"/>
    <w:lvl w:ilvl="0" w:tplc="3DDECCE8">
      <w:start w:val="1"/>
      <w:numFmt w:val="lowerLetter"/>
      <w:lvlText w:val="(%1)"/>
      <w:lvlJc w:val="left"/>
      <w:pPr>
        <w:ind w:left="567" w:hanging="428"/>
        <w:jc w:val="left"/>
      </w:pPr>
      <w:rPr>
        <w:rFonts w:ascii="Arial MT" w:eastAsia="Arial MT" w:hAnsi="Arial MT" w:cs="Arial MT" w:hint="default"/>
        <w:b w:val="0"/>
        <w:bCs w:val="0"/>
        <w:i w:val="0"/>
        <w:iCs w:val="0"/>
        <w:spacing w:val="-3"/>
        <w:w w:val="100"/>
        <w:sz w:val="22"/>
        <w:szCs w:val="22"/>
        <w:lang w:val="es-ES" w:eastAsia="en-US" w:bidi="ar-SA"/>
      </w:rPr>
    </w:lvl>
    <w:lvl w:ilvl="1" w:tplc="9B36D2E8">
      <w:numFmt w:val="bullet"/>
      <w:lvlText w:val="•"/>
      <w:lvlJc w:val="left"/>
      <w:pPr>
        <w:ind w:left="1383" w:hanging="428"/>
      </w:pPr>
      <w:rPr>
        <w:rFonts w:hint="default"/>
        <w:lang w:val="es-ES" w:eastAsia="en-US" w:bidi="ar-SA"/>
      </w:rPr>
    </w:lvl>
    <w:lvl w:ilvl="2" w:tplc="CC463D08">
      <w:numFmt w:val="bullet"/>
      <w:lvlText w:val="•"/>
      <w:lvlJc w:val="left"/>
      <w:pPr>
        <w:ind w:left="2206" w:hanging="428"/>
      </w:pPr>
      <w:rPr>
        <w:rFonts w:hint="default"/>
        <w:lang w:val="es-ES" w:eastAsia="en-US" w:bidi="ar-SA"/>
      </w:rPr>
    </w:lvl>
    <w:lvl w:ilvl="3" w:tplc="C6B6B712">
      <w:numFmt w:val="bullet"/>
      <w:lvlText w:val="•"/>
      <w:lvlJc w:val="left"/>
      <w:pPr>
        <w:ind w:left="3029" w:hanging="428"/>
      </w:pPr>
      <w:rPr>
        <w:rFonts w:hint="default"/>
        <w:lang w:val="es-ES" w:eastAsia="en-US" w:bidi="ar-SA"/>
      </w:rPr>
    </w:lvl>
    <w:lvl w:ilvl="4" w:tplc="DC0C47B4">
      <w:numFmt w:val="bullet"/>
      <w:lvlText w:val="•"/>
      <w:lvlJc w:val="left"/>
      <w:pPr>
        <w:ind w:left="3853" w:hanging="428"/>
      </w:pPr>
      <w:rPr>
        <w:rFonts w:hint="default"/>
        <w:lang w:val="es-ES" w:eastAsia="en-US" w:bidi="ar-SA"/>
      </w:rPr>
    </w:lvl>
    <w:lvl w:ilvl="5" w:tplc="25E04932">
      <w:numFmt w:val="bullet"/>
      <w:lvlText w:val="•"/>
      <w:lvlJc w:val="left"/>
      <w:pPr>
        <w:ind w:left="4676" w:hanging="428"/>
      </w:pPr>
      <w:rPr>
        <w:rFonts w:hint="default"/>
        <w:lang w:val="es-ES" w:eastAsia="en-US" w:bidi="ar-SA"/>
      </w:rPr>
    </w:lvl>
    <w:lvl w:ilvl="6" w:tplc="9BD241BA">
      <w:numFmt w:val="bullet"/>
      <w:lvlText w:val="•"/>
      <w:lvlJc w:val="left"/>
      <w:pPr>
        <w:ind w:left="5499" w:hanging="428"/>
      </w:pPr>
      <w:rPr>
        <w:rFonts w:hint="default"/>
        <w:lang w:val="es-ES" w:eastAsia="en-US" w:bidi="ar-SA"/>
      </w:rPr>
    </w:lvl>
    <w:lvl w:ilvl="7" w:tplc="F74CD448">
      <w:numFmt w:val="bullet"/>
      <w:lvlText w:val="•"/>
      <w:lvlJc w:val="left"/>
      <w:pPr>
        <w:ind w:left="6323" w:hanging="428"/>
      </w:pPr>
      <w:rPr>
        <w:rFonts w:hint="default"/>
        <w:lang w:val="es-ES" w:eastAsia="en-US" w:bidi="ar-SA"/>
      </w:rPr>
    </w:lvl>
    <w:lvl w:ilvl="8" w:tplc="7F042836">
      <w:numFmt w:val="bullet"/>
      <w:lvlText w:val="•"/>
      <w:lvlJc w:val="left"/>
      <w:pPr>
        <w:ind w:left="7146" w:hanging="428"/>
      </w:pPr>
      <w:rPr>
        <w:rFonts w:hint="default"/>
        <w:lang w:val="es-ES" w:eastAsia="en-US" w:bidi="ar-SA"/>
      </w:rPr>
    </w:lvl>
  </w:abstractNum>
  <w:abstractNum w:abstractNumId="27" w15:restartNumberingAfterBreak="0">
    <w:nsid w:val="4F984879"/>
    <w:multiLevelType w:val="hybridMultilevel"/>
    <w:tmpl w:val="2F02BBC0"/>
    <w:lvl w:ilvl="0" w:tplc="333834E6">
      <w:start w:val="1"/>
      <w:numFmt w:val="lowerLetter"/>
      <w:lvlText w:val="(%1)"/>
      <w:lvlJc w:val="left"/>
      <w:pPr>
        <w:ind w:left="539" w:hanging="399"/>
        <w:jc w:val="left"/>
      </w:pPr>
      <w:rPr>
        <w:rFonts w:ascii="Arial MT" w:eastAsia="Arial MT" w:hAnsi="Arial MT" w:cs="Arial MT" w:hint="default"/>
        <w:b w:val="0"/>
        <w:bCs w:val="0"/>
        <w:i w:val="0"/>
        <w:iCs w:val="0"/>
        <w:spacing w:val="-3"/>
        <w:w w:val="100"/>
        <w:sz w:val="22"/>
        <w:szCs w:val="22"/>
        <w:lang w:val="es-ES" w:eastAsia="en-US" w:bidi="ar-SA"/>
      </w:rPr>
    </w:lvl>
    <w:lvl w:ilvl="1" w:tplc="EA4C2CBC">
      <w:numFmt w:val="bullet"/>
      <w:lvlText w:val="•"/>
      <w:lvlJc w:val="left"/>
      <w:pPr>
        <w:ind w:left="1365" w:hanging="399"/>
      </w:pPr>
      <w:rPr>
        <w:rFonts w:hint="default"/>
        <w:lang w:val="es-ES" w:eastAsia="en-US" w:bidi="ar-SA"/>
      </w:rPr>
    </w:lvl>
    <w:lvl w:ilvl="2" w:tplc="9E442EA4">
      <w:numFmt w:val="bullet"/>
      <w:lvlText w:val="•"/>
      <w:lvlJc w:val="left"/>
      <w:pPr>
        <w:ind w:left="2190" w:hanging="399"/>
      </w:pPr>
      <w:rPr>
        <w:rFonts w:hint="default"/>
        <w:lang w:val="es-ES" w:eastAsia="en-US" w:bidi="ar-SA"/>
      </w:rPr>
    </w:lvl>
    <w:lvl w:ilvl="3" w:tplc="B1904F22">
      <w:numFmt w:val="bullet"/>
      <w:lvlText w:val="•"/>
      <w:lvlJc w:val="left"/>
      <w:pPr>
        <w:ind w:left="3015" w:hanging="399"/>
      </w:pPr>
      <w:rPr>
        <w:rFonts w:hint="default"/>
        <w:lang w:val="es-ES" w:eastAsia="en-US" w:bidi="ar-SA"/>
      </w:rPr>
    </w:lvl>
    <w:lvl w:ilvl="4" w:tplc="44E8F518">
      <w:numFmt w:val="bullet"/>
      <w:lvlText w:val="•"/>
      <w:lvlJc w:val="left"/>
      <w:pPr>
        <w:ind w:left="3841" w:hanging="399"/>
      </w:pPr>
      <w:rPr>
        <w:rFonts w:hint="default"/>
        <w:lang w:val="es-ES" w:eastAsia="en-US" w:bidi="ar-SA"/>
      </w:rPr>
    </w:lvl>
    <w:lvl w:ilvl="5" w:tplc="4516AF30">
      <w:numFmt w:val="bullet"/>
      <w:lvlText w:val="•"/>
      <w:lvlJc w:val="left"/>
      <w:pPr>
        <w:ind w:left="4666" w:hanging="399"/>
      </w:pPr>
      <w:rPr>
        <w:rFonts w:hint="default"/>
        <w:lang w:val="es-ES" w:eastAsia="en-US" w:bidi="ar-SA"/>
      </w:rPr>
    </w:lvl>
    <w:lvl w:ilvl="6" w:tplc="5D9C95DC">
      <w:numFmt w:val="bullet"/>
      <w:lvlText w:val="•"/>
      <w:lvlJc w:val="left"/>
      <w:pPr>
        <w:ind w:left="5491" w:hanging="399"/>
      </w:pPr>
      <w:rPr>
        <w:rFonts w:hint="default"/>
        <w:lang w:val="es-ES" w:eastAsia="en-US" w:bidi="ar-SA"/>
      </w:rPr>
    </w:lvl>
    <w:lvl w:ilvl="7" w:tplc="82C4263E">
      <w:numFmt w:val="bullet"/>
      <w:lvlText w:val="•"/>
      <w:lvlJc w:val="left"/>
      <w:pPr>
        <w:ind w:left="6317" w:hanging="399"/>
      </w:pPr>
      <w:rPr>
        <w:rFonts w:hint="default"/>
        <w:lang w:val="es-ES" w:eastAsia="en-US" w:bidi="ar-SA"/>
      </w:rPr>
    </w:lvl>
    <w:lvl w:ilvl="8" w:tplc="89528B34">
      <w:numFmt w:val="bullet"/>
      <w:lvlText w:val="•"/>
      <w:lvlJc w:val="left"/>
      <w:pPr>
        <w:ind w:left="7142" w:hanging="399"/>
      </w:pPr>
      <w:rPr>
        <w:rFonts w:hint="default"/>
        <w:lang w:val="es-ES" w:eastAsia="en-US" w:bidi="ar-SA"/>
      </w:rPr>
    </w:lvl>
  </w:abstractNum>
  <w:abstractNum w:abstractNumId="28" w15:restartNumberingAfterBreak="0">
    <w:nsid w:val="597109CE"/>
    <w:multiLevelType w:val="hybridMultilevel"/>
    <w:tmpl w:val="B2CCEC1E"/>
    <w:lvl w:ilvl="0" w:tplc="03EE1476">
      <w:start w:val="1"/>
      <w:numFmt w:val="lowerLetter"/>
      <w:lvlText w:val="%1)"/>
      <w:lvlJc w:val="left"/>
      <w:pPr>
        <w:ind w:left="426" w:hanging="286"/>
        <w:jc w:val="left"/>
      </w:pPr>
      <w:rPr>
        <w:rFonts w:ascii="Arial MT" w:eastAsia="Arial MT" w:hAnsi="Arial MT" w:cs="Arial MT" w:hint="default"/>
        <w:b w:val="0"/>
        <w:bCs w:val="0"/>
        <w:i w:val="0"/>
        <w:iCs w:val="0"/>
        <w:spacing w:val="-1"/>
        <w:w w:val="100"/>
        <w:sz w:val="22"/>
        <w:szCs w:val="22"/>
        <w:lang w:val="es-ES" w:eastAsia="en-US" w:bidi="ar-SA"/>
      </w:rPr>
    </w:lvl>
    <w:lvl w:ilvl="1" w:tplc="3F8E9266">
      <w:numFmt w:val="bullet"/>
      <w:lvlText w:val="•"/>
      <w:lvlJc w:val="left"/>
      <w:pPr>
        <w:ind w:left="1257" w:hanging="286"/>
      </w:pPr>
      <w:rPr>
        <w:rFonts w:hint="default"/>
        <w:lang w:val="es-ES" w:eastAsia="en-US" w:bidi="ar-SA"/>
      </w:rPr>
    </w:lvl>
    <w:lvl w:ilvl="2" w:tplc="F13E9614">
      <w:numFmt w:val="bullet"/>
      <w:lvlText w:val="•"/>
      <w:lvlJc w:val="left"/>
      <w:pPr>
        <w:ind w:left="2094" w:hanging="286"/>
      </w:pPr>
      <w:rPr>
        <w:rFonts w:hint="default"/>
        <w:lang w:val="es-ES" w:eastAsia="en-US" w:bidi="ar-SA"/>
      </w:rPr>
    </w:lvl>
    <w:lvl w:ilvl="3" w:tplc="29E472FE">
      <w:numFmt w:val="bullet"/>
      <w:lvlText w:val="•"/>
      <w:lvlJc w:val="left"/>
      <w:pPr>
        <w:ind w:left="2931" w:hanging="286"/>
      </w:pPr>
      <w:rPr>
        <w:rFonts w:hint="default"/>
        <w:lang w:val="es-ES" w:eastAsia="en-US" w:bidi="ar-SA"/>
      </w:rPr>
    </w:lvl>
    <w:lvl w:ilvl="4" w:tplc="D894655E">
      <w:numFmt w:val="bullet"/>
      <w:lvlText w:val="•"/>
      <w:lvlJc w:val="left"/>
      <w:pPr>
        <w:ind w:left="3769" w:hanging="286"/>
      </w:pPr>
      <w:rPr>
        <w:rFonts w:hint="default"/>
        <w:lang w:val="es-ES" w:eastAsia="en-US" w:bidi="ar-SA"/>
      </w:rPr>
    </w:lvl>
    <w:lvl w:ilvl="5" w:tplc="60CE535A">
      <w:numFmt w:val="bullet"/>
      <w:lvlText w:val="•"/>
      <w:lvlJc w:val="left"/>
      <w:pPr>
        <w:ind w:left="4606" w:hanging="286"/>
      </w:pPr>
      <w:rPr>
        <w:rFonts w:hint="default"/>
        <w:lang w:val="es-ES" w:eastAsia="en-US" w:bidi="ar-SA"/>
      </w:rPr>
    </w:lvl>
    <w:lvl w:ilvl="6" w:tplc="0A2CBC82">
      <w:numFmt w:val="bullet"/>
      <w:lvlText w:val="•"/>
      <w:lvlJc w:val="left"/>
      <w:pPr>
        <w:ind w:left="5443" w:hanging="286"/>
      </w:pPr>
      <w:rPr>
        <w:rFonts w:hint="default"/>
        <w:lang w:val="es-ES" w:eastAsia="en-US" w:bidi="ar-SA"/>
      </w:rPr>
    </w:lvl>
    <w:lvl w:ilvl="7" w:tplc="3938724C">
      <w:numFmt w:val="bullet"/>
      <w:lvlText w:val="•"/>
      <w:lvlJc w:val="left"/>
      <w:pPr>
        <w:ind w:left="6281" w:hanging="286"/>
      </w:pPr>
      <w:rPr>
        <w:rFonts w:hint="default"/>
        <w:lang w:val="es-ES" w:eastAsia="en-US" w:bidi="ar-SA"/>
      </w:rPr>
    </w:lvl>
    <w:lvl w:ilvl="8" w:tplc="6B2C0C9E">
      <w:numFmt w:val="bullet"/>
      <w:lvlText w:val="•"/>
      <w:lvlJc w:val="left"/>
      <w:pPr>
        <w:ind w:left="7118" w:hanging="286"/>
      </w:pPr>
      <w:rPr>
        <w:rFonts w:hint="default"/>
        <w:lang w:val="es-ES" w:eastAsia="en-US" w:bidi="ar-SA"/>
      </w:rPr>
    </w:lvl>
  </w:abstractNum>
  <w:abstractNum w:abstractNumId="29" w15:restartNumberingAfterBreak="0">
    <w:nsid w:val="5F545D17"/>
    <w:multiLevelType w:val="hybridMultilevel"/>
    <w:tmpl w:val="30AA7020"/>
    <w:lvl w:ilvl="0" w:tplc="0C94D846">
      <w:start w:val="1"/>
      <w:numFmt w:val="lowerLetter"/>
      <w:lvlText w:val="%1)"/>
      <w:lvlJc w:val="left"/>
      <w:pPr>
        <w:ind w:left="426" w:hanging="286"/>
        <w:jc w:val="left"/>
      </w:pPr>
      <w:rPr>
        <w:rFonts w:ascii="Arial MT" w:eastAsia="Arial MT" w:hAnsi="Arial MT" w:cs="Arial MT" w:hint="default"/>
        <w:b w:val="0"/>
        <w:bCs w:val="0"/>
        <w:i w:val="0"/>
        <w:iCs w:val="0"/>
        <w:spacing w:val="-1"/>
        <w:w w:val="100"/>
        <w:sz w:val="22"/>
        <w:szCs w:val="22"/>
        <w:lang w:val="es-ES" w:eastAsia="en-US" w:bidi="ar-SA"/>
      </w:rPr>
    </w:lvl>
    <w:lvl w:ilvl="1" w:tplc="88AEF50C">
      <w:numFmt w:val="bullet"/>
      <w:lvlText w:val="•"/>
      <w:lvlJc w:val="left"/>
      <w:pPr>
        <w:ind w:left="1257" w:hanging="286"/>
      </w:pPr>
      <w:rPr>
        <w:rFonts w:hint="default"/>
        <w:lang w:val="es-ES" w:eastAsia="en-US" w:bidi="ar-SA"/>
      </w:rPr>
    </w:lvl>
    <w:lvl w:ilvl="2" w:tplc="7A28B1D8">
      <w:numFmt w:val="bullet"/>
      <w:lvlText w:val="•"/>
      <w:lvlJc w:val="left"/>
      <w:pPr>
        <w:ind w:left="2094" w:hanging="286"/>
      </w:pPr>
      <w:rPr>
        <w:rFonts w:hint="default"/>
        <w:lang w:val="es-ES" w:eastAsia="en-US" w:bidi="ar-SA"/>
      </w:rPr>
    </w:lvl>
    <w:lvl w:ilvl="3" w:tplc="3F200D3E">
      <w:numFmt w:val="bullet"/>
      <w:lvlText w:val="•"/>
      <w:lvlJc w:val="left"/>
      <w:pPr>
        <w:ind w:left="2931" w:hanging="286"/>
      </w:pPr>
      <w:rPr>
        <w:rFonts w:hint="default"/>
        <w:lang w:val="es-ES" w:eastAsia="en-US" w:bidi="ar-SA"/>
      </w:rPr>
    </w:lvl>
    <w:lvl w:ilvl="4" w:tplc="88D4B526">
      <w:numFmt w:val="bullet"/>
      <w:lvlText w:val="•"/>
      <w:lvlJc w:val="left"/>
      <w:pPr>
        <w:ind w:left="3769" w:hanging="286"/>
      </w:pPr>
      <w:rPr>
        <w:rFonts w:hint="default"/>
        <w:lang w:val="es-ES" w:eastAsia="en-US" w:bidi="ar-SA"/>
      </w:rPr>
    </w:lvl>
    <w:lvl w:ilvl="5" w:tplc="1C207FD0">
      <w:numFmt w:val="bullet"/>
      <w:lvlText w:val="•"/>
      <w:lvlJc w:val="left"/>
      <w:pPr>
        <w:ind w:left="4606" w:hanging="286"/>
      </w:pPr>
      <w:rPr>
        <w:rFonts w:hint="default"/>
        <w:lang w:val="es-ES" w:eastAsia="en-US" w:bidi="ar-SA"/>
      </w:rPr>
    </w:lvl>
    <w:lvl w:ilvl="6" w:tplc="F1005452">
      <w:numFmt w:val="bullet"/>
      <w:lvlText w:val="•"/>
      <w:lvlJc w:val="left"/>
      <w:pPr>
        <w:ind w:left="5443" w:hanging="286"/>
      </w:pPr>
      <w:rPr>
        <w:rFonts w:hint="default"/>
        <w:lang w:val="es-ES" w:eastAsia="en-US" w:bidi="ar-SA"/>
      </w:rPr>
    </w:lvl>
    <w:lvl w:ilvl="7" w:tplc="1E481D60">
      <w:numFmt w:val="bullet"/>
      <w:lvlText w:val="•"/>
      <w:lvlJc w:val="left"/>
      <w:pPr>
        <w:ind w:left="6281" w:hanging="286"/>
      </w:pPr>
      <w:rPr>
        <w:rFonts w:hint="default"/>
        <w:lang w:val="es-ES" w:eastAsia="en-US" w:bidi="ar-SA"/>
      </w:rPr>
    </w:lvl>
    <w:lvl w:ilvl="8" w:tplc="6BAE5CB2">
      <w:numFmt w:val="bullet"/>
      <w:lvlText w:val="•"/>
      <w:lvlJc w:val="left"/>
      <w:pPr>
        <w:ind w:left="7118" w:hanging="286"/>
      </w:pPr>
      <w:rPr>
        <w:rFonts w:hint="default"/>
        <w:lang w:val="es-ES" w:eastAsia="en-US" w:bidi="ar-SA"/>
      </w:rPr>
    </w:lvl>
  </w:abstractNum>
  <w:abstractNum w:abstractNumId="30" w15:restartNumberingAfterBreak="0">
    <w:nsid w:val="61623390"/>
    <w:multiLevelType w:val="hybridMultilevel"/>
    <w:tmpl w:val="9764595A"/>
    <w:lvl w:ilvl="0" w:tplc="5DAE357A">
      <w:start w:val="1"/>
      <w:numFmt w:val="lowerLetter"/>
      <w:lvlText w:val="%1)"/>
      <w:lvlJc w:val="left"/>
      <w:pPr>
        <w:ind w:left="426" w:hanging="286"/>
        <w:jc w:val="left"/>
      </w:pPr>
      <w:rPr>
        <w:rFonts w:ascii="Arial MT" w:eastAsia="Arial MT" w:hAnsi="Arial MT" w:cs="Arial MT" w:hint="default"/>
        <w:b w:val="0"/>
        <w:bCs w:val="0"/>
        <w:i w:val="0"/>
        <w:iCs w:val="0"/>
        <w:spacing w:val="-1"/>
        <w:w w:val="100"/>
        <w:sz w:val="22"/>
        <w:szCs w:val="22"/>
        <w:lang w:val="es-ES" w:eastAsia="en-US" w:bidi="ar-SA"/>
      </w:rPr>
    </w:lvl>
    <w:lvl w:ilvl="1" w:tplc="EBEEBEA6">
      <w:numFmt w:val="bullet"/>
      <w:lvlText w:val="•"/>
      <w:lvlJc w:val="left"/>
      <w:pPr>
        <w:ind w:left="1257" w:hanging="286"/>
      </w:pPr>
      <w:rPr>
        <w:rFonts w:hint="default"/>
        <w:lang w:val="es-ES" w:eastAsia="en-US" w:bidi="ar-SA"/>
      </w:rPr>
    </w:lvl>
    <w:lvl w:ilvl="2" w:tplc="735E7DF6">
      <w:numFmt w:val="bullet"/>
      <w:lvlText w:val="•"/>
      <w:lvlJc w:val="left"/>
      <w:pPr>
        <w:ind w:left="2094" w:hanging="286"/>
      </w:pPr>
      <w:rPr>
        <w:rFonts w:hint="default"/>
        <w:lang w:val="es-ES" w:eastAsia="en-US" w:bidi="ar-SA"/>
      </w:rPr>
    </w:lvl>
    <w:lvl w:ilvl="3" w:tplc="D556BCFA">
      <w:numFmt w:val="bullet"/>
      <w:lvlText w:val="•"/>
      <w:lvlJc w:val="left"/>
      <w:pPr>
        <w:ind w:left="2931" w:hanging="286"/>
      </w:pPr>
      <w:rPr>
        <w:rFonts w:hint="default"/>
        <w:lang w:val="es-ES" w:eastAsia="en-US" w:bidi="ar-SA"/>
      </w:rPr>
    </w:lvl>
    <w:lvl w:ilvl="4" w:tplc="78D04DCE">
      <w:numFmt w:val="bullet"/>
      <w:lvlText w:val="•"/>
      <w:lvlJc w:val="left"/>
      <w:pPr>
        <w:ind w:left="3769" w:hanging="286"/>
      </w:pPr>
      <w:rPr>
        <w:rFonts w:hint="default"/>
        <w:lang w:val="es-ES" w:eastAsia="en-US" w:bidi="ar-SA"/>
      </w:rPr>
    </w:lvl>
    <w:lvl w:ilvl="5" w:tplc="41DAAC5A">
      <w:numFmt w:val="bullet"/>
      <w:lvlText w:val="•"/>
      <w:lvlJc w:val="left"/>
      <w:pPr>
        <w:ind w:left="4606" w:hanging="286"/>
      </w:pPr>
      <w:rPr>
        <w:rFonts w:hint="default"/>
        <w:lang w:val="es-ES" w:eastAsia="en-US" w:bidi="ar-SA"/>
      </w:rPr>
    </w:lvl>
    <w:lvl w:ilvl="6" w:tplc="A89CEBE2">
      <w:numFmt w:val="bullet"/>
      <w:lvlText w:val="•"/>
      <w:lvlJc w:val="left"/>
      <w:pPr>
        <w:ind w:left="5443" w:hanging="286"/>
      </w:pPr>
      <w:rPr>
        <w:rFonts w:hint="default"/>
        <w:lang w:val="es-ES" w:eastAsia="en-US" w:bidi="ar-SA"/>
      </w:rPr>
    </w:lvl>
    <w:lvl w:ilvl="7" w:tplc="CC209D5A">
      <w:numFmt w:val="bullet"/>
      <w:lvlText w:val="•"/>
      <w:lvlJc w:val="left"/>
      <w:pPr>
        <w:ind w:left="6281" w:hanging="286"/>
      </w:pPr>
      <w:rPr>
        <w:rFonts w:hint="default"/>
        <w:lang w:val="es-ES" w:eastAsia="en-US" w:bidi="ar-SA"/>
      </w:rPr>
    </w:lvl>
    <w:lvl w:ilvl="8" w:tplc="18E211F6">
      <w:numFmt w:val="bullet"/>
      <w:lvlText w:val="•"/>
      <w:lvlJc w:val="left"/>
      <w:pPr>
        <w:ind w:left="7118" w:hanging="286"/>
      </w:pPr>
      <w:rPr>
        <w:rFonts w:hint="default"/>
        <w:lang w:val="es-ES" w:eastAsia="en-US" w:bidi="ar-SA"/>
      </w:rPr>
    </w:lvl>
  </w:abstractNum>
  <w:abstractNum w:abstractNumId="31" w15:restartNumberingAfterBreak="0">
    <w:nsid w:val="75E05505"/>
    <w:multiLevelType w:val="hybridMultilevel"/>
    <w:tmpl w:val="CE205C88"/>
    <w:lvl w:ilvl="0" w:tplc="4258A392">
      <w:start w:val="1"/>
      <w:numFmt w:val="lowerLetter"/>
      <w:lvlText w:val="%1)"/>
      <w:lvlJc w:val="left"/>
      <w:pPr>
        <w:ind w:left="500" w:hanging="360"/>
        <w:jc w:val="left"/>
      </w:pPr>
      <w:rPr>
        <w:rFonts w:ascii="Arial MT" w:eastAsia="Arial MT" w:hAnsi="Arial MT" w:cs="Arial MT" w:hint="default"/>
        <w:b w:val="0"/>
        <w:bCs w:val="0"/>
        <w:i w:val="0"/>
        <w:iCs w:val="0"/>
        <w:spacing w:val="-1"/>
        <w:w w:val="100"/>
        <w:sz w:val="22"/>
        <w:szCs w:val="22"/>
        <w:lang w:val="es-ES" w:eastAsia="en-US" w:bidi="ar-SA"/>
      </w:rPr>
    </w:lvl>
    <w:lvl w:ilvl="1" w:tplc="94422F78">
      <w:numFmt w:val="bullet"/>
      <w:lvlText w:val="•"/>
      <w:lvlJc w:val="left"/>
      <w:pPr>
        <w:ind w:left="1329" w:hanging="360"/>
      </w:pPr>
      <w:rPr>
        <w:rFonts w:hint="default"/>
        <w:lang w:val="es-ES" w:eastAsia="en-US" w:bidi="ar-SA"/>
      </w:rPr>
    </w:lvl>
    <w:lvl w:ilvl="2" w:tplc="7C3A5864">
      <w:numFmt w:val="bullet"/>
      <w:lvlText w:val="•"/>
      <w:lvlJc w:val="left"/>
      <w:pPr>
        <w:ind w:left="2158" w:hanging="360"/>
      </w:pPr>
      <w:rPr>
        <w:rFonts w:hint="default"/>
        <w:lang w:val="es-ES" w:eastAsia="en-US" w:bidi="ar-SA"/>
      </w:rPr>
    </w:lvl>
    <w:lvl w:ilvl="3" w:tplc="4DCE5690">
      <w:numFmt w:val="bullet"/>
      <w:lvlText w:val="•"/>
      <w:lvlJc w:val="left"/>
      <w:pPr>
        <w:ind w:left="2987" w:hanging="360"/>
      </w:pPr>
      <w:rPr>
        <w:rFonts w:hint="default"/>
        <w:lang w:val="es-ES" w:eastAsia="en-US" w:bidi="ar-SA"/>
      </w:rPr>
    </w:lvl>
    <w:lvl w:ilvl="4" w:tplc="4F2A846E">
      <w:numFmt w:val="bullet"/>
      <w:lvlText w:val="•"/>
      <w:lvlJc w:val="left"/>
      <w:pPr>
        <w:ind w:left="3817" w:hanging="360"/>
      </w:pPr>
      <w:rPr>
        <w:rFonts w:hint="default"/>
        <w:lang w:val="es-ES" w:eastAsia="en-US" w:bidi="ar-SA"/>
      </w:rPr>
    </w:lvl>
    <w:lvl w:ilvl="5" w:tplc="01F8DF48">
      <w:numFmt w:val="bullet"/>
      <w:lvlText w:val="•"/>
      <w:lvlJc w:val="left"/>
      <w:pPr>
        <w:ind w:left="4646" w:hanging="360"/>
      </w:pPr>
      <w:rPr>
        <w:rFonts w:hint="default"/>
        <w:lang w:val="es-ES" w:eastAsia="en-US" w:bidi="ar-SA"/>
      </w:rPr>
    </w:lvl>
    <w:lvl w:ilvl="6" w:tplc="4EFC8A78">
      <w:numFmt w:val="bullet"/>
      <w:lvlText w:val="•"/>
      <w:lvlJc w:val="left"/>
      <w:pPr>
        <w:ind w:left="5475" w:hanging="360"/>
      </w:pPr>
      <w:rPr>
        <w:rFonts w:hint="default"/>
        <w:lang w:val="es-ES" w:eastAsia="en-US" w:bidi="ar-SA"/>
      </w:rPr>
    </w:lvl>
    <w:lvl w:ilvl="7" w:tplc="8E2EFFB4">
      <w:numFmt w:val="bullet"/>
      <w:lvlText w:val="•"/>
      <w:lvlJc w:val="left"/>
      <w:pPr>
        <w:ind w:left="6305" w:hanging="360"/>
      </w:pPr>
      <w:rPr>
        <w:rFonts w:hint="default"/>
        <w:lang w:val="es-ES" w:eastAsia="en-US" w:bidi="ar-SA"/>
      </w:rPr>
    </w:lvl>
    <w:lvl w:ilvl="8" w:tplc="3ED4AD3A">
      <w:numFmt w:val="bullet"/>
      <w:lvlText w:val="•"/>
      <w:lvlJc w:val="left"/>
      <w:pPr>
        <w:ind w:left="7134" w:hanging="360"/>
      </w:pPr>
      <w:rPr>
        <w:rFonts w:hint="default"/>
        <w:lang w:val="es-ES" w:eastAsia="en-US" w:bidi="ar-SA"/>
      </w:rPr>
    </w:lvl>
  </w:abstractNum>
  <w:abstractNum w:abstractNumId="32" w15:restartNumberingAfterBreak="0">
    <w:nsid w:val="76EB6E2A"/>
    <w:multiLevelType w:val="hybridMultilevel"/>
    <w:tmpl w:val="43CA1790"/>
    <w:lvl w:ilvl="0" w:tplc="331E667E">
      <w:start w:val="3"/>
      <w:numFmt w:val="lowerRoman"/>
      <w:lvlText w:val="(%1)"/>
      <w:lvlJc w:val="left"/>
      <w:pPr>
        <w:ind w:left="140" w:hanging="405"/>
        <w:jc w:val="left"/>
      </w:pPr>
      <w:rPr>
        <w:rFonts w:ascii="Arial MT" w:eastAsia="Arial MT" w:hAnsi="Arial MT" w:cs="Arial MT" w:hint="default"/>
        <w:b w:val="0"/>
        <w:bCs w:val="0"/>
        <w:i w:val="0"/>
        <w:iCs w:val="0"/>
        <w:spacing w:val="-2"/>
        <w:w w:val="100"/>
        <w:sz w:val="22"/>
        <w:szCs w:val="22"/>
        <w:lang w:val="es-ES" w:eastAsia="en-US" w:bidi="ar-SA"/>
      </w:rPr>
    </w:lvl>
    <w:lvl w:ilvl="1" w:tplc="9036D9B8">
      <w:start w:val="1"/>
      <w:numFmt w:val="lowerLetter"/>
      <w:lvlText w:val="%2)"/>
      <w:lvlJc w:val="left"/>
      <w:pPr>
        <w:ind w:left="426" w:hanging="286"/>
        <w:jc w:val="left"/>
      </w:pPr>
      <w:rPr>
        <w:rFonts w:ascii="Arial MT" w:eastAsia="Arial MT" w:hAnsi="Arial MT" w:cs="Arial MT" w:hint="default"/>
        <w:b w:val="0"/>
        <w:bCs w:val="0"/>
        <w:i w:val="0"/>
        <w:iCs w:val="0"/>
        <w:spacing w:val="-1"/>
        <w:w w:val="100"/>
        <w:sz w:val="22"/>
        <w:szCs w:val="22"/>
        <w:lang w:val="es-ES" w:eastAsia="en-US" w:bidi="ar-SA"/>
      </w:rPr>
    </w:lvl>
    <w:lvl w:ilvl="2" w:tplc="19E81D36">
      <w:numFmt w:val="bullet"/>
      <w:lvlText w:val="•"/>
      <w:lvlJc w:val="left"/>
      <w:pPr>
        <w:ind w:left="1350" w:hanging="286"/>
      </w:pPr>
      <w:rPr>
        <w:rFonts w:hint="default"/>
        <w:lang w:val="es-ES" w:eastAsia="en-US" w:bidi="ar-SA"/>
      </w:rPr>
    </w:lvl>
    <w:lvl w:ilvl="3" w:tplc="01A8CA80">
      <w:numFmt w:val="bullet"/>
      <w:lvlText w:val="•"/>
      <w:lvlJc w:val="left"/>
      <w:pPr>
        <w:ind w:left="2280" w:hanging="286"/>
      </w:pPr>
      <w:rPr>
        <w:rFonts w:hint="default"/>
        <w:lang w:val="es-ES" w:eastAsia="en-US" w:bidi="ar-SA"/>
      </w:rPr>
    </w:lvl>
    <w:lvl w:ilvl="4" w:tplc="34A2AD0A">
      <w:numFmt w:val="bullet"/>
      <w:lvlText w:val="•"/>
      <w:lvlJc w:val="left"/>
      <w:pPr>
        <w:ind w:left="3211" w:hanging="286"/>
      </w:pPr>
      <w:rPr>
        <w:rFonts w:hint="default"/>
        <w:lang w:val="es-ES" w:eastAsia="en-US" w:bidi="ar-SA"/>
      </w:rPr>
    </w:lvl>
    <w:lvl w:ilvl="5" w:tplc="D400AA32">
      <w:numFmt w:val="bullet"/>
      <w:lvlText w:val="•"/>
      <w:lvlJc w:val="left"/>
      <w:pPr>
        <w:ind w:left="4141" w:hanging="286"/>
      </w:pPr>
      <w:rPr>
        <w:rFonts w:hint="default"/>
        <w:lang w:val="es-ES" w:eastAsia="en-US" w:bidi="ar-SA"/>
      </w:rPr>
    </w:lvl>
    <w:lvl w:ilvl="6" w:tplc="E2F2F102">
      <w:numFmt w:val="bullet"/>
      <w:lvlText w:val="•"/>
      <w:lvlJc w:val="left"/>
      <w:pPr>
        <w:ind w:left="5071" w:hanging="286"/>
      </w:pPr>
      <w:rPr>
        <w:rFonts w:hint="default"/>
        <w:lang w:val="es-ES" w:eastAsia="en-US" w:bidi="ar-SA"/>
      </w:rPr>
    </w:lvl>
    <w:lvl w:ilvl="7" w:tplc="58B6B396">
      <w:numFmt w:val="bullet"/>
      <w:lvlText w:val="•"/>
      <w:lvlJc w:val="left"/>
      <w:pPr>
        <w:ind w:left="6002" w:hanging="286"/>
      </w:pPr>
      <w:rPr>
        <w:rFonts w:hint="default"/>
        <w:lang w:val="es-ES" w:eastAsia="en-US" w:bidi="ar-SA"/>
      </w:rPr>
    </w:lvl>
    <w:lvl w:ilvl="8" w:tplc="FAE4A9E8">
      <w:numFmt w:val="bullet"/>
      <w:lvlText w:val="•"/>
      <w:lvlJc w:val="left"/>
      <w:pPr>
        <w:ind w:left="6932" w:hanging="286"/>
      </w:pPr>
      <w:rPr>
        <w:rFonts w:hint="default"/>
        <w:lang w:val="es-ES" w:eastAsia="en-US" w:bidi="ar-SA"/>
      </w:rPr>
    </w:lvl>
  </w:abstractNum>
  <w:abstractNum w:abstractNumId="33" w15:restartNumberingAfterBreak="0">
    <w:nsid w:val="779B5106"/>
    <w:multiLevelType w:val="hybridMultilevel"/>
    <w:tmpl w:val="1F649A54"/>
    <w:lvl w:ilvl="0" w:tplc="19367B92">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1F4ABD58">
      <w:numFmt w:val="bullet"/>
      <w:lvlText w:val="•"/>
      <w:lvlJc w:val="left"/>
      <w:pPr>
        <w:ind w:left="1383" w:hanging="428"/>
      </w:pPr>
      <w:rPr>
        <w:rFonts w:hint="default"/>
        <w:lang w:val="es-ES" w:eastAsia="en-US" w:bidi="ar-SA"/>
      </w:rPr>
    </w:lvl>
    <w:lvl w:ilvl="2" w:tplc="495EE814">
      <w:numFmt w:val="bullet"/>
      <w:lvlText w:val="•"/>
      <w:lvlJc w:val="left"/>
      <w:pPr>
        <w:ind w:left="2206" w:hanging="428"/>
      </w:pPr>
      <w:rPr>
        <w:rFonts w:hint="default"/>
        <w:lang w:val="es-ES" w:eastAsia="en-US" w:bidi="ar-SA"/>
      </w:rPr>
    </w:lvl>
    <w:lvl w:ilvl="3" w:tplc="C7F23464">
      <w:numFmt w:val="bullet"/>
      <w:lvlText w:val="•"/>
      <w:lvlJc w:val="left"/>
      <w:pPr>
        <w:ind w:left="3029" w:hanging="428"/>
      </w:pPr>
      <w:rPr>
        <w:rFonts w:hint="default"/>
        <w:lang w:val="es-ES" w:eastAsia="en-US" w:bidi="ar-SA"/>
      </w:rPr>
    </w:lvl>
    <w:lvl w:ilvl="4" w:tplc="5074F65C">
      <w:numFmt w:val="bullet"/>
      <w:lvlText w:val="•"/>
      <w:lvlJc w:val="left"/>
      <w:pPr>
        <w:ind w:left="3853" w:hanging="428"/>
      </w:pPr>
      <w:rPr>
        <w:rFonts w:hint="default"/>
        <w:lang w:val="es-ES" w:eastAsia="en-US" w:bidi="ar-SA"/>
      </w:rPr>
    </w:lvl>
    <w:lvl w:ilvl="5" w:tplc="AB427D1E">
      <w:numFmt w:val="bullet"/>
      <w:lvlText w:val="•"/>
      <w:lvlJc w:val="left"/>
      <w:pPr>
        <w:ind w:left="4676" w:hanging="428"/>
      </w:pPr>
      <w:rPr>
        <w:rFonts w:hint="default"/>
        <w:lang w:val="es-ES" w:eastAsia="en-US" w:bidi="ar-SA"/>
      </w:rPr>
    </w:lvl>
    <w:lvl w:ilvl="6" w:tplc="820689A4">
      <w:numFmt w:val="bullet"/>
      <w:lvlText w:val="•"/>
      <w:lvlJc w:val="left"/>
      <w:pPr>
        <w:ind w:left="5499" w:hanging="428"/>
      </w:pPr>
      <w:rPr>
        <w:rFonts w:hint="default"/>
        <w:lang w:val="es-ES" w:eastAsia="en-US" w:bidi="ar-SA"/>
      </w:rPr>
    </w:lvl>
    <w:lvl w:ilvl="7" w:tplc="E800FD76">
      <w:numFmt w:val="bullet"/>
      <w:lvlText w:val="•"/>
      <w:lvlJc w:val="left"/>
      <w:pPr>
        <w:ind w:left="6323" w:hanging="428"/>
      </w:pPr>
      <w:rPr>
        <w:rFonts w:hint="default"/>
        <w:lang w:val="es-ES" w:eastAsia="en-US" w:bidi="ar-SA"/>
      </w:rPr>
    </w:lvl>
    <w:lvl w:ilvl="8" w:tplc="5976774E">
      <w:numFmt w:val="bullet"/>
      <w:lvlText w:val="•"/>
      <w:lvlJc w:val="left"/>
      <w:pPr>
        <w:ind w:left="7146" w:hanging="428"/>
      </w:pPr>
      <w:rPr>
        <w:rFonts w:hint="default"/>
        <w:lang w:val="es-ES" w:eastAsia="en-US" w:bidi="ar-SA"/>
      </w:rPr>
    </w:lvl>
  </w:abstractNum>
  <w:abstractNum w:abstractNumId="34" w15:restartNumberingAfterBreak="0">
    <w:nsid w:val="7B815731"/>
    <w:multiLevelType w:val="hybridMultilevel"/>
    <w:tmpl w:val="7442611A"/>
    <w:lvl w:ilvl="0" w:tplc="789EABC8">
      <w:start w:val="1"/>
      <w:numFmt w:val="lowerLetter"/>
      <w:lvlText w:val="%1)"/>
      <w:lvlJc w:val="left"/>
      <w:pPr>
        <w:ind w:left="567" w:hanging="428"/>
        <w:jc w:val="left"/>
      </w:pPr>
      <w:rPr>
        <w:rFonts w:ascii="Arial MT" w:eastAsia="Arial MT" w:hAnsi="Arial MT" w:cs="Arial MT" w:hint="default"/>
        <w:b w:val="0"/>
        <w:bCs w:val="0"/>
        <w:i w:val="0"/>
        <w:iCs w:val="0"/>
        <w:spacing w:val="-1"/>
        <w:w w:val="100"/>
        <w:sz w:val="22"/>
        <w:szCs w:val="22"/>
        <w:lang w:val="es-ES" w:eastAsia="en-US" w:bidi="ar-SA"/>
      </w:rPr>
    </w:lvl>
    <w:lvl w:ilvl="1" w:tplc="8C5AC2DC">
      <w:numFmt w:val="bullet"/>
      <w:lvlText w:val="•"/>
      <w:lvlJc w:val="left"/>
      <w:pPr>
        <w:ind w:left="1383" w:hanging="428"/>
      </w:pPr>
      <w:rPr>
        <w:rFonts w:hint="default"/>
        <w:lang w:val="es-ES" w:eastAsia="en-US" w:bidi="ar-SA"/>
      </w:rPr>
    </w:lvl>
    <w:lvl w:ilvl="2" w:tplc="F60CE2DC">
      <w:numFmt w:val="bullet"/>
      <w:lvlText w:val="•"/>
      <w:lvlJc w:val="left"/>
      <w:pPr>
        <w:ind w:left="2206" w:hanging="428"/>
      </w:pPr>
      <w:rPr>
        <w:rFonts w:hint="default"/>
        <w:lang w:val="es-ES" w:eastAsia="en-US" w:bidi="ar-SA"/>
      </w:rPr>
    </w:lvl>
    <w:lvl w:ilvl="3" w:tplc="A156C78C">
      <w:numFmt w:val="bullet"/>
      <w:lvlText w:val="•"/>
      <w:lvlJc w:val="left"/>
      <w:pPr>
        <w:ind w:left="3029" w:hanging="428"/>
      </w:pPr>
      <w:rPr>
        <w:rFonts w:hint="default"/>
        <w:lang w:val="es-ES" w:eastAsia="en-US" w:bidi="ar-SA"/>
      </w:rPr>
    </w:lvl>
    <w:lvl w:ilvl="4" w:tplc="E97CFC92">
      <w:numFmt w:val="bullet"/>
      <w:lvlText w:val="•"/>
      <w:lvlJc w:val="left"/>
      <w:pPr>
        <w:ind w:left="3853" w:hanging="428"/>
      </w:pPr>
      <w:rPr>
        <w:rFonts w:hint="default"/>
        <w:lang w:val="es-ES" w:eastAsia="en-US" w:bidi="ar-SA"/>
      </w:rPr>
    </w:lvl>
    <w:lvl w:ilvl="5" w:tplc="0AC0E9FE">
      <w:numFmt w:val="bullet"/>
      <w:lvlText w:val="•"/>
      <w:lvlJc w:val="left"/>
      <w:pPr>
        <w:ind w:left="4676" w:hanging="428"/>
      </w:pPr>
      <w:rPr>
        <w:rFonts w:hint="default"/>
        <w:lang w:val="es-ES" w:eastAsia="en-US" w:bidi="ar-SA"/>
      </w:rPr>
    </w:lvl>
    <w:lvl w:ilvl="6" w:tplc="381E6052">
      <w:numFmt w:val="bullet"/>
      <w:lvlText w:val="•"/>
      <w:lvlJc w:val="left"/>
      <w:pPr>
        <w:ind w:left="5499" w:hanging="428"/>
      </w:pPr>
      <w:rPr>
        <w:rFonts w:hint="default"/>
        <w:lang w:val="es-ES" w:eastAsia="en-US" w:bidi="ar-SA"/>
      </w:rPr>
    </w:lvl>
    <w:lvl w:ilvl="7" w:tplc="92A2E568">
      <w:numFmt w:val="bullet"/>
      <w:lvlText w:val="•"/>
      <w:lvlJc w:val="left"/>
      <w:pPr>
        <w:ind w:left="6323" w:hanging="428"/>
      </w:pPr>
      <w:rPr>
        <w:rFonts w:hint="default"/>
        <w:lang w:val="es-ES" w:eastAsia="en-US" w:bidi="ar-SA"/>
      </w:rPr>
    </w:lvl>
    <w:lvl w:ilvl="8" w:tplc="5E94A726">
      <w:numFmt w:val="bullet"/>
      <w:lvlText w:val="•"/>
      <w:lvlJc w:val="left"/>
      <w:pPr>
        <w:ind w:left="7146" w:hanging="428"/>
      </w:pPr>
      <w:rPr>
        <w:rFonts w:hint="default"/>
        <w:lang w:val="es-ES" w:eastAsia="en-US" w:bidi="ar-SA"/>
      </w:rPr>
    </w:lvl>
  </w:abstractNum>
  <w:abstractNum w:abstractNumId="35" w15:restartNumberingAfterBreak="0">
    <w:nsid w:val="7E636A3B"/>
    <w:multiLevelType w:val="hybridMultilevel"/>
    <w:tmpl w:val="5D0E4FF8"/>
    <w:lvl w:ilvl="0" w:tplc="3CE69BA6">
      <w:start w:val="1"/>
      <w:numFmt w:val="lowerLetter"/>
      <w:lvlText w:val="%1)"/>
      <w:lvlJc w:val="left"/>
      <w:pPr>
        <w:ind w:left="539" w:hanging="399"/>
        <w:jc w:val="left"/>
      </w:pPr>
      <w:rPr>
        <w:rFonts w:ascii="Arial MT" w:eastAsia="Arial MT" w:hAnsi="Arial MT" w:cs="Arial MT" w:hint="default"/>
        <w:b w:val="0"/>
        <w:bCs w:val="0"/>
        <w:i w:val="0"/>
        <w:iCs w:val="0"/>
        <w:spacing w:val="-1"/>
        <w:w w:val="100"/>
        <w:sz w:val="22"/>
        <w:szCs w:val="22"/>
        <w:lang w:val="es-ES" w:eastAsia="en-US" w:bidi="ar-SA"/>
      </w:rPr>
    </w:lvl>
    <w:lvl w:ilvl="1" w:tplc="B0FAFB72">
      <w:numFmt w:val="bullet"/>
      <w:lvlText w:val="•"/>
      <w:lvlJc w:val="left"/>
      <w:pPr>
        <w:ind w:left="1365" w:hanging="399"/>
      </w:pPr>
      <w:rPr>
        <w:rFonts w:hint="default"/>
        <w:lang w:val="es-ES" w:eastAsia="en-US" w:bidi="ar-SA"/>
      </w:rPr>
    </w:lvl>
    <w:lvl w:ilvl="2" w:tplc="D5525DC4">
      <w:numFmt w:val="bullet"/>
      <w:lvlText w:val="•"/>
      <w:lvlJc w:val="left"/>
      <w:pPr>
        <w:ind w:left="2190" w:hanging="399"/>
      </w:pPr>
      <w:rPr>
        <w:rFonts w:hint="default"/>
        <w:lang w:val="es-ES" w:eastAsia="en-US" w:bidi="ar-SA"/>
      </w:rPr>
    </w:lvl>
    <w:lvl w:ilvl="3" w:tplc="894C9EE2">
      <w:numFmt w:val="bullet"/>
      <w:lvlText w:val="•"/>
      <w:lvlJc w:val="left"/>
      <w:pPr>
        <w:ind w:left="3015" w:hanging="399"/>
      </w:pPr>
      <w:rPr>
        <w:rFonts w:hint="default"/>
        <w:lang w:val="es-ES" w:eastAsia="en-US" w:bidi="ar-SA"/>
      </w:rPr>
    </w:lvl>
    <w:lvl w:ilvl="4" w:tplc="D1CE7A1E">
      <w:numFmt w:val="bullet"/>
      <w:lvlText w:val="•"/>
      <w:lvlJc w:val="left"/>
      <w:pPr>
        <w:ind w:left="3841" w:hanging="399"/>
      </w:pPr>
      <w:rPr>
        <w:rFonts w:hint="default"/>
        <w:lang w:val="es-ES" w:eastAsia="en-US" w:bidi="ar-SA"/>
      </w:rPr>
    </w:lvl>
    <w:lvl w:ilvl="5" w:tplc="62F82500">
      <w:numFmt w:val="bullet"/>
      <w:lvlText w:val="•"/>
      <w:lvlJc w:val="left"/>
      <w:pPr>
        <w:ind w:left="4666" w:hanging="399"/>
      </w:pPr>
      <w:rPr>
        <w:rFonts w:hint="default"/>
        <w:lang w:val="es-ES" w:eastAsia="en-US" w:bidi="ar-SA"/>
      </w:rPr>
    </w:lvl>
    <w:lvl w:ilvl="6" w:tplc="E8EC345A">
      <w:numFmt w:val="bullet"/>
      <w:lvlText w:val="•"/>
      <w:lvlJc w:val="left"/>
      <w:pPr>
        <w:ind w:left="5491" w:hanging="399"/>
      </w:pPr>
      <w:rPr>
        <w:rFonts w:hint="default"/>
        <w:lang w:val="es-ES" w:eastAsia="en-US" w:bidi="ar-SA"/>
      </w:rPr>
    </w:lvl>
    <w:lvl w:ilvl="7" w:tplc="BC16076E">
      <w:numFmt w:val="bullet"/>
      <w:lvlText w:val="•"/>
      <w:lvlJc w:val="left"/>
      <w:pPr>
        <w:ind w:left="6317" w:hanging="399"/>
      </w:pPr>
      <w:rPr>
        <w:rFonts w:hint="default"/>
        <w:lang w:val="es-ES" w:eastAsia="en-US" w:bidi="ar-SA"/>
      </w:rPr>
    </w:lvl>
    <w:lvl w:ilvl="8" w:tplc="485EB996">
      <w:numFmt w:val="bullet"/>
      <w:lvlText w:val="•"/>
      <w:lvlJc w:val="left"/>
      <w:pPr>
        <w:ind w:left="7142" w:hanging="399"/>
      </w:pPr>
      <w:rPr>
        <w:rFonts w:hint="default"/>
        <w:lang w:val="es-ES" w:eastAsia="en-US" w:bidi="ar-SA"/>
      </w:rPr>
    </w:lvl>
  </w:abstractNum>
  <w:num w:numId="1" w16cid:durableId="1200898829">
    <w:abstractNumId w:val="17"/>
  </w:num>
  <w:num w:numId="2" w16cid:durableId="1241789313">
    <w:abstractNumId w:val="6"/>
  </w:num>
  <w:num w:numId="3" w16cid:durableId="639456554">
    <w:abstractNumId w:val="35"/>
  </w:num>
  <w:num w:numId="4" w16cid:durableId="1710909659">
    <w:abstractNumId w:val="25"/>
  </w:num>
  <w:num w:numId="5" w16cid:durableId="475998281">
    <w:abstractNumId w:val="32"/>
  </w:num>
  <w:num w:numId="6" w16cid:durableId="1292243914">
    <w:abstractNumId w:val="8"/>
  </w:num>
  <w:num w:numId="7" w16cid:durableId="494230321">
    <w:abstractNumId w:val="30"/>
  </w:num>
  <w:num w:numId="8" w16cid:durableId="1248226674">
    <w:abstractNumId w:val="27"/>
  </w:num>
  <w:num w:numId="9" w16cid:durableId="791822179">
    <w:abstractNumId w:val="31"/>
  </w:num>
  <w:num w:numId="10" w16cid:durableId="259070854">
    <w:abstractNumId w:val="14"/>
  </w:num>
  <w:num w:numId="11" w16cid:durableId="540872299">
    <w:abstractNumId w:val="5"/>
  </w:num>
  <w:num w:numId="12" w16cid:durableId="2075738454">
    <w:abstractNumId w:val="29"/>
  </w:num>
  <w:num w:numId="13" w16cid:durableId="511726175">
    <w:abstractNumId w:val="16"/>
  </w:num>
  <w:num w:numId="14" w16cid:durableId="1229533417">
    <w:abstractNumId w:val="18"/>
  </w:num>
  <w:num w:numId="15" w16cid:durableId="1099060354">
    <w:abstractNumId w:val="28"/>
  </w:num>
  <w:num w:numId="16" w16cid:durableId="1080717279">
    <w:abstractNumId w:val="12"/>
  </w:num>
  <w:num w:numId="17" w16cid:durableId="570191504">
    <w:abstractNumId w:val="11"/>
  </w:num>
  <w:num w:numId="18" w16cid:durableId="678241959">
    <w:abstractNumId w:val="22"/>
  </w:num>
  <w:num w:numId="19" w16cid:durableId="2119176979">
    <w:abstractNumId w:val="9"/>
  </w:num>
  <w:num w:numId="20" w16cid:durableId="299306853">
    <w:abstractNumId w:val="4"/>
  </w:num>
  <w:num w:numId="21" w16cid:durableId="2058310240">
    <w:abstractNumId w:val="23"/>
  </w:num>
  <w:num w:numId="22" w16cid:durableId="987511435">
    <w:abstractNumId w:val="15"/>
  </w:num>
  <w:num w:numId="23" w16cid:durableId="1161315213">
    <w:abstractNumId w:val="0"/>
  </w:num>
  <w:num w:numId="24" w16cid:durableId="1815484434">
    <w:abstractNumId w:val="33"/>
  </w:num>
  <w:num w:numId="25" w16cid:durableId="377361094">
    <w:abstractNumId w:val="7"/>
  </w:num>
  <w:num w:numId="26" w16cid:durableId="997270920">
    <w:abstractNumId w:val="13"/>
  </w:num>
  <w:num w:numId="27" w16cid:durableId="2040008161">
    <w:abstractNumId w:val="20"/>
  </w:num>
  <w:num w:numId="28" w16cid:durableId="1160147705">
    <w:abstractNumId w:val="10"/>
  </w:num>
  <w:num w:numId="29" w16cid:durableId="1857235755">
    <w:abstractNumId w:val="24"/>
  </w:num>
  <w:num w:numId="30" w16cid:durableId="182281897">
    <w:abstractNumId w:val="1"/>
  </w:num>
  <w:num w:numId="31" w16cid:durableId="1136795485">
    <w:abstractNumId w:val="34"/>
  </w:num>
  <w:num w:numId="32" w16cid:durableId="599026164">
    <w:abstractNumId w:val="3"/>
  </w:num>
  <w:num w:numId="33" w16cid:durableId="1563516588">
    <w:abstractNumId w:val="26"/>
  </w:num>
  <w:num w:numId="34" w16cid:durableId="999501528">
    <w:abstractNumId w:val="21"/>
  </w:num>
  <w:num w:numId="35" w16cid:durableId="1793404438">
    <w:abstractNumId w:val="19"/>
  </w:num>
  <w:num w:numId="36" w16cid:durableId="866799771">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725FB"/>
    <w:rsid w:val="003A3FF4"/>
    <w:rsid w:val="007725FB"/>
    <w:rsid w:val="00B0598C"/>
    <w:rsid w:val="00B5658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B8BE8"/>
  <w15:docId w15:val="{049CEAED-6672-4716-B749-BD79FA07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75"/>
      <w:jc w:val="center"/>
      <w:outlineLvl w:val="0"/>
    </w:pPr>
    <w:rPr>
      <w:rFonts w:ascii="Arial" w:eastAsia="Arial" w:hAnsi="Arial" w:cs="Arial"/>
      <w:b/>
      <w:bCs/>
      <w:u w:val="single" w:color="000000"/>
    </w:rPr>
  </w:style>
  <w:style w:type="paragraph" w:styleId="Ttulo2">
    <w:name w:val="heading 2"/>
    <w:basedOn w:val="Normal"/>
    <w:uiPriority w:val="9"/>
    <w:unhideWhenUsed/>
    <w:qFormat/>
    <w:pPr>
      <w:ind w:left="140"/>
      <w:outlineLvl w:val="1"/>
    </w:pPr>
    <w:rPr>
      <w:rFonts w:ascii="Arial" w:eastAsia="Arial" w:hAnsi="Arial" w:cs="Arial"/>
      <w:b/>
      <w:bCs/>
    </w:rPr>
  </w:style>
  <w:style w:type="paragraph" w:styleId="Ttulo3">
    <w:name w:val="heading 3"/>
    <w:basedOn w:val="Normal"/>
    <w:uiPriority w:val="9"/>
    <w:unhideWhenUsed/>
    <w:qFormat/>
    <w:pPr>
      <w:ind w:left="140"/>
      <w:outlineLvl w:val="2"/>
    </w:pPr>
    <w:rPr>
      <w:rFonts w:ascii="Arial" w:eastAsia="Arial" w:hAnsi="Arial" w:cs="Arial"/>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67" w:hanging="428"/>
      <w:jc w:val="both"/>
    </w:pPr>
  </w:style>
  <w:style w:type="paragraph" w:customStyle="1" w:styleId="TableParagraph">
    <w:name w:val="Table Paragraph"/>
    <w:basedOn w:val="Normal"/>
    <w:uiPriority w:val="1"/>
    <w:qFormat/>
    <w:pPr>
      <w:ind w:left="107"/>
    </w:pPr>
    <w:rPr>
      <w:rFonts w:ascii="Arial" w:eastAsia="Arial" w:hAnsi="Arial" w:cs="Arial"/>
    </w:rPr>
  </w:style>
  <w:style w:type="paragraph" w:styleId="Encabezado">
    <w:name w:val="header"/>
    <w:basedOn w:val="Normal"/>
    <w:link w:val="EncabezadoCar"/>
    <w:uiPriority w:val="99"/>
    <w:unhideWhenUsed/>
    <w:rsid w:val="00B0598C"/>
    <w:pPr>
      <w:tabs>
        <w:tab w:val="center" w:pos="4252"/>
        <w:tab w:val="right" w:pos="8504"/>
      </w:tabs>
    </w:pPr>
  </w:style>
  <w:style w:type="character" w:customStyle="1" w:styleId="EncabezadoCar">
    <w:name w:val="Encabezado Car"/>
    <w:basedOn w:val="Fuentedeprrafopredeter"/>
    <w:link w:val="Encabezado"/>
    <w:uiPriority w:val="99"/>
    <w:rsid w:val="00B0598C"/>
    <w:rPr>
      <w:rFonts w:ascii="Arial MT" w:eastAsia="Arial MT" w:hAnsi="Arial MT" w:cs="Arial MT"/>
      <w:lang w:val="es-ES"/>
    </w:rPr>
  </w:style>
  <w:style w:type="paragraph" w:styleId="Piedepgina">
    <w:name w:val="footer"/>
    <w:basedOn w:val="Normal"/>
    <w:link w:val="PiedepginaCar"/>
    <w:uiPriority w:val="99"/>
    <w:unhideWhenUsed/>
    <w:rsid w:val="00B0598C"/>
    <w:pPr>
      <w:tabs>
        <w:tab w:val="center" w:pos="4252"/>
        <w:tab w:val="right" w:pos="8504"/>
      </w:tabs>
    </w:pPr>
  </w:style>
  <w:style w:type="character" w:customStyle="1" w:styleId="PiedepginaCar">
    <w:name w:val="Pie de página Car"/>
    <w:basedOn w:val="Fuentedeprrafopredeter"/>
    <w:link w:val="Piedepgina"/>
    <w:uiPriority w:val="99"/>
    <w:rsid w:val="00B0598C"/>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16344</Words>
  <Characters>89896</Characters>
  <Application>Microsoft Office Word</Application>
  <DocSecurity>0</DocSecurity>
  <Lines>749</Lines>
  <Paragraphs>212</Paragraphs>
  <ScaleCrop>false</ScaleCrop>
  <Company/>
  <LinksUpToDate>false</LinksUpToDate>
  <CharactersWithSpaces>106028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Matías Damián Covacevich</cp:lastModifiedBy>
  <cp:revision>3</cp:revision>
  <dcterms:created xsi:type="dcterms:W3CDTF">2026-09-18T14:38:00Z</dcterms:created>
  <dcterms:modified xsi:type="dcterms:W3CDTF">2026-09-18T17:05:00Z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2026-09-18T00:00:00Z</vt:filetime>
  </property>
  <property fmtid="{D5CDD505-2E9C-101B-9397-08002B2CF9AE}" pid="4" name="LastSaved">
    <vt:filetime>2026-09-18T00:00:00Z</vt:filetime>
  </property>
  <property fmtid="{D5CDD505-2E9C-101B-9397-08002B2CF9AE}" pid="5" name="Producer">
    <vt:lpwstr>iLovePDF</vt:lpwstr>
  </property>
</Properties>
</file>